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35" w:rsidRPr="00351C73" w:rsidRDefault="005C1035" w:rsidP="005C1035">
      <w:pPr>
        <w:rPr>
          <w:rFonts w:asciiTheme="majorHAnsi" w:hAnsiTheme="majorHAnsi"/>
          <w:b/>
          <w:color w:val="000000" w:themeColor="text1"/>
          <w:sz w:val="20"/>
          <w:szCs w:val="20"/>
        </w:rPr>
      </w:pPr>
      <w:proofErr w:type="gramStart"/>
      <w:r w:rsidRPr="00351C73">
        <w:rPr>
          <w:rFonts w:asciiTheme="majorHAnsi" w:hAnsiTheme="majorHAnsi"/>
          <w:b/>
          <w:color w:val="000000" w:themeColor="text1"/>
          <w:sz w:val="20"/>
          <w:szCs w:val="20"/>
        </w:rPr>
        <w:t>I – Admissibility of applications; Exclusion from, cessation of and withdrawal of protection or protection status.</w:t>
      </w:r>
      <w:proofErr w:type="gramEnd"/>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Acts contrary to the purposes and principles of the UN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Cessation of 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Circumstances ceased to exist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Crime against humanity</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Exclusion from 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First country of asylum</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Inadmissible application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 xml:space="preserve">Revocation of protection status </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Safe country of origin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Safe third country</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Serious non-political crime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Terrorism</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 xml:space="preserve">War crimes </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Withdrawal of protection application</w:t>
      </w:r>
    </w:p>
    <w:p w:rsidR="005C1035" w:rsidRPr="00351C73" w:rsidRDefault="005C1035" w:rsidP="005C1035">
      <w:pPr>
        <w:rPr>
          <w:rFonts w:asciiTheme="majorHAnsi" w:hAnsiTheme="majorHAnsi"/>
          <w:color w:val="000000" w:themeColor="text1"/>
          <w:sz w:val="20"/>
          <w:szCs w:val="20"/>
        </w:rPr>
      </w:pPr>
      <w:r w:rsidRPr="00351C73">
        <w:rPr>
          <w:rFonts w:asciiTheme="majorHAnsi" w:hAnsiTheme="majorHAnsi"/>
          <w:b/>
          <w:color w:val="000000" w:themeColor="text1"/>
          <w:sz w:val="20"/>
          <w:szCs w:val="20"/>
        </w:rPr>
        <w:t>II – Elements of Protection Definition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Actor of persecution or serious harm</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Actors of 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Country of former habitual residence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Country of origin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Internal 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Non-state actors/agents of persecution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Real risk</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Refugee Status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Refugee sur place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lastRenderedPageBreak/>
        <w:t>Stateless person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Subsidiary Protection</w:t>
      </w:r>
    </w:p>
    <w:p w:rsidR="005C1035" w:rsidRPr="00351C73" w:rsidRDefault="005C1035" w:rsidP="005C1035">
      <w:pPr>
        <w:pStyle w:val="ListParagraph"/>
        <w:numPr>
          <w:ilvl w:val="0"/>
          <w:numId w:val="6"/>
        </w:numPr>
        <w:rPr>
          <w:rFonts w:asciiTheme="majorHAnsi" w:hAnsiTheme="majorHAnsi"/>
          <w:b/>
          <w:color w:val="000000" w:themeColor="text1"/>
          <w:sz w:val="20"/>
          <w:szCs w:val="20"/>
        </w:rPr>
      </w:pPr>
      <w:r w:rsidRPr="00351C73">
        <w:rPr>
          <w:rFonts w:asciiTheme="majorHAnsi" w:hAnsiTheme="majorHAnsi"/>
          <w:color w:val="000000" w:themeColor="text1"/>
          <w:sz w:val="20"/>
          <w:szCs w:val="20"/>
        </w:rPr>
        <w:t xml:space="preserve">Well-founded fear </w:t>
      </w:r>
    </w:p>
    <w:p w:rsidR="005C1035" w:rsidRPr="00351C73" w:rsidRDefault="005C1035" w:rsidP="005C1035">
      <w:pPr>
        <w:rPr>
          <w:rFonts w:asciiTheme="majorHAnsi" w:hAnsiTheme="majorHAnsi"/>
          <w:b/>
          <w:color w:val="000000" w:themeColor="text1"/>
          <w:sz w:val="20"/>
          <w:szCs w:val="20"/>
        </w:rPr>
      </w:pPr>
      <w:r w:rsidRPr="00351C73">
        <w:rPr>
          <w:rFonts w:asciiTheme="majorHAnsi" w:hAnsiTheme="majorHAnsi"/>
          <w:b/>
          <w:color w:val="000000" w:themeColor="text1"/>
          <w:sz w:val="20"/>
          <w:szCs w:val="20"/>
        </w:rPr>
        <w:t>III – Forms of and Reasons for Persecution and Serious Harm</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Armed conflict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Death penalty/Execution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Discrimination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Female genital mutilation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Gender Based Persecution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Genocide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Indiscriminate violence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Individual threat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Inhuman or degrading treatment or punishment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Internal armed conflict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International armed conflict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Membership of a particular social group</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Nationality</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Persecution (acts of)</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Persecution Grounds/Reasons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Political Opinion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Race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Religion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Serious harm</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Sexual orientation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Torture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Trafficking in human beings</w:t>
      </w:r>
    </w:p>
    <w:p w:rsidR="005C1035" w:rsidRPr="00351C73" w:rsidRDefault="005C1035" w:rsidP="005C1035">
      <w:pPr>
        <w:rPr>
          <w:rFonts w:asciiTheme="majorHAnsi" w:hAnsiTheme="majorHAnsi"/>
          <w:color w:val="000000" w:themeColor="text1"/>
          <w:sz w:val="20"/>
          <w:szCs w:val="20"/>
        </w:rPr>
      </w:pPr>
      <w:r w:rsidRPr="00351C73">
        <w:rPr>
          <w:rFonts w:asciiTheme="majorHAnsi" w:hAnsiTheme="majorHAnsi"/>
          <w:b/>
          <w:color w:val="000000" w:themeColor="text1"/>
          <w:sz w:val="20"/>
          <w:szCs w:val="20"/>
        </w:rPr>
        <w:t>IV - Elements of Proof</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Benefit of doubt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Burden of proof</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Country of origin information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Credibility assessment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lastRenderedPageBreak/>
        <w:t>Duty of applicant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Medical Reports/Medico-legal Reports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Previous persecution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Relevant Documentation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Relevant Facts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Standard of proof</w:t>
      </w:r>
    </w:p>
    <w:p w:rsidR="005C1035" w:rsidRPr="00351C73" w:rsidRDefault="005C1035" w:rsidP="005C1035">
      <w:pPr>
        <w:rPr>
          <w:rFonts w:asciiTheme="majorHAnsi" w:hAnsiTheme="majorHAnsi"/>
          <w:b/>
          <w:color w:val="000000" w:themeColor="text1"/>
          <w:sz w:val="20"/>
          <w:szCs w:val="20"/>
        </w:rPr>
      </w:pPr>
      <w:r w:rsidRPr="00351C73">
        <w:rPr>
          <w:rFonts w:asciiTheme="majorHAnsi" w:hAnsiTheme="majorHAnsi"/>
          <w:b/>
          <w:color w:val="000000" w:themeColor="text1"/>
          <w:sz w:val="20"/>
          <w:szCs w:val="20"/>
        </w:rPr>
        <w:t>V - Assessment of application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Accelerated procedure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Assessment of facts and circumstances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Child Specific Considerations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Humanitarian considerations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Individual assessment</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Manifestly unfounded application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Obligation/Duty to cooperate</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Personal circumstances of applicant</w:t>
      </w:r>
    </w:p>
    <w:p w:rsidR="005C1035" w:rsidRPr="00351C73" w:rsidRDefault="005C1035" w:rsidP="005C1035">
      <w:pPr>
        <w:rPr>
          <w:rFonts w:asciiTheme="majorHAnsi" w:hAnsiTheme="majorHAnsi"/>
          <w:b/>
          <w:color w:val="000000" w:themeColor="text1"/>
          <w:sz w:val="20"/>
          <w:szCs w:val="20"/>
        </w:rPr>
      </w:pPr>
      <w:r w:rsidRPr="00351C73">
        <w:rPr>
          <w:rFonts w:asciiTheme="majorHAnsi" w:hAnsiTheme="majorHAnsi"/>
          <w:b/>
          <w:color w:val="000000" w:themeColor="text1"/>
          <w:sz w:val="20"/>
          <w:szCs w:val="20"/>
        </w:rPr>
        <w:t>VI – Procedural rights and safeguards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Delay</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Effective access to procedures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Effective remedy (right to)</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Final decision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Legal assistance/ Legal representation/Legal aid</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More favourable provisions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Obligation to give reasons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Personal interview</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Procedural guarantees</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Right to remain pending a decision (Suspensive effect)</w:t>
      </w:r>
    </w:p>
    <w:p w:rsidR="005C1035" w:rsidRPr="00351C73" w:rsidRDefault="005C1035" w:rsidP="005C1035">
      <w:pPr>
        <w:pStyle w:val="ListParagraph"/>
        <w:numPr>
          <w:ilvl w:val="0"/>
          <w:numId w:val="6"/>
        </w:numPr>
        <w:rPr>
          <w:rFonts w:asciiTheme="majorHAnsi" w:hAnsiTheme="majorHAnsi"/>
          <w:b/>
          <w:color w:val="000000" w:themeColor="text1"/>
          <w:sz w:val="20"/>
          <w:szCs w:val="20"/>
        </w:rPr>
      </w:pPr>
      <w:r w:rsidRPr="00351C73">
        <w:rPr>
          <w:rFonts w:asciiTheme="majorHAnsi" w:hAnsiTheme="majorHAnsi"/>
          <w:color w:val="000000" w:themeColor="text1"/>
          <w:sz w:val="20"/>
          <w:szCs w:val="20"/>
        </w:rPr>
        <w:t>Subsequent application</w:t>
      </w:r>
    </w:p>
    <w:p w:rsidR="005C1035" w:rsidRPr="00351C73" w:rsidRDefault="005C1035" w:rsidP="005C1035">
      <w:pPr>
        <w:rPr>
          <w:rFonts w:asciiTheme="majorHAnsi" w:hAnsiTheme="majorHAnsi"/>
          <w:b/>
          <w:color w:val="000000" w:themeColor="text1"/>
          <w:sz w:val="20"/>
          <w:szCs w:val="20"/>
        </w:rPr>
      </w:pPr>
      <w:r w:rsidRPr="00351C73">
        <w:rPr>
          <w:rFonts w:asciiTheme="majorHAnsi" w:hAnsiTheme="majorHAnsi"/>
          <w:color w:val="000000" w:themeColor="text1"/>
          <w:sz w:val="20"/>
          <w:szCs w:val="20"/>
        </w:rPr>
        <w:br w:type="column"/>
      </w:r>
      <w:r w:rsidRPr="00351C73">
        <w:rPr>
          <w:rFonts w:asciiTheme="majorHAnsi" w:hAnsiTheme="majorHAnsi"/>
          <w:b/>
          <w:color w:val="000000" w:themeColor="text1"/>
          <w:sz w:val="20"/>
          <w:szCs w:val="20"/>
        </w:rPr>
        <w:lastRenderedPageBreak/>
        <w:t>VII – Permissions, Transfers, Returns and Family Reunification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Dependant (Dependent person)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Dublin Transfer</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Family member</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 xml:space="preserve">Family reunification </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 xml:space="preserve">Indirect </w:t>
      </w:r>
      <w:proofErr w:type="spellStart"/>
      <w:r w:rsidRPr="00351C73">
        <w:rPr>
          <w:rFonts w:asciiTheme="majorHAnsi" w:hAnsiTheme="majorHAnsi"/>
          <w:color w:val="000000" w:themeColor="text1"/>
          <w:sz w:val="20"/>
          <w:szCs w:val="20"/>
        </w:rPr>
        <w:t>refoulement</w:t>
      </w:r>
      <w:proofErr w:type="spellEnd"/>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Non-</w:t>
      </w:r>
      <w:proofErr w:type="spellStart"/>
      <w:r w:rsidRPr="00351C73">
        <w:rPr>
          <w:rFonts w:asciiTheme="majorHAnsi" w:hAnsiTheme="majorHAnsi"/>
          <w:color w:val="000000" w:themeColor="text1"/>
          <w:sz w:val="20"/>
          <w:szCs w:val="20"/>
        </w:rPr>
        <w:t>refoulement</w:t>
      </w:r>
      <w:proofErr w:type="spellEnd"/>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Request that charge be taken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Request to take back</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 xml:space="preserve">Residence document </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Responsibility for examining application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Return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Sponsor</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Temporary Protection</w:t>
      </w:r>
    </w:p>
    <w:p w:rsidR="005C1035" w:rsidRPr="00351C73" w:rsidRDefault="005C1035" w:rsidP="005C1035">
      <w:pPr>
        <w:pStyle w:val="ListParagraph"/>
        <w:numPr>
          <w:ilvl w:val="0"/>
          <w:numId w:val="6"/>
        </w:numPr>
        <w:rPr>
          <w:rFonts w:asciiTheme="majorHAnsi" w:hAnsiTheme="majorHAnsi"/>
          <w:color w:val="000000" w:themeColor="text1"/>
          <w:sz w:val="20"/>
          <w:szCs w:val="20"/>
        </w:rPr>
      </w:pPr>
      <w:r w:rsidRPr="00351C73">
        <w:rPr>
          <w:rFonts w:asciiTheme="majorHAnsi" w:hAnsiTheme="majorHAnsi"/>
          <w:color w:val="000000" w:themeColor="text1"/>
          <w:sz w:val="20"/>
          <w:szCs w:val="20"/>
        </w:rPr>
        <w:t>Visa</w:t>
      </w:r>
    </w:p>
    <w:p w:rsidR="005C1035" w:rsidRPr="00351C73" w:rsidRDefault="005C1035" w:rsidP="005C1035">
      <w:pPr>
        <w:rPr>
          <w:rFonts w:asciiTheme="majorHAnsi" w:hAnsiTheme="majorHAnsi"/>
          <w:b/>
          <w:color w:val="000000" w:themeColor="text1"/>
          <w:sz w:val="20"/>
          <w:szCs w:val="20"/>
        </w:rPr>
      </w:pPr>
      <w:r w:rsidRPr="00351C73">
        <w:rPr>
          <w:rFonts w:asciiTheme="majorHAnsi" w:hAnsiTheme="majorHAnsi"/>
          <w:b/>
          <w:color w:val="000000" w:themeColor="text1"/>
          <w:sz w:val="20"/>
          <w:szCs w:val="20"/>
        </w:rPr>
        <w:t xml:space="preserve">VIII - Reception conditions; </w:t>
      </w:r>
      <w:proofErr w:type="gramStart"/>
      <w:r w:rsidRPr="00351C73">
        <w:rPr>
          <w:rFonts w:asciiTheme="majorHAnsi" w:hAnsiTheme="majorHAnsi"/>
          <w:b/>
          <w:color w:val="000000" w:themeColor="text1"/>
          <w:sz w:val="20"/>
          <w:szCs w:val="20"/>
        </w:rPr>
        <w:t>general  rights</w:t>
      </w:r>
      <w:proofErr w:type="gramEnd"/>
      <w:r w:rsidRPr="00351C73">
        <w:rPr>
          <w:rFonts w:asciiTheme="majorHAnsi" w:hAnsiTheme="majorHAnsi"/>
          <w:b/>
          <w:color w:val="000000" w:themeColor="text1"/>
          <w:sz w:val="20"/>
          <w:szCs w:val="20"/>
        </w:rPr>
        <w:t xml:space="preserve"> and entitlements</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Access to the labour market</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Accommodation centre</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Best interest of the child</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Detention</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Education (right to)</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Family unity (right to)</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Freedom of movement (right to)</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Health (right to)</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Integration measures</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Material reception conditions</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Reception conditions</w:t>
      </w:r>
    </w:p>
    <w:p w:rsidR="005C1035"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Unaccompanied minor</w:t>
      </w:r>
    </w:p>
    <w:p w:rsidR="008370E7" w:rsidRPr="00351C73" w:rsidRDefault="005C1035" w:rsidP="005C1035">
      <w:pPr>
        <w:pStyle w:val="ListParagraph"/>
        <w:numPr>
          <w:ilvl w:val="0"/>
          <w:numId w:val="6"/>
        </w:numPr>
        <w:ind w:left="851" w:hanging="491"/>
        <w:rPr>
          <w:rFonts w:asciiTheme="majorHAnsi" w:hAnsiTheme="majorHAnsi"/>
          <w:color w:val="000000" w:themeColor="text1"/>
          <w:sz w:val="20"/>
          <w:szCs w:val="20"/>
        </w:rPr>
      </w:pPr>
      <w:r w:rsidRPr="00351C73">
        <w:rPr>
          <w:rFonts w:asciiTheme="majorHAnsi" w:hAnsiTheme="majorHAnsi"/>
          <w:color w:val="000000" w:themeColor="text1"/>
          <w:sz w:val="20"/>
          <w:szCs w:val="20"/>
        </w:rPr>
        <w:t>Vulnerable Person</w:t>
      </w:r>
    </w:p>
    <w:p w:rsidR="00D90E33" w:rsidRPr="00351C73" w:rsidRDefault="00D90E33" w:rsidP="00D90E33">
      <w:pPr>
        <w:rPr>
          <w:rFonts w:asciiTheme="majorHAnsi" w:hAnsiTheme="majorHAnsi"/>
          <w:color w:val="000000" w:themeColor="text1"/>
          <w:sz w:val="20"/>
          <w:szCs w:val="20"/>
        </w:rPr>
        <w:sectPr w:rsidR="00D90E33" w:rsidRPr="00351C73" w:rsidSect="009D0837">
          <w:pgSz w:w="16838" w:h="11906" w:orient="landscape"/>
          <w:pgMar w:top="720" w:right="720" w:bottom="720" w:left="720" w:header="708" w:footer="708" w:gutter="0"/>
          <w:cols w:num="4" w:space="709"/>
          <w:docGrid w:linePitch="360"/>
        </w:sectPr>
      </w:pPr>
    </w:p>
    <w:p w:rsidR="00A57930" w:rsidRPr="00351C73" w:rsidRDefault="00A57930" w:rsidP="00A57930">
      <w:pPr>
        <w:pStyle w:val="Keyword"/>
        <w:jc w:val="center"/>
        <w:rPr>
          <w:rFonts w:asciiTheme="majorHAnsi" w:hAnsiTheme="majorHAnsi"/>
          <w:i/>
          <w:color w:val="000000" w:themeColor="text1"/>
          <w:sz w:val="24"/>
          <w:szCs w:val="20"/>
          <w:u w:val="none"/>
        </w:rPr>
      </w:pPr>
      <w:proofErr w:type="gramStart"/>
      <w:r w:rsidRPr="00351C73">
        <w:rPr>
          <w:rFonts w:asciiTheme="majorHAnsi" w:hAnsiTheme="majorHAnsi"/>
          <w:i/>
          <w:color w:val="000000" w:themeColor="text1"/>
          <w:sz w:val="24"/>
          <w:szCs w:val="20"/>
          <w:u w:val="none"/>
        </w:rPr>
        <w:lastRenderedPageBreak/>
        <w:t>I – Admissibility of applications; Exclusion from, cessation of and withdrawal of protection or protection status.</w:t>
      </w:r>
      <w:proofErr w:type="gramEnd"/>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Acts contrary to the purposes and principles of the UN</w:t>
      </w:r>
    </w:p>
    <w:p w:rsidR="00A55630"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 xml:space="preserve">Extreme activity with an international dimension committed by persons who have been in positions of power in a state or state-like entity and which attacks the very basis of the international community's coexistence. </w:t>
      </w:r>
      <w:proofErr w:type="gramStart"/>
      <w:r w:rsidRPr="00351C73">
        <w:rPr>
          <w:color w:val="000000" w:themeColor="text1"/>
        </w:rPr>
        <w:t>May include crimes capable of affecting international peace, security and peaceful relations between states, as well as serious and sustained violations of human rights.</w:t>
      </w:r>
      <w:proofErr w:type="gramEnd"/>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w:t>
      </w:r>
      <w:hyperlink r:id="rId9" w:history="1">
        <w:r w:rsidRPr="00351C73">
          <w:rPr>
            <w:rStyle w:val="Hyperlink"/>
            <w:color w:val="000000" w:themeColor="text1"/>
          </w:rPr>
          <w:t>UNHCR Guidelines on International Protection No. 5: Application of the Exclusion Clauses</w:t>
        </w:r>
      </w:hyperlink>
      <w:r w:rsidRPr="00351C73">
        <w:rPr>
          <w:color w:val="000000" w:themeColor="text1"/>
        </w:rPr>
        <w:t xml:space="preserve">: </w:t>
      </w:r>
      <w:hyperlink r:id="rId10" w:anchor="1f" w:history="1">
        <w:r w:rsidRPr="00351C73">
          <w:rPr>
            <w:rStyle w:val="Hyperlink"/>
            <w:color w:val="000000" w:themeColor="text1"/>
          </w:rPr>
          <w:t>Article 1F</w:t>
        </w:r>
      </w:hyperlink>
      <w:r w:rsidRPr="00351C73">
        <w:rPr>
          <w:color w:val="000000" w:themeColor="text1"/>
        </w:rPr>
        <w:t xml:space="preserve"> of the 1951 Convention relating to the Status of Refugees (HCR/GIP/03/05) 4 September 2003</w:t>
      </w:r>
    </w:p>
    <w:p w:rsidR="0006691D" w:rsidRPr="00351C73" w:rsidRDefault="0006691D" w:rsidP="0006691D">
      <w:pPr>
        <w:spacing w:after="120"/>
        <w:rPr>
          <w:i/>
          <w:color w:val="000000" w:themeColor="text1"/>
        </w:rPr>
      </w:pPr>
      <w:r w:rsidRPr="00351C73">
        <w:rPr>
          <w:i/>
          <w:color w:val="000000" w:themeColor="text1"/>
        </w:rPr>
        <w:t xml:space="preserve">Legislative Reference(s): </w:t>
      </w:r>
      <w:hyperlink r:id="rId11" w:anchor="1f" w:history="1">
        <w:r w:rsidRPr="00351C73">
          <w:rPr>
            <w:rStyle w:val="Hyperlink"/>
            <w:color w:val="000000" w:themeColor="text1"/>
          </w:rPr>
          <w:t>Article 1F(c)</w:t>
        </w:r>
      </w:hyperlink>
      <w:r w:rsidRPr="00351C73">
        <w:rPr>
          <w:color w:val="000000" w:themeColor="text1"/>
        </w:rPr>
        <w:t xml:space="preserve"> of the 1951 Convention relating to the Status of Refugees; </w:t>
      </w:r>
      <w:hyperlink r:id="rId12" w:anchor="Rec%2022" w:history="1">
        <w:r w:rsidRPr="00351C73">
          <w:rPr>
            <w:rStyle w:val="Hyperlink"/>
            <w:color w:val="000000" w:themeColor="text1"/>
          </w:rPr>
          <w:t>Recital 22</w:t>
        </w:r>
      </w:hyperlink>
      <w:r w:rsidRPr="00351C73">
        <w:rPr>
          <w:color w:val="000000" w:themeColor="text1"/>
        </w:rPr>
        <w:t xml:space="preserve"> , </w:t>
      </w:r>
      <w:hyperlink r:id="rId13" w:anchor="Art%2012%20QD" w:history="1">
        <w:r w:rsidRPr="00351C73">
          <w:rPr>
            <w:rStyle w:val="Hyperlink"/>
            <w:color w:val="000000" w:themeColor="text1"/>
          </w:rPr>
          <w:t>Article 12(2)(c)</w:t>
        </w:r>
      </w:hyperlink>
      <w:r w:rsidRPr="00351C73">
        <w:rPr>
          <w:color w:val="000000" w:themeColor="text1"/>
        </w:rPr>
        <w:t xml:space="preserve"> and </w:t>
      </w:r>
      <w:hyperlink r:id="rId14" w:anchor="Art%2017%20QD" w:history="1">
        <w:r w:rsidRPr="00351C73">
          <w:rPr>
            <w:rStyle w:val="Hyperlink"/>
            <w:color w:val="000000" w:themeColor="text1"/>
          </w:rPr>
          <w:t>17(c)</w:t>
        </w:r>
      </w:hyperlink>
      <w:r w:rsidRPr="00351C73">
        <w:rPr>
          <w:color w:val="000000" w:themeColor="text1"/>
        </w:rPr>
        <w:t xml:space="preserve"> Qualification Directive 2004/83/EC</w:t>
      </w:r>
      <w:r w:rsidR="005A629C" w:rsidRPr="00351C73">
        <w:rPr>
          <w:i/>
          <w:color w:val="000000" w:themeColor="text1"/>
        </w:rPr>
        <w:t xml:space="preserve">; </w:t>
      </w:r>
      <w:hyperlink r:id="rId15" w:history="1">
        <w:r w:rsidR="00CD79BD" w:rsidRPr="00351C73">
          <w:rPr>
            <w:rStyle w:val="Hyperlink"/>
            <w:color w:val="000000" w:themeColor="text1"/>
          </w:rPr>
          <w:t>Recital 31, Article 12 (2)(c) and Article 17(1)(c)</w:t>
        </w:r>
      </w:hyperlink>
      <w:r w:rsidR="00CD79BD" w:rsidRPr="00351C73">
        <w:rPr>
          <w:color w:val="000000" w:themeColor="text1"/>
        </w:rPr>
        <w:t xml:space="preserve"> Qualification Directive 2011/95/EU, </w:t>
      </w:r>
      <w:hyperlink r:id="rId16" w:history="1">
        <w:r w:rsidRPr="00351C73">
          <w:rPr>
            <w:rStyle w:val="Hyperlink"/>
            <w:color w:val="000000" w:themeColor="text1"/>
          </w:rPr>
          <w:t>Article 14 and 29</w:t>
        </w:r>
      </w:hyperlink>
      <w:r w:rsidRPr="00351C73">
        <w:rPr>
          <w:color w:val="000000" w:themeColor="text1"/>
        </w:rPr>
        <w:t xml:space="preserve"> Universal Declaration of Human Rights</w:t>
      </w:r>
      <w:r w:rsidR="005A629C" w:rsidRPr="00351C73">
        <w:rPr>
          <w:color w:val="000000" w:themeColor="text1"/>
        </w:rPr>
        <w:t>.</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Cessation of protection</w:t>
      </w:r>
    </w:p>
    <w:p w:rsidR="00A55630" w:rsidRPr="00351C73" w:rsidRDefault="00A55630" w:rsidP="00A55630">
      <w:pPr>
        <w:spacing w:after="120"/>
        <w:rPr>
          <w:i/>
          <w:color w:val="000000" w:themeColor="text1"/>
        </w:rPr>
      </w:pPr>
      <w:r w:rsidRPr="00351C73">
        <w:rPr>
          <w:i/>
          <w:color w:val="000000" w:themeColor="text1"/>
        </w:rPr>
        <w:t xml:space="preserve">Definition: </w:t>
      </w:r>
      <w:r w:rsidRPr="00351C73">
        <w:rPr>
          <w:color w:val="000000" w:themeColor="text1"/>
        </w:rPr>
        <w:t>Pertaining to the</w:t>
      </w:r>
      <w:r w:rsidRPr="00351C73">
        <w:rPr>
          <w:i/>
          <w:color w:val="000000" w:themeColor="text1"/>
        </w:rPr>
        <w:t xml:space="preserve"> </w:t>
      </w:r>
      <w:r w:rsidRPr="00351C73">
        <w:rPr>
          <w:color w:val="000000" w:themeColor="text1"/>
        </w:rPr>
        <w:t>circumstances in which a person may no longer be considered to be a refugee or to be eligible for subsidiary protection.</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Adopted by EDAL</w:t>
      </w:r>
      <w:r w:rsidRPr="00351C73">
        <w:rPr>
          <w:i/>
          <w:color w:val="000000" w:themeColor="text1"/>
        </w:rPr>
        <w:t xml:space="preserve"> </w:t>
      </w:r>
      <w:r w:rsidRPr="00351C73">
        <w:rPr>
          <w:color w:val="000000" w:themeColor="text1"/>
        </w:rPr>
        <w:t xml:space="preserve">by reference to </w:t>
      </w:r>
      <w:r w:rsidR="00C80B2A" w:rsidRPr="00351C73">
        <w:rPr>
          <w:color w:val="000000" w:themeColor="text1"/>
        </w:rPr>
        <w:t>Articles 11</w:t>
      </w:r>
      <w:r w:rsidRPr="00351C73">
        <w:rPr>
          <w:color w:val="000000" w:themeColor="text1"/>
        </w:rPr>
        <w:t xml:space="preserve"> and</w:t>
      </w:r>
      <w:r w:rsidR="00C80B2A" w:rsidRPr="00351C73">
        <w:rPr>
          <w:color w:val="000000" w:themeColor="text1"/>
        </w:rPr>
        <w:t xml:space="preserve"> 16</w:t>
      </w:r>
      <w:r w:rsidRPr="00351C73">
        <w:rPr>
          <w:color w:val="000000" w:themeColor="text1"/>
        </w:rPr>
        <w:t xml:space="preserve"> of the Qualification Directive</w:t>
      </w:r>
      <w:r w:rsidR="000A6EE0"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Articles 11, 14, 16</w:t>
      </w:r>
      <w:r w:rsidRPr="00351C73">
        <w:rPr>
          <w:b w:val="0"/>
          <w:i/>
          <w:color w:val="000000" w:themeColor="text1"/>
          <w:u w:val="none"/>
        </w:rPr>
        <w:t xml:space="preserve"> </w:t>
      </w:r>
      <w:r w:rsidRPr="00351C73">
        <w:rPr>
          <w:b w:val="0"/>
          <w:color w:val="000000" w:themeColor="text1"/>
          <w:u w:val="none"/>
        </w:rPr>
        <w:t>and 19</w:t>
      </w:r>
      <w:r w:rsidRPr="00351C73">
        <w:rPr>
          <w:b w:val="0"/>
          <w:i/>
          <w:color w:val="000000" w:themeColor="text1"/>
          <w:u w:val="none"/>
        </w:rPr>
        <w:t xml:space="preserve"> </w:t>
      </w:r>
      <w:hyperlink r:id="rId17" w:history="1">
        <w:r w:rsidRPr="00351C73">
          <w:rPr>
            <w:rStyle w:val="Hyperlink"/>
            <w:b w:val="0"/>
            <w:color w:val="000000" w:themeColor="text1"/>
          </w:rPr>
          <w:t>Qualification Directive 2004/83/EC</w:t>
        </w:r>
      </w:hyperlink>
      <w:r w:rsidRPr="00351C73">
        <w:rPr>
          <w:b w:val="0"/>
          <w:color w:val="000000" w:themeColor="text1"/>
          <w:u w:val="none"/>
        </w:rPr>
        <w:t>;</w:t>
      </w:r>
      <w:r w:rsidR="00CA0DCC" w:rsidRPr="00351C73">
        <w:rPr>
          <w:b w:val="0"/>
          <w:color w:val="000000" w:themeColor="text1"/>
          <w:u w:val="none"/>
        </w:rPr>
        <w:t xml:space="preserve"> Article 11 and 16 of the </w:t>
      </w:r>
      <w:hyperlink r:id="rId18" w:history="1">
        <w:r w:rsidR="00CA0DCC" w:rsidRPr="00351C73">
          <w:rPr>
            <w:rStyle w:val="Hyperlink"/>
            <w:b w:val="0"/>
            <w:color w:val="000000" w:themeColor="text1"/>
          </w:rPr>
          <w:t>Qualification Directive 2011/95/EU</w:t>
        </w:r>
      </w:hyperlink>
      <w:r w:rsidR="00CA0DCC" w:rsidRPr="00351C73">
        <w:rPr>
          <w:b w:val="0"/>
          <w:color w:val="000000" w:themeColor="text1"/>
          <w:u w:val="none"/>
        </w:rPr>
        <w:t>,</w:t>
      </w:r>
      <w:r w:rsidRPr="00351C73">
        <w:rPr>
          <w:b w:val="0"/>
          <w:color w:val="000000" w:themeColor="text1"/>
          <w:u w:val="none"/>
        </w:rPr>
        <w:t xml:space="preserve"> Article 1C of the </w:t>
      </w:r>
      <w:hyperlink r:id="rId19" w:anchor="1c" w:history="1">
        <w:r w:rsidRPr="00351C73">
          <w:rPr>
            <w:rStyle w:val="Hyperlink"/>
            <w:b w:val="0"/>
            <w:color w:val="000000" w:themeColor="text1"/>
          </w:rPr>
          <w:t>1951 Convention relating to the Status of Refugees (HCR/GIP/03/05) 4 September 2003</w:t>
        </w:r>
      </w:hyperlink>
    </w:p>
    <w:p w:rsidR="00AE2A33" w:rsidRPr="00351C73" w:rsidRDefault="00AE2A33" w:rsidP="00FA2D23">
      <w:pPr>
        <w:pStyle w:val="Keyword"/>
        <w:numPr>
          <w:ilvl w:val="0"/>
          <w:numId w:val="23"/>
        </w:numPr>
        <w:spacing w:before="200"/>
        <w:ind w:left="426" w:hanging="437"/>
        <w:rPr>
          <w:color w:val="000000" w:themeColor="text1"/>
        </w:rPr>
      </w:pPr>
      <w:r w:rsidRPr="00351C73">
        <w:rPr>
          <w:color w:val="000000" w:themeColor="text1"/>
        </w:rPr>
        <w:t>Circumstances ceased to exist</w:t>
      </w:r>
    </w:p>
    <w:p w:rsidR="00AE2A33" w:rsidRPr="00351C73" w:rsidRDefault="00AE2A33" w:rsidP="00AE2A33">
      <w:pPr>
        <w:spacing w:after="120"/>
        <w:rPr>
          <w:color w:val="000000" w:themeColor="text1"/>
        </w:rPr>
      </w:pPr>
      <w:r w:rsidRPr="00351C73">
        <w:rPr>
          <w:i/>
          <w:color w:val="000000" w:themeColor="text1"/>
        </w:rPr>
        <w:t xml:space="preserve">Definition: </w:t>
      </w:r>
      <w:r w:rsidRPr="00351C73">
        <w:rPr>
          <w:color w:val="000000" w:themeColor="text1"/>
        </w:rPr>
        <w:t xml:space="preserve">A significant and non-temporary change in circumstances as provided for in </w:t>
      </w:r>
      <w:hyperlink r:id="rId20" w:history="1">
        <w:r w:rsidRPr="00351C73">
          <w:rPr>
            <w:rStyle w:val="Hyperlink"/>
            <w:color w:val="000000" w:themeColor="text1"/>
          </w:rPr>
          <w:t>Article 11(e) or (f)</w:t>
        </w:r>
      </w:hyperlink>
      <w:r w:rsidRPr="00351C73">
        <w:rPr>
          <w:color w:val="000000" w:themeColor="text1"/>
        </w:rPr>
        <w:t xml:space="preserve"> of the Qualification Directive such that a refugee's fear of persecution can no longer be regarded as well-founded or as provided for in </w:t>
      </w:r>
      <w:hyperlink r:id="rId21" w:history="1">
        <w:r w:rsidRPr="00351C73">
          <w:rPr>
            <w:rStyle w:val="Hyperlink"/>
            <w:color w:val="000000" w:themeColor="text1"/>
          </w:rPr>
          <w:t>Article 16</w:t>
        </w:r>
      </w:hyperlink>
      <w:r w:rsidRPr="00351C73">
        <w:rPr>
          <w:color w:val="000000" w:themeColor="text1"/>
        </w:rPr>
        <w:t xml:space="preserve"> such that the person eligible for subsidiary protection no longer faces a real risk of serious harm, and which may lead to cessation of refugee status or cessation of eligibility for subsidiary protection.</w:t>
      </w:r>
    </w:p>
    <w:p w:rsidR="00AE2A33" w:rsidRPr="00351C73" w:rsidRDefault="00AE2A33" w:rsidP="00AE2A33">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hyperlink r:id="rId22" w:anchor="Art%2011%20QD" w:history="1">
        <w:r w:rsidRPr="00351C73">
          <w:rPr>
            <w:rStyle w:val="Hyperlink"/>
            <w:color w:val="000000" w:themeColor="text1"/>
          </w:rPr>
          <w:t>Article 11</w:t>
        </w:r>
      </w:hyperlink>
      <w:r w:rsidRPr="00351C73">
        <w:rPr>
          <w:color w:val="000000" w:themeColor="text1"/>
        </w:rPr>
        <w:t xml:space="preserve"> and </w:t>
      </w:r>
      <w:hyperlink r:id="rId23" w:anchor="Art%2016%20QD" w:history="1">
        <w:r w:rsidRPr="00351C73">
          <w:rPr>
            <w:rStyle w:val="Hyperlink"/>
            <w:color w:val="000000" w:themeColor="text1"/>
          </w:rPr>
          <w:t>16</w:t>
        </w:r>
      </w:hyperlink>
      <w:r w:rsidRPr="00351C73">
        <w:rPr>
          <w:color w:val="000000" w:themeColor="text1"/>
        </w:rPr>
        <w:t xml:space="preserve"> of the Qualification Directive</w:t>
      </w:r>
      <w:r w:rsidR="000A6EE0"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24" w:anchor="1c" w:history="1">
        <w:r w:rsidRPr="00351C73">
          <w:rPr>
            <w:rStyle w:val="Hyperlink"/>
            <w:b w:val="0"/>
            <w:color w:val="000000" w:themeColor="text1"/>
          </w:rPr>
          <w:t>1C(5) and (6)</w:t>
        </w:r>
      </w:hyperlink>
      <w:r w:rsidRPr="00351C73">
        <w:rPr>
          <w:b w:val="0"/>
          <w:i/>
          <w:color w:val="000000" w:themeColor="text1"/>
          <w:u w:val="none"/>
        </w:rPr>
        <w:t xml:space="preserve"> </w:t>
      </w:r>
      <w:r w:rsidRPr="00351C73">
        <w:rPr>
          <w:b w:val="0"/>
          <w:color w:val="000000" w:themeColor="text1"/>
          <w:u w:val="none"/>
        </w:rPr>
        <w:t xml:space="preserve">of the 1951 Convention relating to the Status of Refugees; Article </w:t>
      </w:r>
      <w:hyperlink r:id="rId25" w:anchor="Art%2011%20QD" w:history="1">
        <w:r w:rsidRPr="00351C73">
          <w:rPr>
            <w:rStyle w:val="Hyperlink"/>
            <w:b w:val="0"/>
            <w:color w:val="000000" w:themeColor="text1"/>
          </w:rPr>
          <w:t>11(e) and (f)</w:t>
        </w:r>
      </w:hyperlink>
      <w:r w:rsidRPr="00351C73">
        <w:rPr>
          <w:b w:val="0"/>
          <w:color w:val="000000" w:themeColor="text1"/>
          <w:u w:val="none"/>
        </w:rPr>
        <w:t xml:space="preserve">, </w:t>
      </w:r>
      <w:hyperlink r:id="rId26" w:anchor="Art%2016%20QD" w:history="1">
        <w:r w:rsidRPr="00351C73">
          <w:rPr>
            <w:rStyle w:val="Hyperlink"/>
            <w:b w:val="0"/>
            <w:color w:val="000000" w:themeColor="text1"/>
          </w:rPr>
          <w:t>16</w:t>
        </w:r>
      </w:hyperlink>
      <w:r w:rsidRPr="00351C73">
        <w:rPr>
          <w:b w:val="0"/>
          <w:color w:val="000000" w:themeColor="text1"/>
          <w:u w:val="none"/>
        </w:rPr>
        <w:t xml:space="preserve"> Qualification Directive 2004/83/EC</w:t>
      </w:r>
      <w:r w:rsidR="00AA3D94" w:rsidRPr="00351C73">
        <w:rPr>
          <w:b w:val="0"/>
          <w:color w:val="000000" w:themeColor="text1"/>
          <w:u w:val="none"/>
        </w:rPr>
        <w:t xml:space="preserve"> and Article 11(e) and (f), 16 </w:t>
      </w:r>
      <w:hyperlink r:id="rId27" w:history="1">
        <w:r w:rsidR="00AA3D94" w:rsidRPr="00351C73">
          <w:rPr>
            <w:rStyle w:val="Hyperlink"/>
            <w:b w:val="0"/>
            <w:color w:val="000000" w:themeColor="text1"/>
          </w:rPr>
          <w:t>Qualification Directive 2011/95/EU</w:t>
        </w:r>
      </w:hyperlink>
      <w:r w:rsidR="00AA3D94" w:rsidRPr="00351C73">
        <w:rPr>
          <w:b w:val="0"/>
          <w:color w:val="000000" w:themeColor="text1"/>
          <w:u w:val="none"/>
        </w:rPr>
        <w:t>.</w:t>
      </w:r>
    </w:p>
    <w:p w:rsidR="00AE2A33" w:rsidRPr="00351C73" w:rsidRDefault="00AE2A33" w:rsidP="00FA2D23">
      <w:pPr>
        <w:pStyle w:val="Keyword"/>
        <w:numPr>
          <w:ilvl w:val="0"/>
          <w:numId w:val="23"/>
        </w:numPr>
        <w:spacing w:before="200"/>
        <w:ind w:left="426" w:hanging="437"/>
        <w:rPr>
          <w:color w:val="000000" w:themeColor="text1"/>
        </w:rPr>
      </w:pPr>
      <w:r w:rsidRPr="00351C73">
        <w:rPr>
          <w:color w:val="000000" w:themeColor="text1"/>
        </w:rPr>
        <w:t>Crime against humanity</w:t>
      </w:r>
    </w:p>
    <w:p w:rsidR="00AE2A33" w:rsidRPr="00351C73" w:rsidRDefault="00AE2A33" w:rsidP="00AE2A33">
      <w:pPr>
        <w:spacing w:after="120"/>
        <w:rPr>
          <w:color w:val="000000" w:themeColor="text1"/>
        </w:rPr>
      </w:pPr>
      <w:r w:rsidRPr="00351C73">
        <w:rPr>
          <w:i/>
          <w:color w:val="000000" w:themeColor="text1"/>
        </w:rPr>
        <w:t xml:space="preserve">Definition: </w:t>
      </w:r>
      <w:r w:rsidRPr="00351C73">
        <w:rPr>
          <w:color w:val="000000" w:themeColor="text1"/>
        </w:rPr>
        <w:t>"Any of the following acts when committed as part of a widespread or systematic attack directed against any civilian population, with knowledge of the attack:</w:t>
      </w:r>
    </w:p>
    <w:p w:rsidR="00AE2A33" w:rsidRPr="00351C73" w:rsidRDefault="00AE2A33" w:rsidP="00AE2A33">
      <w:pPr>
        <w:spacing w:after="120"/>
        <w:rPr>
          <w:color w:val="000000" w:themeColor="text1"/>
        </w:rPr>
      </w:pPr>
      <w:r w:rsidRPr="00351C73">
        <w:rPr>
          <w:color w:val="000000" w:themeColor="text1"/>
        </w:rPr>
        <w:t>(a) Murder;</w:t>
      </w:r>
    </w:p>
    <w:p w:rsidR="00AE2A33" w:rsidRPr="00351C73" w:rsidRDefault="00AE2A33" w:rsidP="00AE2A33">
      <w:pPr>
        <w:spacing w:after="120"/>
        <w:rPr>
          <w:color w:val="000000" w:themeColor="text1"/>
        </w:rPr>
      </w:pPr>
      <w:r w:rsidRPr="00351C73">
        <w:rPr>
          <w:color w:val="000000" w:themeColor="text1"/>
        </w:rPr>
        <w:t>(b) Extermination;</w:t>
      </w:r>
    </w:p>
    <w:p w:rsidR="00AE2A33" w:rsidRPr="00351C73" w:rsidRDefault="00AE2A33" w:rsidP="00AE2A33">
      <w:pPr>
        <w:spacing w:after="120"/>
        <w:rPr>
          <w:color w:val="000000" w:themeColor="text1"/>
        </w:rPr>
      </w:pPr>
      <w:r w:rsidRPr="00351C73">
        <w:rPr>
          <w:color w:val="000000" w:themeColor="text1"/>
        </w:rPr>
        <w:t>(c) Enslavement;</w:t>
      </w:r>
    </w:p>
    <w:p w:rsidR="00AE2A33" w:rsidRPr="00351C73" w:rsidRDefault="00AE2A33" w:rsidP="00AE2A33">
      <w:pPr>
        <w:spacing w:after="120"/>
        <w:rPr>
          <w:color w:val="000000" w:themeColor="text1"/>
        </w:rPr>
      </w:pPr>
      <w:r w:rsidRPr="00351C73">
        <w:rPr>
          <w:color w:val="000000" w:themeColor="text1"/>
        </w:rPr>
        <w:lastRenderedPageBreak/>
        <w:t>(d) Deportation or forcible transfer of population;</w:t>
      </w:r>
    </w:p>
    <w:p w:rsidR="00AE2A33" w:rsidRPr="00351C73" w:rsidRDefault="00AE2A33" w:rsidP="00AE2A33">
      <w:pPr>
        <w:spacing w:after="120"/>
        <w:rPr>
          <w:color w:val="000000" w:themeColor="text1"/>
        </w:rPr>
      </w:pPr>
      <w:r w:rsidRPr="00351C73">
        <w:rPr>
          <w:color w:val="000000" w:themeColor="text1"/>
        </w:rPr>
        <w:t>(e) Imprisonment or other severe deprivation of physical liberty in violation of fundamental rules of international law;</w:t>
      </w:r>
    </w:p>
    <w:p w:rsidR="00AE2A33" w:rsidRPr="00351C73" w:rsidRDefault="00AE2A33" w:rsidP="00AE2A33">
      <w:pPr>
        <w:spacing w:after="120"/>
        <w:rPr>
          <w:color w:val="000000" w:themeColor="text1"/>
        </w:rPr>
      </w:pPr>
      <w:r w:rsidRPr="00351C73">
        <w:rPr>
          <w:color w:val="000000" w:themeColor="text1"/>
        </w:rPr>
        <w:t>(f) Torture;</w:t>
      </w:r>
    </w:p>
    <w:p w:rsidR="00AE2A33" w:rsidRPr="00351C73" w:rsidRDefault="00AE2A33" w:rsidP="00AE2A33">
      <w:pPr>
        <w:spacing w:after="120"/>
        <w:rPr>
          <w:color w:val="000000" w:themeColor="text1"/>
        </w:rPr>
      </w:pPr>
      <w:r w:rsidRPr="00351C73">
        <w:rPr>
          <w:color w:val="000000" w:themeColor="text1"/>
        </w:rPr>
        <w:t>(g) Rape, sexual slavery, enforced prostitution, forced pregnancy, enforced sterilization, or any other form of sexual violence of comparable gravity;</w:t>
      </w:r>
    </w:p>
    <w:p w:rsidR="00AE2A33" w:rsidRPr="00351C73" w:rsidRDefault="00AE2A33" w:rsidP="00AE2A33">
      <w:pPr>
        <w:spacing w:after="120"/>
        <w:rPr>
          <w:color w:val="000000" w:themeColor="text1"/>
        </w:rPr>
      </w:pPr>
      <w:r w:rsidRPr="00351C73">
        <w:rPr>
          <w:color w:val="000000" w:themeColor="text1"/>
        </w:rPr>
        <w:t xml:space="preserve">(h) Persecution against any identifiable group or </w:t>
      </w:r>
      <w:proofErr w:type="spellStart"/>
      <w:r w:rsidRPr="00351C73">
        <w:rPr>
          <w:color w:val="000000" w:themeColor="text1"/>
        </w:rPr>
        <w:t>collectivity</w:t>
      </w:r>
      <w:proofErr w:type="spellEnd"/>
      <w:r w:rsidRPr="00351C73">
        <w:rPr>
          <w:color w:val="000000" w:themeColor="text1"/>
        </w:rPr>
        <w:t xml:space="preserve">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w:t>
      </w:r>
    </w:p>
    <w:p w:rsidR="00AE2A33" w:rsidRPr="00351C73" w:rsidRDefault="00AE2A33" w:rsidP="00AE2A33">
      <w:pPr>
        <w:spacing w:after="120"/>
        <w:rPr>
          <w:color w:val="000000" w:themeColor="text1"/>
        </w:rPr>
      </w:pPr>
      <w:r w:rsidRPr="00351C73">
        <w:rPr>
          <w:color w:val="000000" w:themeColor="text1"/>
        </w:rPr>
        <w:t>(</w:t>
      </w:r>
      <w:proofErr w:type="spellStart"/>
      <w:r w:rsidRPr="00351C73">
        <w:rPr>
          <w:color w:val="000000" w:themeColor="text1"/>
        </w:rPr>
        <w:t>i</w:t>
      </w:r>
      <w:proofErr w:type="spellEnd"/>
      <w:r w:rsidRPr="00351C73">
        <w:rPr>
          <w:color w:val="000000" w:themeColor="text1"/>
        </w:rPr>
        <w:t>) Enforced disappearance of persons;</w:t>
      </w:r>
    </w:p>
    <w:p w:rsidR="00AE2A33" w:rsidRPr="00351C73" w:rsidRDefault="00AE2A33" w:rsidP="00AE2A33">
      <w:pPr>
        <w:spacing w:after="120"/>
        <w:rPr>
          <w:color w:val="000000" w:themeColor="text1"/>
        </w:rPr>
      </w:pPr>
      <w:r w:rsidRPr="00351C73">
        <w:rPr>
          <w:color w:val="000000" w:themeColor="text1"/>
        </w:rPr>
        <w:t>(j) The crime of apartheid;</w:t>
      </w:r>
    </w:p>
    <w:p w:rsidR="00AE2A33" w:rsidRPr="00351C73" w:rsidRDefault="00AE2A33" w:rsidP="00AE2A33">
      <w:pPr>
        <w:spacing w:after="120"/>
        <w:rPr>
          <w:color w:val="000000" w:themeColor="text1"/>
        </w:rPr>
      </w:pPr>
      <w:proofErr w:type="gramStart"/>
      <w:r w:rsidRPr="00351C73">
        <w:rPr>
          <w:color w:val="000000" w:themeColor="text1"/>
        </w:rPr>
        <w:t>(k) Other inhumane acts of a similar character intentionally causing great suffering, or serious injury to body or to mental or physical health."</w:t>
      </w:r>
      <w:proofErr w:type="gramEnd"/>
    </w:p>
    <w:p w:rsidR="00AE2A33" w:rsidRPr="00351C73" w:rsidRDefault="00AE2A33" w:rsidP="00AE2A33">
      <w:pPr>
        <w:spacing w:after="120"/>
        <w:rPr>
          <w:color w:val="000000" w:themeColor="text1"/>
        </w:rPr>
      </w:pPr>
      <w:r w:rsidRPr="00351C73">
        <w:rPr>
          <w:i/>
          <w:color w:val="000000" w:themeColor="text1"/>
        </w:rPr>
        <w:t xml:space="preserve">Source: </w:t>
      </w:r>
      <w:hyperlink r:id="rId28" w:history="1">
        <w:r w:rsidRPr="00351C73">
          <w:rPr>
            <w:rStyle w:val="Hyperlink"/>
            <w:color w:val="000000" w:themeColor="text1"/>
          </w:rPr>
          <w:t>EMN Glossary</w:t>
        </w:r>
      </w:hyperlink>
      <w:r w:rsidRPr="00351C73">
        <w:rPr>
          <w:color w:val="000000" w:themeColor="text1"/>
        </w:rPr>
        <w:t xml:space="preserve"> who quote the Rome Statute</w:t>
      </w:r>
      <w:r w:rsidR="00AA3D94" w:rsidRPr="00351C73">
        <w:rPr>
          <w:color w:val="000000" w:themeColor="text1"/>
        </w:rPr>
        <w:t>.</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29" w:anchor="1f" w:history="1">
        <w:r w:rsidRPr="00351C73">
          <w:rPr>
            <w:rStyle w:val="Hyperlink"/>
            <w:b w:val="0"/>
            <w:color w:val="000000" w:themeColor="text1"/>
          </w:rPr>
          <w:t>1F(a)</w:t>
        </w:r>
      </w:hyperlink>
      <w:r w:rsidRPr="00351C73">
        <w:rPr>
          <w:b w:val="0"/>
          <w:color w:val="000000" w:themeColor="text1"/>
          <w:u w:val="none"/>
        </w:rPr>
        <w:t xml:space="preserve"> 1951 Convention relating to the Status of Refugees, Article </w:t>
      </w:r>
      <w:hyperlink r:id="rId30" w:anchor="Art%2012%20QD" w:history="1">
        <w:r w:rsidRPr="00351C73">
          <w:rPr>
            <w:rStyle w:val="Hyperlink"/>
            <w:b w:val="0"/>
            <w:color w:val="000000" w:themeColor="text1"/>
          </w:rPr>
          <w:t>12(2)(a)</w:t>
        </w:r>
      </w:hyperlink>
      <w:r w:rsidRPr="00351C73">
        <w:rPr>
          <w:b w:val="0"/>
          <w:color w:val="000000" w:themeColor="text1"/>
          <w:u w:val="none"/>
        </w:rPr>
        <w:t xml:space="preserve"> and </w:t>
      </w:r>
      <w:hyperlink r:id="rId31" w:anchor="Art%2017%20QD" w:history="1">
        <w:r w:rsidRPr="00351C73">
          <w:rPr>
            <w:rStyle w:val="Hyperlink"/>
            <w:b w:val="0"/>
            <w:color w:val="000000" w:themeColor="text1"/>
          </w:rPr>
          <w:t>17(1)</w:t>
        </w:r>
      </w:hyperlink>
      <w:r w:rsidRPr="00351C73">
        <w:rPr>
          <w:b w:val="0"/>
          <w:color w:val="000000" w:themeColor="text1"/>
          <w:u w:val="none"/>
        </w:rPr>
        <w:t xml:space="preserve"> Qualification Directive 2004/83/EC; </w:t>
      </w:r>
      <w:r w:rsidR="00030E56" w:rsidRPr="00351C73">
        <w:rPr>
          <w:b w:val="0"/>
          <w:color w:val="000000" w:themeColor="text1"/>
          <w:u w:val="none"/>
        </w:rPr>
        <w:t xml:space="preserve">Article 9(e), Article 12(2)(a), Article 17(1)(a) and(2)  </w:t>
      </w:r>
      <w:hyperlink r:id="rId32" w:history="1">
        <w:r w:rsidR="00030E56" w:rsidRPr="00351C73">
          <w:rPr>
            <w:rStyle w:val="Hyperlink"/>
            <w:b w:val="0"/>
            <w:color w:val="000000" w:themeColor="text1"/>
          </w:rPr>
          <w:t>Qualification Directive 2011/95/EU</w:t>
        </w:r>
      </w:hyperlink>
      <w:r w:rsidR="00030E56" w:rsidRPr="00351C73">
        <w:rPr>
          <w:b w:val="0"/>
          <w:color w:val="000000" w:themeColor="text1"/>
          <w:u w:val="none"/>
        </w:rPr>
        <w:t xml:space="preserve">; </w:t>
      </w:r>
      <w:hyperlink r:id="rId33" w:tgtFrame="_parent" w:history="1">
        <w:r w:rsidRPr="00351C73">
          <w:rPr>
            <w:rStyle w:val="Hyperlink"/>
            <w:b w:val="0"/>
            <w:color w:val="000000" w:themeColor="text1"/>
          </w:rPr>
          <w:t>Article 7</w:t>
        </w:r>
        <w:r w:rsidRPr="00351C73">
          <w:rPr>
            <w:b w:val="0"/>
            <w:color w:val="000000" w:themeColor="text1"/>
            <w:u w:val="none"/>
          </w:rPr>
          <w:t xml:space="preserve"> of the Rome Statute of the International Criminal Court</w:t>
        </w:r>
      </w:hyperlink>
      <w:r w:rsidRPr="00351C73">
        <w:rPr>
          <w:b w:val="0"/>
          <w:color w:val="000000" w:themeColor="text1"/>
          <w:u w:val="none"/>
        </w:rPr>
        <w:t xml:space="preserve"> </w:t>
      </w:r>
    </w:p>
    <w:p w:rsidR="00AE2A33" w:rsidRPr="00351C73" w:rsidRDefault="00AE2A33" w:rsidP="00FA2D23">
      <w:pPr>
        <w:pStyle w:val="Keyword"/>
        <w:numPr>
          <w:ilvl w:val="0"/>
          <w:numId w:val="23"/>
        </w:numPr>
        <w:spacing w:before="200"/>
        <w:ind w:left="426" w:hanging="437"/>
        <w:rPr>
          <w:color w:val="000000" w:themeColor="text1"/>
        </w:rPr>
      </w:pPr>
      <w:r w:rsidRPr="00351C73">
        <w:rPr>
          <w:color w:val="000000" w:themeColor="text1"/>
        </w:rPr>
        <w:t>Exclusion from Protection</w:t>
      </w:r>
    </w:p>
    <w:p w:rsidR="00AE2A33" w:rsidRPr="00351C73" w:rsidRDefault="00AE2A33" w:rsidP="00AE2A33">
      <w:pPr>
        <w:spacing w:after="120"/>
        <w:rPr>
          <w:color w:val="000000" w:themeColor="text1"/>
        </w:rPr>
      </w:pPr>
      <w:r w:rsidRPr="00351C73">
        <w:rPr>
          <w:i/>
          <w:color w:val="000000" w:themeColor="text1"/>
        </w:rPr>
        <w:t xml:space="preserve">Definition: </w:t>
      </w:r>
      <w:r w:rsidRPr="00351C73">
        <w:rPr>
          <w:color w:val="000000" w:themeColor="text1"/>
        </w:rPr>
        <w:t xml:space="preserve">Exclusion from being a refugee on any of the grounds set out in Article 12 of the Qualification Directive or exclusion from being eligible for subsidiary protection on any of the grounds set out in Article 17 of the </w:t>
      </w:r>
      <w:hyperlink r:id="rId34" w:history="1">
        <w:r w:rsidRPr="00351C73">
          <w:rPr>
            <w:rStyle w:val="Hyperlink"/>
            <w:color w:val="000000" w:themeColor="text1"/>
          </w:rPr>
          <w:t>Qualification Directive</w:t>
        </w:r>
      </w:hyperlink>
      <w:r w:rsidRPr="00351C73">
        <w:rPr>
          <w:color w:val="000000" w:themeColor="text1"/>
        </w:rPr>
        <w:t xml:space="preserve">. </w:t>
      </w:r>
    </w:p>
    <w:p w:rsidR="00AE2A33" w:rsidRPr="00351C73" w:rsidRDefault="00AE2A33" w:rsidP="00AE2A33">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hyperlink r:id="rId35" w:anchor="Art%2012%20QD" w:history="1">
        <w:r w:rsidRPr="00351C73">
          <w:rPr>
            <w:rStyle w:val="Hyperlink"/>
            <w:color w:val="000000" w:themeColor="text1"/>
          </w:rPr>
          <w:t>Articles 12</w:t>
        </w:r>
      </w:hyperlink>
      <w:r w:rsidRPr="00351C73">
        <w:rPr>
          <w:color w:val="000000" w:themeColor="text1"/>
        </w:rPr>
        <w:t xml:space="preserve"> and </w:t>
      </w:r>
      <w:hyperlink r:id="rId36" w:anchor="Art%2017%20QD" w:history="1">
        <w:r w:rsidRPr="00351C73">
          <w:rPr>
            <w:rStyle w:val="Hyperlink"/>
            <w:color w:val="000000" w:themeColor="text1"/>
          </w:rPr>
          <w:t>17</w:t>
        </w:r>
      </w:hyperlink>
      <w:r w:rsidRPr="00351C73">
        <w:rPr>
          <w:color w:val="000000" w:themeColor="text1"/>
        </w:rPr>
        <w:t xml:space="preserve"> of the Qualification Directive</w:t>
      </w:r>
      <w:r w:rsidR="000A6EE0"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Articles 1D, 1E and 1F of the </w:t>
      </w:r>
      <w:hyperlink r:id="rId37" w:history="1">
        <w:r w:rsidRPr="00351C73">
          <w:rPr>
            <w:rStyle w:val="Hyperlink"/>
            <w:b w:val="0"/>
            <w:color w:val="000000" w:themeColor="text1"/>
          </w:rPr>
          <w:t>1951 Convention relating to the Status of Refugees (HCR/GIP/03/05) 4 September</w:t>
        </w:r>
      </w:hyperlink>
      <w:r w:rsidRPr="00351C73">
        <w:rPr>
          <w:b w:val="0"/>
          <w:color w:val="000000" w:themeColor="text1"/>
          <w:u w:val="none"/>
        </w:rPr>
        <w:t>;</w:t>
      </w:r>
      <w:r w:rsidRPr="00351C73">
        <w:rPr>
          <w:b w:val="0"/>
          <w:i/>
          <w:color w:val="000000" w:themeColor="text1"/>
          <w:u w:val="none"/>
        </w:rPr>
        <w:t xml:space="preserve"> </w:t>
      </w:r>
      <w:r w:rsidRPr="00351C73">
        <w:rPr>
          <w:b w:val="0"/>
          <w:color w:val="000000" w:themeColor="text1"/>
          <w:u w:val="none"/>
        </w:rPr>
        <w:t xml:space="preserve">Articles </w:t>
      </w:r>
      <w:hyperlink r:id="rId38" w:anchor="Art%209%20QD" w:history="1">
        <w:r w:rsidRPr="00351C73">
          <w:rPr>
            <w:rStyle w:val="Hyperlink"/>
            <w:b w:val="0"/>
            <w:color w:val="000000" w:themeColor="text1"/>
          </w:rPr>
          <w:t>9(2)(e)</w:t>
        </w:r>
      </w:hyperlink>
      <w:r w:rsidRPr="00351C73">
        <w:rPr>
          <w:b w:val="0"/>
          <w:color w:val="000000" w:themeColor="text1"/>
          <w:u w:val="none"/>
        </w:rPr>
        <w:t xml:space="preserve">, </w:t>
      </w:r>
      <w:hyperlink r:id="rId39" w:anchor="Art%2012%20QD" w:history="1">
        <w:r w:rsidRPr="00351C73">
          <w:rPr>
            <w:rStyle w:val="Hyperlink"/>
            <w:b w:val="0"/>
            <w:color w:val="000000" w:themeColor="text1"/>
          </w:rPr>
          <w:t>12</w:t>
        </w:r>
      </w:hyperlink>
      <w:r w:rsidRPr="00351C73">
        <w:rPr>
          <w:b w:val="0"/>
          <w:color w:val="000000" w:themeColor="text1"/>
          <w:u w:val="none"/>
        </w:rPr>
        <w:t xml:space="preserve">, </w:t>
      </w:r>
      <w:hyperlink r:id="rId40" w:anchor="Art%2014%20QD" w:history="1">
        <w:r w:rsidRPr="00351C73">
          <w:rPr>
            <w:rStyle w:val="Hyperlink"/>
            <w:b w:val="0"/>
            <w:color w:val="000000" w:themeColor="text1"/>
          </w:rPr>
          <w:t>14(3)(a)</w:t>
        </w:r>
      </w:hyperlink>
      <w:r w:rsidRPr="00351C73">
        <w:rPr>
          <w:b w:val="0"/>
          <w:color w:val="000000" w:themeColor="text1"/>
          <w:u w:val="none"/>
        </w:rPr>
        <w:t xml:space="preserve">, </w:t>
      </w:r>
      <w:hyperlink r:id="rId41" w:anchor="Art%2017%20QD" w:history="1">
        <w:r w:rsidRPr="00351C73">
          <w:rPr>
            <w:rStyle w:val="Hyperlink"/>
            <w:b w:val="0"/>
            <w:color w:val="000000" w:themeColor="text1"/>
          </w:rPr>
          <w:t>17</w:t>
        </w:r>
      </w:hyperlink>
      <w:r w:rsidRPr="00351C73">
        <w:rPr>
          <w:b w:val="0"/>
          <w:color w:val="000000" w:themeColor="text1"/>
          <w:u w:val="none"/>
        </w:rPr>
        <w:t xml:space="preserve">, </w:t>
      </w:r>
      <w:hyperlink r:id="rId42" w:anchor="QD%20Art%2019" w:history="1">
        <w:r w:rsidRPr="00351C73">
          <w:rPr>
            <w:rStyle w:val="Hyperlink"/>
            <w:b w:val="0"/>
            <w:color w:val="000000" w:themeColor="text1"/>
          </w:rPr>
          <w:t>19(2), 19(3)(a)</w:t>
        </w:r>
      </w:hyperlink>
      <w:r w:rsidRPr="00351C73">
        <w:rPr>
          <w:b w:val="0"/>
          <w:color w:val="000000" w:themeColor="text1"/>
          <w:u w:val="none"/>
        </w:rPr>
        <w:t xml:space="preserve">, </w:t>
      </w:r>
      <w:hyperlink r:id="rId43" w:anchor="QD%20Art%2023" w:history="1">
        <w:r w:rsidRPr="00351C73">
          <w:rPr>
            <w:rStyle w:val="Hyperlink"/>
            <w:b w:val="0"/>
            <w:color w:val="000000" w:themeColor="text1"/>
          </w:rPr>
          <w:t>23(3)</w:t>
        </w:r>
      </w:hyperlink>
      <w:r w:rsidRPr="00351C73">
        <w:rPr>
          <w:b w:val="0"/>
          <w:color w:val="000000" w:themeColor="text1"/>
          <w:u w:val="none"/>
        </w:rPr>
        <w:t xml:space="preserve"> Qualification Directive 2004/83/EC; </w:t>
      </w:r>
      <w:r w:rsidR="000A6EE0" w:rsidRPr="00351C73">
        <w:rPr>
          <w:b w:val="0"/>
          <w:color w:val="000000" w:themeColor="text1"/>
          <w:u w:val="none"/>
        </w:rPr>
        <w:t xml:space="preserve">Articles 9(2)(e), 12,17, 19(2), 19(3)(a), 23 </w:t>
      </w:r>
      <w:hyperlink r:id="rId44" w:history="1">
        <w:r w:rsidR="000A6EE0" w:rsidRPr="00351C73">
          <w:rPr>
            <w:rStyle w:val="Hyperlink"/>
            <w:b w:val="0"/>
            <w:color w:val="000000" w:themeColor="text1"/>
          </w:rPr>
          <w:t>Qualification Directive 2011/95/EU</w:t>
        </w:r>
      </w:hyperlink>
      <w:r w:rsidR="000A6EE0" w:rsidRPr="00351C73">
        <w:rPr>
          <w:b w:val="0"/>
          <w:color w:val="000000" w:themeColor="text1"/>
          <w:u w:val="none"/>
        </w:rPr>
        <w:t xml:space="preserve">, </w:t>
      </w:r>
      <w:r w:rsidRPr="00351C73">
        <w:rPr>
          <w:b w:val="0"/>
          <w:color w:val="000000" w:themeColor="text1"/>
          <w:u w:val="none"/>
        </w:rPr>
        <w:t xml:space="preserve">Article </w:t>
      </w:r>
      <w:hyperlink r:id="rId45" w:anchor="Art%208" w:history="1">
        <w:r w:rsidRPr="00351C73">
          <w:rPr>
            <w:rStyle w:val="Hyperlink"/>
            <w:b w:val="0"/>
            <w:color w:val="000000" w:themeColor="text1"/>
          </w:rPr>
          <w:t>8(1)</w:t>
        </w:r>
      </w:hyperlink>
      <w:r w:rsidRPr="00351C73">
        <w:rPr>
          <w:b w:val="0"/>
          <w:color w:val="000000" w:themeColor="text1"/>
          <w:u w:val="none"/>
        </w:rPr>
        <w:t xml:space="preserve"> Asylum Procedures Directive 2005/85/EC</w:t>
      </w:r>
      <w:r w:rsidR="000A6EE0" w:rsidRPr="00351C73">
        <w:rPr>
          <w:b w:val="0"/>
          <w:color w:val="000000" w:themeColor="text1"/>
          <w:u w:val="none"/>
        </w:rPr>
        <w:t xml:space="preserve">, Article 10(1) </w:t>
      </w:r>
      <w:hyperlink r:id="rId46" w:history="1">
        <w:r w:rsidR="000A6EE0" w:rsidRPr="00351C73">
          <w:rPr>
            <w:rStyle w:val="Hyperlink"/>
            <w:b w:val="0"/>
            <w:color w:val="000000" w:themeColor="text1"/>
          </w:rPr>
          <w:t>Asylum Procedures Directive 2013/32/EU</w:t>
        </w:r>
      </w:hyperlink>
      <w:r w:rsidR="000A6EE0" w:rsidRPr="00351C73">
        <w:rPr>
          <w:b w:val="0"/>
          <w:color w:val="000000" w:themeColor="text1"/>
          <w:u w:val="none"/>
        </w:rPr>
        <w:t>.</w:t>
      </w:r>
    </w:p>
    <w:p w:rsidR="00F75AD0" w:rsidRPr="00351C73" w:rsidRDefault="00F75AD0" w:rsidP="00FA2D23">
      <w:pPr>
        <w:pStyle w:val="Keyword"/>
        <w:numPr>
          <w:ilvl w:val="0"/>
          <w:numId w:val="23"/>
        </w:numPr>
        <w:spacing w:before="200"/>
        <w:ind w:left="426" w:hanging="437"/>
        <w:rPr>
          <w:color w:val="000000" w:themeColor="text1"/>
        </w:rPr>
      </w:pPr>
      <w:r w:rsidRPr="00351C73">
        <w:rPr>
          <w:color w:val="000000" w:themeColor="text1"/>
        </w:rPr>
        <w:t>First country of asylum</w:t>
      </w:r>
    </w:p>
    <w:p w:rsidR="004B29D3" w:rsidRPr="00351C73" w:rsidRDefault="00F75AD0" w:rsidP="004B29D3">
      <w:pPr>
        <w:spacing w:after="120"/>
        <w:rPr>
          <w:color w:val="000000" w:themeColor="text1"/>
        </w:rPr>
      </w:pPr>
      <w:r w:rsidRPr="00351C73">
        <w:rPr>
          <w:i/>
          <w:color w:val="000000" w:themeColor="text1"/>
        </w:rPr>
        <w:t xml:space="preserve">Definition: </w:t>
      </w:r>
      <w:r w:rsidRPr="00351C73">
        <w:rPr>
          <w:color w:val="000000" w:themeColor="text1"/>
        </w:rPr>
        <w:t xml:space="preserve"> "</w:t>
      </w:r>
      <w:r w:rsidR="004B29D3" w:rsidRPr="00351C73">
        <w:rPr>
          <w:color w:val="000000" w:themeColor="text1"/>
        </w:rPr>
        <w:t>A country can be considered to be a first country of asylum for a particular applicant if:</w:t>
      </w:r>
    </w:p>
    <w:p w:rsidR="004B29D3" w:rsidRPr="00351C73" w:rsidRDefault="004B29D3" w:rsidP="004B29D3">
      <w:pPr>
        <w:spacing w:after="120"/>
        <w:rPr>
          <w:color w:val="000000" w:themeColor="text1"/>
        </w:rPr>
      </w:pPr>
      <w:r w:rsidRPr="00351C73">
        <w:rPr>
          <w:color w:val="000000" w:themeColor="text1"/>
        </w:rPr>
        <w:t>(a) he or she has been recognised in that country as a refugee and he or she can still avail himself/herself of that protection; or</w:t>
      </w:r>
    </w:p>
    <w:p w:rsidR="004B29D3" w:rsidRPr="00351C73" w:rsidRDefault="004B29D3" w:rsidP="004B29D3">
      <w:pPr>
        <w:spacing w:after="120"/>
        <w:rPr>
          <w:color w:val="000000" w:themeColor="text1"/>
        </w:rPr>
      </w:pPr>
      <w:r w:rsidRPr="00351C73">
        <w:rPr>
          <w:color w:val="000000" w:themeColor="text1"/>
        </w:rPr>
        <w:t xml:space="preserve">(b) </w:t>
      </w:r>
      <w:proofErr w:type="gramStart"/>
      <w:r w:rsidRPr="00351C73">
        <w:rPr>
          <w:color w:val="000000" w:themeColor="text1"/>
        </w:rPr>
        <w:t>he</w:t>
      </w:r>
      <w:proofErr w:type="gramEnd"/>
      <w:r w:rsidRPr="00351C73">
        <w:rPr>
          <w:color w:val="000000" w:themeColor="text1"/>
        </w:rPr>
        <w:t xml:space="preserve"> or she otherwise enjoys sufficient protection in that country, including benefiting from the principle of non-</w:t>
      </w:r>
      <w:proofErr w:type="spellStart"/>
      <w:r w:rsidRPr="00351C73">
        <w:rPr>
          <w:color w:val="000000" w:themeColor="text1"/>
        </w:rPr>
        <w:t>refoulement</w:t>
      </w:r>
      <w:proofErr w:type="spellEnd"/>
      <w:r w:rsidRPr="00351C73">
        <w:rPr>
          <w:color w:val="000000" w:themeColor="text1"/>
        </w:rPr>
        <w:t>, provided that he or she will be readmitted to that country.</w:t>
      </w:r>
    </w:p>
    <w:p w:rsidR="004B29D3" w:rsidRPr="00351C73" w:rsidRDefault="004B29D3" w:rsidP="004B29D3">
      <w:pPr>
        <w:spacing w:after="120"/>
        <w:rPr>
          <w:color w:val="000000" w:themeColor="text1"/>
        </w:rPr>
      </w:pPr>
      <w:r w:rsidRPr="00351C73">
        <w:rPr>
          <w:color w:val="000000" w:themeColor="text1"/>
        </w:rPr>
        <w:lastRenderedPageBreak/>
        <w:t>In applying the concept of first country of asylum to the particular circumstances of an applicant, Member States may take into account Article 38(1). The applicant shall be allowed to challenge the application of the first country of asylum concept to his or her particular circumstances.”</w:t>
      </w:r>
    </w:p>
    <w:p w:rsidR="00F75AD0" w:rsidRPr="00351C73" w:rsidRDefault="00F75AD0" w:rsidP="004B29D3">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r w:rsidR="004B29D3" w:rsidRPr="00351C73">
        <w:rPr>
          <w:color w:val="000000" w:themeColor="text1"/>
        </w:rPr>
        <w:t xml:space="preserve">Article 35 </w:t>
      </w:r>
      <w:r w:rsidRPr="00351C73">
        <w:rPr>
          <w:color w:val="000000" w:themeColor="text1"/>
        </w:rPr>
        <w:t xml:space="preserve">of the </w:t>
      </w:r>
      <w:hyperlink r:id="rId47" w:history="1">
        <w:r w:rsidR="004B29D3" w:rsidRPr="00351C73">
          <w:rPr>
            <w:rStyle w:val="Hyperlink"/>
            <w:color w:val="000000" w:themeColor="text1"/>
          </w:rPr>
          <w:t>Asylum Procedures Directive 2013/32/EU</w:t>
        </w:r>
      </w:hyperlink>
      <w:r w:rsidR="004B29D3" w:rsidRPr="00351C73">
        <w:rPr>
          <w:b/>
          <w:color w:val="000000" w:themeColor="text1"/>
        </w:rPr>
        <w:t>.</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48" w:anchor="r22" w:history="1">
        <w:r w:rsidRPr="00351C73">
          <w:rPr>
            <w:rStyle w:val="Hyperlink"/>
            <w:b w:val="0"/>
            <w:color w:val="000000" w:themeColor="text1"/>
          </w:rPr>
          <w:t>22</w:t>
        </w:r>
      </w:hyperlink>
      <w:r w:rsidRPr="00351C73">
        <w:rPr>
          <w:b w:val="0"/>
          <w:color w:val="000000" w:themeColor="text1"/>
          <w:u w:val="none"/>
        </w:rPr>
        <w:t xml:space="preserve">, Articles </w:t>
      </w:r>
      <w:hyperlink r:id="rId49" w:anchor="Art%2025" w:history="1">
        <w:r w:rsidRPr="00351C73">
          <w:rPr>
            <w:rStyle w:val="Hyperlink"/>
            <w:b w:val="0"/>
            <w:color w:val="000000" w:themeColor="text1"/>
          </w:rPr>
          <w:t>25(2)(b)</w:t>
        </w:r>
      </w:hyperlink>
      <w:r w:rsidRPr="00351C73">
        <w:rPr>
          <w:b w:val="0"/>
          <w:color w:val="000000" w:themeColor="text1"/>
          <w:u w:val="none"/>
        </w:rPr>
        <w:t xml:space="preserve"> and </w:t>
      </w:r>
      <w:hyperlink r:id="rId50" w:anchor="Art%2026" w:history="1">
        <w:r w:rsidRPr="00351C73">
          <w:rPr>
            <w:rStyle w:val="Hyperlink"/>
            <w:b w:val="0"/>
            <w:color w:val="000000" w:themeColor="text1"/>
          </w:rPr>
          <w:t>26</w:t>
        </w:r>
      </w:hyperlink>
      <w:r w:rsidRPr="00351C73">
        <w:rPr>
          <w:b w:val="0"/>
          <w:color w:val="000000" w:themeColor="text1"/>
          <w:u w:val="none"/>
        </w:rPr>
        <w:t xml:space="preserve"> Asylum Procedures Directive 2005/85/EC</w:t>
      </w:r>
      <w:r w:rsidR="000A6EE0" w:rsidRPr="00351C73">
        <w:rPr>
          <w:b w:val="0"/>
          <w:color w:val="000000" w:themeColor="text1"/>
          <w:u w:val="none"/>
        </w:rPr>
        <w:t xml:space="preserve">; Recital 43, Article 33(2)(b), Article 35 </w:t>
      </w:r>
      <w:hyperlink r:id="rId51" w:history="1">
        <w:r w:rsidR="000A6EE0" w:rsidRPr="00351C73">
          <w:rPr>
            <w:rStyle w:val="Hyperlink"/>
            <w:b w:val="0"/>
            <w:color w:val="000000" w:themeColor="text1"/>
          </w:rPr>
          <w:t>Asylum Procedures Directive 2013/32/EU</w:t>
        </w:r>
      </w:hyperlink>
      <w:r w:rsidR="000A6EE0" w:rsidRPr="00351C73">
        <w:rPr>
          <w:b w:val="0"/>
          <w:color w:val="000000" w:themeColor="text1"/>
          <w:u w:val="none"/>
        </w:rPr>
        <w:t>.</w:t>
      </w:r>
    </w:p>
    <w:p w:rsidR="00F75AD0" w:rsidRPr="00351C73" w:rsidRDefault="00F75AD0" w:rsidP="00FA2D23">
      <w:pPr>
        <w:pStyle w:val="Keyword"/>
        <w:numPr>
          <w:ilvl w:val="0"/>
          <w:numId w:val="23"/>
        </w:numPr>
        <w:spacing w:before="200"/>
        <w:ind w:left="426" w:hanging="437"/>
        <w:rPr>
          <w:color w:val="000000" w:themeColor="text1"/>
        </w:rPr>
      </w:pPr>
      <w:r w:rsidRPr="00351C73">
        <w:rPr>
          <w:color w:val="000000" w:themeColor="text1"/>
        </w:rPr>
        <w:t>Inadmissible application</w:t>
      </w:r>
    </w:p>
    <w:p w:rsidR="00F75AD0" w:rsidRPr="00351C73" w:rsidRDefault="00F75AD0" w:rsidP="00F75AD0">
      <w:pPr>
        <w:spacing w:after="120"/>
        <w:rPr>
          <w:color w:val="000000" w:themeColor="text1"/>
        </w:rPr>
      </w:pPr>
      <w:r w:rsidRPr="00351C73">
        <w:rPr>
          <w:i/>
          <w:color w:val="000000" w:themeColor="text1"/>
        </w:rPr>
        <w:t xml:space="preserve">Definition: </w:t>
      </w:r>
      <w:r w:rsidRPr="00351C73">
        <w:rPr>
          <w:color w:val="000000" w:themeColor="text1"/>
        </w:rPr>
        <w:t xml:space="preserve"> Member States may consider an application for asylum as inadmissible pursuant to</w:t>
      </w:r>
      <w:r w:rsidR="00AD24E9" w:rsidRPr="00351C73">
        <w:rPr>
          <w:color w:val="000000" w:themeColor="text1"/>
        </w:rPr>
        <w:t xml:space="preserve"> Article 33</w:t>
      </w:r>
      <w:r w:rsidRPr="00351C73">
        <w:rPr>
          <w:color w:val="000000" w:themeColor="text1"/>
        </w:rPr>
        <w:t xml:space="preserve"> of the </w:t>
      </w:r>
      <w:hyperlink r:id="rId52" w:history="1">
        <w:r w:rsidRPr="00351C73">
          <w:rPr>
            <w:rStyle w:val="Hyperlink"/>
            <w:color w:val="000000" w:themeColor="text1"/>
          </w:rPr>
          <w:t>Asylum Procedures Directive</w:t>
        </w:r>
      </w:hyperlink>
      <w:r w:rsidRPr="00351C73">
        <w:rPr>
          <w:color w:val="000000" w:themeColor="text1"/>
        </w:rPr>
        <w:t xml:space="preserve"> </w:t>
      </w:r>
      <w:r w:rsidR="00AD24E9" w:rsidRPr="00351C73">
        <w:rPr>
          <w:color w:val="000000" w:themeColor="text1"/>
        </w:rPr>
        <w:t xml:space="preserve">2013/32/EU </w:t>
      </w:r>
      <w:r w:rsidRPr="00351C73">
        <w:rPr>
          <w:color w:val="000000" w:themeColor="text1"/>
        </w:rPr>
        <w:t>if:</w:t>
      </w:r>
    </w:p>
    <w:p w:rsidR="00AD24E9" w:rsidRPr="00351C73" w:rsidRDefault="00AD24E9" w:rsidP="00AD24E9">
      <w:pPr>
        <w:spacing w:after="120"/>
        <w:rPr>
          <w:color w:val="000000" w:themeColor="text1"/>
        </w:rPr>
      </w:pPr>
      <w:r w:rsidRPr="00351C73">
        <w:rPr>
          <w:color w:val="000000" w:themeColor="text1"/>
        </w:rPr>
        <w:t>“1.   In addition to cases in which an application is not examined in accordance with Regulation (EU) No 604/2013, Member States are not required to examine whether the applicant qualifies for international protection in accordance with Directive 2011/95/EU where an application is considered inadmissible pursuant to this Article.</w:t>
      </w:r>
    </w:p>
    <w:p w:rsidR="00AD24E9" w:rsidRPr="00351C73" w:rsidRDefault="00AD24E9" w:rsidP="00AD24E9">
      <w:pPr>
        <w:spacing w:after="120"/>
        <w:rPr>
          <w:color w:val="000000" w:themeColor="text1"/>
        </w:rPr>
      </w:pPr>
      <w:r w:rsidRPr="00351C73">
        <w:rPr>
          <w:color w:val="000000" w:themeColor="text1"/>
        </w:rPr>
        <w:t>2.   Member States may consider an application for international protection as inadmissible only if:</w:t>
      </w:r>
    </w:p>
    <w:p w:rsidR="00AD24E9" w:rsidRPr="00351C73" w:rsidRDefault="00AD24E9" w:rsidP="00AD24E9">
      <w:pPr>
        <w:spacing w:after="120"/>
        <w:rPr>
          <w:color w:val="000000" w:themeColor="text1"/>
        </w:rPr>
      </w:pPr>
      <w:r w:rsidRPr="00351C73">
        <w:rPr>
          <w:color w:val="000000" w:themeColor="text1"/>
        </w:rPr>
        <w:t xml:space="preserve">(a) </w:t>
      </w:r>
      <w:proofErr w:type="gramStart"/>
      <w:r w:rsidRPr="00351C73">
        <w:rPr>
          <w:color w:val="000000" w:themeColor="text1"/>
        </w:rPr>
        <w:t>another</w:t>
      </w:r>
      <w:proofErr w:type="gramEnd"/>
      <w:r w:rsidRPr="00351C73">
        <w:rPr>
          <w:color w:val="000000" w:themeColor="text1"/>
        </w:rPr>
        <w:t xml:space="preserve"> Member State has granted international protection;</w:t>
      </w:r>
    </w:p>
    <w:p w:rsidR="00AD24E9" w:rsidRPr="00351C73" w:rsidRDefault="00AD24E9" w:rsidP="00AD24E9">
      <w:pPr>
        <w:spacing w:after="120"/>
        <w:rPr>
          <w:color w:val="000000" w:themeColor="text1"/>
        </w:rPr>
      </w:pPr>
      <w:r w:rsidRPr="00351C73">
        <w:rPr>
          <w:color w:val="000000" w:themeColor="text1"/>
        </w:rPr>
        <w:t xml:space="preserve">(b) </w:t>
      </w:r>
      <w:proofErr w:type="gramStart"/>
      <w:r w:rsidRPr="00351C73">
        <w:rPr>
          <w:color w:val="000000" w:themeColor="text1"/>
        </w:rPr>
        <w:t>a</w:t>
      </w:r>
      <w:proofErr w:type="gramEnd"/>
      <w:r w:rsidRPr="00351C73">
        <w:rPr>
          <w:color w:val="000000" w:themeColor="text1"/>
        </w:rPr>
        <w:t xml:space="preserve"> country which is not a Member State is considered as a first country of asylum for the applicant, pursuant to Article 35;</w:t>
      </w:r>
    </w:p>
    <w:p w:rsidR="00AD24E9" w:rsidRPr="00351C73" w:rsidRDefault="00AD24E9" w:rsidP="00AD24E9">
      <w:pPr>
        <w:spacing w:after="120"/>
        <w:rPr>
          <w:color w:val="000000" w:themeColor="text1"/>
        </w:rPr>
      </w:pPr>
      <w:r w:rsidRPr="00351C73">
        <w:rPr>
          <w:color w:val="000000" w:themeColor="text1"/>
        </w:rPr>
        <w:t xml:space="preserve">(c) </w:t>
      </w:r>
      <w:proofErr w:type="gramStart"/>
      <w:r w:rsidRPr="00351C73">
        <w:rPr>
          <w:color w:val="000000" w:themeColor="text1"/>
        </w:rPr>
        <w:t>a</w:t>
      </w:r>
      <w:proofErr w:type="gramEnd"/>
      <w:r w:rsidRPr="00351C73">
        <w:rPr>
          <w:color w:val="000000" w:themeColor="text1"/>
        </w:rPr>
        <w:t xml:space="preserve"> country which is not a Member State is considered as a safe third country for the applicant, pursuant to Article 38;</w:t>
      </w:r>
    </w:p>
    <w:p w:rsidR="00AD24E9" w:rsidRPr="00351C73" w:rsidRDefault="00AD24E9" w:rsidP="00AD24E9">
      <w:pPr>
        <w:spacing w:after="120"/>
        <w:rPr>
          <w:color w:val="000000" w:themeColor="text1"/>
        </w:rPr>
      </w:pPr>
      <w:r w:rsidRPr="00351C73">
        <w:rPr>
          <w:color w:val="000000" w:themeColor="text1"/>
        </w:rPr>
        <w:t>(d) the application is a subsequent application, where no new elements or findings relating to the examination of whether the applicant qualifies as a beneficiary of international protection by virtue of Directive 2011/95/EU have arisen or have been presented by the applicant; or</w:t>
      </w:r>
    </w:p>
    <w:p w:rsidR="00AD24E9" w:rsidRPr="00351C73" w:rsidRDefault="00AD24E9" w:rsidP="00AD24E9">
      <w:pPr>
        <w:spacing w:after="120"/>
        <w:rPr>
          <w:color w:val="000000" w:themeColor="text1"/>
        </w:rPr>
      </w:pPr>
      <w:r w:rsidRPr="00351C73">
        <w:rPr>
          <w:color w:val="000000" w:themeColor="text1"/>
        </w:rPr>
        <w:t xml:space="preserve">(e) </w:t>
      </w:r>
      <w:proofErr w:type="gramStart"/>
      <w:r w:rsidRPr="00351C73">
        <w:rPr>
          <w:color w:val="000000" w:themeColor="text1"/>
        </w:rPr>
        <w:t>a</w:t>
      </w:r>
      <w:proofErr w:type="gramEnd"/>
      <w:r w:rsidRPr="00351C73">
        <w:rPr>
          <w:color w:val="000000" w:themeColor="text1"/>
        </w:rPr>
        <w:t xml:space="preserve"> dependant of the applicant lodges an application, after he or she has in accordance with Article 7(2) consented to have his or her case be part of an application lodged on his or her behalf, and there are no facts relating to the dependant’s situation which justify a separate application.”</w:t>
      </w:r>
    </w:p>
    <w:p w:rsidR="00F75AD0" w:rsidRPr="00351C73" w:rsidRDefault="00F75AD0" w:rsidP="00AD24E9">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r w:rsidR="00AD24E9" w:rsidRPr="00351C73">
        <w:rPr>
          <w:color w:val="000000" w:themeColor="text1"/>
        </w:rPr>
        <w:t xml:space="preserve">Article 33 </w:t>
      </w:r>
      <w:r w:rsidRPr="00351C73">
        <w:rPr>
          <w:color w:val="000000" w:themeColor="text1"/>
        </w:rPr>
        <w:t xml:space="preserve">of the </w:t>
      </w:r>
      <w:hyperlink r:id="rId53" w:history="1">
        <w:r w:rsidR="00AD24E9" w:rsidRPr="00351C73">
          <w:rPr>
            <w:rStyle w:val="Hyperlink"/>
            <w:color w:val="000000" w:themeColor="text1"/>
          </w:rPr>
          <w:t>Asylum Procedures Directive</w:t>
        </w:r>
      </w:hyperlink>
      <w:r w:rsidR="00AD24E9" w:rsidRPr="00351C73">
        <w:rPr>
          <w:color w:val="000000" w:themeColor="text1"/>
        </w:rPr>
        <w:t xml:space="preserve"> 2013/32/EU.</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54" w:anchor="Art%2025" w:history="1">
        <w:r w:rsidRPr="00351C73">
          <w:rPr>
            <w:rStyle w:val="Hyperlink"/>
            <w:b w:val="0"/>
            <w:color w:val="000000" w:themeColor="text1"/>
          </w:rPr>
          <w:t>25(2)</w:t>
        </w:r>
      </w:hyperlink>
      <w:r w:rsidRPr="00351C73">
        <w:rPr>
          <w:b w:val="0"/>
          <w:color w:val="000000" w:themeColor="text1"/>
          <w:u w:val="none"/>
        </w:rPr>
        <w:t xml:space="preserve">, </w:t>
      </w:r>
      <w:hyperlink r:id="rId55" w:anchor="Art%2035" w:history="1">
        <w:r w:rsidRPr="00351C73">
          <w:rPr>
            <w:rStyle w:val="Hyperlink"/>
            <w:b w:val="0"/>
            <w:color w:val="000000" w:themeColor="text1"/>
          </w:rPr>
          <w:t>35(3)</w:t>
        </w:r>
      </w:hyperlink>
      <w:r w:rsidRPr="00351C73">
        <w:rPr>
          <w:b w:val="0"/>
          <w:color w:val="000000" w:themeColor="text1"/>
          <w:u w:val="none"/>
        </w:rPr>
        <w:t xml:space="preserve"> and </w:t>
      </w:r>
      <w:hyperlink r:id="rId56" w:anchor="Art%2039" w:history="1">
        <w:r w:rsidRPr="00351C73">
          <w:rPr>
            <w:rStyle w:val="Hyperlink"/>
            <w:b w:val="0"/>
            <w:color w:val="000000" w:themeColor="text1"/>
          </w:rPr>
          <w:t>39(1)(a)(</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r w:rsidRPr="00351C73">
        <w:rPr>
          <w:b w:val="0"/>
          <w:i/>
          <w:color w:val="000000" w:themeColor="text1"/>
          <w:u w:val="none"/>
        </w:rPr>
        <w:t xml:space="preserve"> </w:t>
      </w:r>
      <w:r w:rsidRPr="00351C73">
        <w:rPr>
          <w:b w:val="0"/>
          <w:color w:val="000000" w:themeColor="text1"/>
          <w:u w:val="none"/>
        </w:rPr>
        <w:t xml:space="preserve">Asylum Procedures Directive 2005/85/EC; </w:t>
      </w:r>
      <w:r w:rsidR="00AD24E9" w:rsidRPr="00351C73">
        <w:rPr>
          <w:b w:val="0"/>
          <w:color w:val="000000" w:themeColor="text1"/>
          <w:u w:val="none"/>
        </w:rPr>
        <w:t xml:space="preserve">Recital 36, 6(a)(iii), 6(c), 31(8)(f), 33, 40(5), 41(1)(b), 46 </w:t>
      </w:r>
      <w:hyperlink r:id="rId57" w:history="1">
        <w:r w:rsidR="00AD24E9" w:rsidRPr="00351C73">
          <w:rPr>
            <w:rStyle w:val="Hyperlink"/>
            <w:b w:val="0"/>
            <w:color w:val="000000" w:themeColor="text1"/>
          </w:rPr>
          <w:t>Asylum Procedures Directive</w:t>
        </w:r>
      </w:hyperlink>
      <w:r w:rsidR="00AD24E9" w:rsidRPr="00351C73">
        <w:rPr>
          <w:b w:val="0"/>
          <w:color w:val="000000" w:themeColor="text1"/>
        </w:rPr>
        <w:t xml:space="preserve"> 2013/32/EU.</w:t>
      </w:r>
      <w:r w:rsidR="00AD24E9" w:rsidRPr="00351C73">
        <w:rPr>
          <w:b w:val="0"/>
          <w:color w:val="000000" w:themeColor="text1"/>
          <w:u w:val="none"/>
        </w:rPr>
        <w:t xml:space="preserve">  </w:t>
      </w:r>
    </w:p>
    <w:p w:rsidR="00563CC3" w:rsidRPr="00351C73" w:rsidRDefault="00563CC3" w:rsidP="00FA2D23">
      <w:pPr>
        <w:pStyle w:val="Keyword"/>
        <w:numPr>
          <w:ilvl w:val="0"/>
          <w:numId w:val="23"/>
        </w:numPr>
        <w:spacing w:before="200"/>
        <w:ind w:left="426" w:hanging="437"/>
        <w:rPr>
          <w:color w:val="000000" w:themeColor="text1"/>
        </w:rPr>
      </w:pPr>
      <w:r w:rsidRPr="00351C73">
        <w:rPr>
          <w:color w:val="000000" w:themeColor="text1"/>
        </w:rPr>
        <w:t>Revocation of protection status</w:t>
      </w:r>
    </w:p>
    <w:p w:rsidR="00F43593" w:rsidRPr="00351C73" w:rsidRDefault="00563CC3" w:rsidP="00F43593">
      <w:pPr>
        <w:spacing w:after="120"/>
        <w:rPr>
          <w:i/>
          <w:color w:val="000000" w:themeColor="text1"/>
        </w:rPr>
      </w:pPr>
      <w:r w:rsidRPr="00351C73">
        <w:rPr>
          <w:i/>
          <w:color w:val="000000" w:themeColor="text1"/>
        </w:rPr>
        <w:t xml:space="preserve">Definition: </w:t>
      </w:r>
      <w:r w:rsidRPr="00351C73">
        <w:rPr>
          <w:color w:val="000000" w:themeColor="text1"/>
        </w:rPr>
        <w:t xml:space="preserve">In the EU context, </w:t>
      </w:r>
      <w:r w:rsidR="00F43593" w:rsidRPr="00351C73">
        <w:rPr>
          <w:color w:val="000000" w:themeColor="text1"/>
        </w:rPr>
        <w:t>the decision by a competent authority to revoke, end or refuse to renew the refugee or subsidiary protection status of a person.</w:t>
      </w:r>
      <w:r w:rsidR="00F43593" w:rsidRPr="00351C73">
        <w:rPr>
          <w:i/>
          <w:color w:val="000000" w:themeColor="text1"/>
        </w:rPr>
        <w:t xml:space="preserve"> </w:t>
      </w:r>
    </w:p>
    <w:p w:rsidR="00563CC3" w:rsidRPr="00351C73" w:rsidRDefault="00563CC3" w:rsidP="00F43593">
      <w:pPr>
        <w:spacing w:after="120"/>
        <w:rPr>
          <w:color w:val="000000" w:themeColor="text1"/>
        </w:rPr>
      </w:pPr>
      <w:r w:rsidRPr="00351C73">
        <w:rPr>
          <w:i/>
          <w:color w:val="000000" w:themeColor="text1"/>
        </w:rPr>
        <w:t xml:space="preserve">Source: </w:t>
      </w:r>
      <w:r w:rsidRPr="00351C73">
        <w:rPr>
          <w:color w:val="000000" w:themeColor="text1"/>
        </w:rPr>
        <w:t>Adapted by EDAL from</w:t>
      </w:r>
      <w:r w:rsidRPr="00351C73">
        <w:rPr>
          <w:i/>
          <w:color w:val="000000" w:themeColor="text1"/>
        </w:rPr>
        <w:t xml:space="preserve"> </w:t>
      </w:r>
      <w:hyperlink r:id="rId58" w:history="1">
        <w:r w:rsidRPr="00351C73">
          <w:rPr>
            <w:rStyle w:val="Hyperlink"/>
            <w:color w:val="000000" w:themeColor="text1"/>
          </w:rPr>
          <w:t>EMN Glossary</w:t>
        </w:r>
      </w:hyperlink>
      <w:r w:rsidRPr="00351C73">
        <w:rPr>
          <w:color w:val="000000" w:themeColor="text1"/>
        </w:rPr>
        <w:t xml:space="preserve"> via Art 14 and 19 of </w:t>
      </w:r>
      <w:hyperlink r:id="rId59" w:history="1">
        <w:r w:rsidR="004B29D3" w:rsidRPr="00351C73">
          <w:rPr>
            <w:rStyle w:val="Hyperlink"/>
            <w:color w:val="000000" w:themeColor="text1"/>
          </w:rPr>
          <w:t>Qualification Directive 2011/95/EU</w:t>
        </w:r>
      </w:hyperlink>
      <w:r w:rsidR="004B29D3" w:rsidRPr="00351C73">
        <w:rPr>
          <w:b/>
          <w:color w:val="000000" w:themeColor="text1"/>
        </w:rPr>
        <w:t>.</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Articles </w:t>
      </w:r>
      <w:hyperlink r:id="rId60" w:anchor="Art%2011" w:history="1">
        <w:r w:rsidRPr="00351C73">
          <w:rPr>
            <w:rStyle w:val="Hyperlink"/>
            <w:b w:val="0"/>
            <w:color w:val="000000" w:themeColor="text1"/>
          </w:rPr>
          <w:t>11, 12</w:t>
        </w:r>
      </w:hyperlink>
      <w:r w:rsidRPr="00351C73">
        <w:rPr>
          <w:b w:val="0"/>
          <w:color w:val="000000" w:themeColor="text1"/>
          <w:u w:val="none"/>
        </w:rPr>
        <w:t xml:space="preserve">, </w:t>
      </w:r>
      <w:hyperlink r:id="rId61" w:anchor="Art%2014%20QD" w:history="1">
        <w:r w:rsidRPr="00351C73">
          <w:rPr>
            <w:rStyle w:val="Hyperlink"/>
            <w:b w:val="0"/>
            <w:color w:val="000000" w:themeColor="text1"/>
          </w:rPr>
          <w:t>14</w:t>
        </w:r>
      </w:hyperlink>
      <w:r w:rsidRPr="00351C73">
        <w:rPr>
          <w:b w:val="0"/>
          <w:color w:val="000000" w:themeColor="text1"/>
          <w:u w:val="none"/>
        </w:rPr>
        <w:t xml:space="preserve">, </w:t>
      </w:r>
      <w:hyperlink r:id="rId62" w:anchor="Art%2016%20QD" w:history="1">
        <w:r w:rsidRPr="00351C73">
          <w:rPr>
            <w:rStyle w:val="Hyperlink"/>
            <w:b w:val="0"/>
            <w:color w:val="000000" w:themeColor="text1"/>
          </w:rPr>
          <w:t>16</w:t>
        </w:r>
      </w:hyperlink>
      <w:r w:rsidRPr="00351C73">
        <w:rPr>
          <w:rStyle w:val="Hyperlink"/>
          <w:b w:val="0"/>
          <w:color w:val="000000" w:themeColor="text1"/>
        </w:rPr>
        <w:t>,</w:t>
      </w:r>
      <w:r w:rsidRPr="00351C73">
        <w:rPr>
          <w:b w:val="0"/>
          <w:color w:val="000000" w:themeColor="text1"/>
          <w:u w:val="none"/>
        </w:rPr>
        <w:t xml:space="preserve"> </w:t>
      </w:r>
      <w:hyperlink r:id="rId63" w:anchor="Art%2017" w:history="1">
        <w:r w:rsidRPr="00351C73">
          <w:rPr>
            <w:rStyle w:val="Hyperlink"/>
            <w:b w:val="0"/>
            <w:color w:val="000000" w:themeColor="text1"/>
          </w:rPr>
          <w:t>17</w:t>
        </w:r>
      </w:hyperlink>
      <w:r w:rsidRPr="00351C73">
        <w:rPr>
          <w:b w:val="0"/>
          <w:color w:val="000000" w:themeColor="text1"/>
          <w:u w:val="none"/>
        </w:rPr>
        <w:t xml:space="preserve">, and </w:t>
      </w:r>
      <w:hyperlink r:id="rId64" w:anchor="QD%20Art%2019" w:history="1">
        <w:r w:rsidRPr="00351C73">
          <w:rPr>
            <w:rStyle w:val="Hyperlink"/>
            <w:b w:val="0"/>
            <w:color w:val="000000" w:themeColor="text1"/>
          </w:rPr>
          <w:t>19</w:t>
        </w:r>
      </w:hyperlink>
      <w:r w:rsidRPr="00351C73">
        <w:rPr>
          <w:b w:val="0"/>
          <w:i/>
          <w:color w:val="000000" w:themeColor="text1"/>
          <w:u w:val="none"/>
        </w:rPr>
        <w:t xml:space="preserve"> </w:t>
      </w:r>
      <w:r w:rsidRPr="00351C73">
        <w:rPr>
          <w:b w:val="0"/>
          <w:color w:val="000000" w:themeColor="text1"/>
          <w:u w:val="none"/>
        </w:rPr>
        <w:t>Qualification Directive 2004/83/EC;</w:t>
      </w:r>
      <w:r w:rsidR="004B29D3" w:rsidRPr="00351C73">
        <w:rPr>
          <w:b w:val="0"/>
          <w:color w:val="000000" w:themeColor="text1"/>
          <w:u w:val="none"/>
        </w:rPr>
        <w:t xml:space="preserve"> Articles 14, 19, 21(3) </w:t>
      </w:r>
      <w:hyperlink r:id="rId65" w:history="1">
        <w:r w:rsidR="004B29D3" w:rsidRPr="00351C73">
          <w:rPr>
            <w:rStyle w:val="Hyperlink"/>
            <w:b w:val="0"/>
            <w:color w:val="000000" w:themeColor="text1"/>
          </w:rPr>
          <w:t>Qualification Directive 2011/95/EU</w:t>
        </w:r>
      </w:hyperlink>
      <w:r w:rsidR="004B29D3" w:rsidRPr="00351C73">
        <w:rPr>
          <w:b w:val="0"/>
          <w:color w:val="000000" w:themeColor="text1"/>
          <w:u w:val="none"/>
        </w:rPr>
        <w:t xml:space="preserve">; </w:t>
      </w:r>
      <w:r w:rsidRPr="00351C73">
        <w:rPr>
          <w:b w:val="0"/>
          <w:color w:val="000000" w:themeColor="text1"/>
          <w:u w:val="none"/>
        </w:rPr>
        <w:t xml:space="preserve"> </w:t>
      </w:r>
      <w:hyperlink r:id="rId66" w:anchor="r26" w:history="1">
        <w:r w:rsidRPr="00351C73">
          <w:rPr>
            <w:rStyle w:val="Hyperlink"/>
            <w:b w:val="0"/>
            <w:color w:val="000000" w:themeColor="text1"/>
          </w:rPr>
          <w:t>Recital 26</w:t>
        </w:r>
      </w:hyperlink>
      <w:r w:rsidRPr="00351C73">
        <w:rPr>
          <w:b w:val="0"/>
          <w:color w:val="000000" w:themeColor="text1"/>
          <w:u w:val="none"/>
        </w:rPr>
        <w:t xml:space="preserve">, </w:t>
      </w:r>
      <w:hyperlink r:id="rId67" w:anchor="Art%2037" w:history="1">
        <w:r w:rsidRPr="00351C73">
          <w:rPr>
            <w:rStyle w:val="Hyperlink"/>
            <w:b w:val="0"/>
            <w:color w:val="000000" w:themeColor="text1"/>
          </w:rPr>
          <w:t>Article 37</w:t>
        </w:r>
      </w:hyperlink>
      <w:r w:rsidRPr="00351C73">
        <w:rPr>
          <w:b w:val="0"/>
          <w:color w:val="000000" w:themeColor="text1"/>
          <w:u w:val="none"/>
        </w:rPr>
        <w:t xml:space="preserve"> and </w:t>
      </w:r>
      <w:hyperlink r:id="rId68" w:anchor="Art%2038" w:history="1">
        <w:r w:rsidRPr="00351C73">
          <w:rPr>
            <w:rStyle w:val="Hyperlink"/>
            <w:b w:val="0"/>
            <w:color w:val="000000" w:themeColor="text1"/>
          </w:rPr>
          <w:t>38(4)</w:t>
        </w:r>
      </w:hyperlink>
      <w:r w:rsidRPr="00351C73">
        <w:rPr>
          <w:b w:val="0"/>
          <w:color w:val="000000" w:themeColor="text1"/>
          <w:u w:val="none"/>
        </w:rPr>
        <w:t xml:space="preserve"> Asylum Procedures Directive 2005/85/EC; </w:t>
      </w:r>
      <w:r w:rsidR="004B29D3" w:rsidRPr="00351C73">
        <w:rPr>
          <w:b w:val="0"/>
          <w:color w:val="000000" w:themeColor="text1"/>
          <w:u w:val="none"/>
        </w:rPr>
        <w:t xml:space="preserve">Articles 2, 27, 44, </w:t>
      </w:r>
      <w:hyperlink r:id="rId69" w:history="1">
        <w:r w:rsidR="004B29D3" w:rsidRPr="00351C73">
          <w:rPr>
            <w:rStyle w:val="Hyperlink"/>
            <w:b w:val="0"/>
            <w:color w:val="000000" w:themeColor="text1"/>
          </w:rPr>
          <w:t>Asylum Procedures Directive</w:t>
        </w:r>
      </w:hyperlink>
      <w:r w:rsidR="004B29D3" w:rsidRPr="00351C73">
        <w:rPr>
          <w:b w:val="0"/>
          <w:color w:val="000000" w:themeColor="text1"/>
        </w:rPr>
        <w:t xml:space="preserve"> 2013/32/EU; </w:t>
      </w:r>
      <w:r w:rsidR="004B29D3" w:rsidRPr="00351C73">
        <w:rPr>
          <w:b w:val="0"/>
          <w:color w:val="000000" w:themeColor="text1"/>
          <w:u w:val="none"/>
        </w:rPr>
        <w:t xml:space="preserve"> </w:t>
      </w:r>
      <w:hyperlink r:id="rId70" w:anchor="1c" w:history="1">
        <w:r w:rsidRPr="00351C73">
          <w:rPr>
            <w:rStyle w:val="Hyperlink"/>
            <w:b w:val="0"/>
            <w:color w:val="000000" w:themeColor="text1"/>
          </w:rPr>
          <w:t>Article 1C</w:t>
        </w:r>
      </w:hyperlink>
      <w:r w:rsidRPr="00351C73">
        <w:rPr>
          <w:b w:val="0"/>
          <w:color w:val="000000" w:themeColor="text1"/>
          <w:u w:val="none"/>
        </w:rPr>
        <w:t xml:space="preserve"> of the 1951 Convention relating to the Status of Refugees (HCR/GIP/03/05) 4 September 2003</w:t>
      </w:r>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Safe country of origin</w:t>
      </w:r>
    </w:p>
    <w:p w:rsidR="00A57930" w:rsidRPr="00351C73" w:rsidRDefault="00A57930" w:rsidP="004B29D3">
      <w:pPr>
        <w:spacing w:after="120"/>
        <w:rPr>
          <w:color w:val="000000" w:themeColor="text1"/>
        </w:rPr>
      </w:pPr>
      <w:r w:rsidRPr="00351C73">
        <w:rPr>
          <w:i/>
          <w:color w:val="000000" w:themeColor="text1"/>
        </w:rPr>
        <w:lastRenderedPageBreak/>
        <w:t xml:space="preserve">Definition: </w:t>
      </w:r>
      <w:r w:rsidRPr="00351C73">
        <w:rPr>
          <w:color w:val="000000" w:themeColor="text1"/>
        </w:rPr>
        <w:t>"</w:t>
      </w:r>
      <w:r w:rsidR="004B29D3" w:rsidRPr="00351C73">
        <w:rPr>
          <w:color w:val="000000" w:themeColor="text1"/>
        </w:rPr>
        <w:t xml:space="preserve">A country where, on the basis of the legal situation, the application of the law within a democratic system and the general political circumstances, it can be shown that there is generally and consistently no persecution as defined in Art. </w:t>
      </w:r>
      <w:proofErr w:type="gramStart"/>
      <w:r w:rsidR="004B29D3" w:rsidRPr="00351C73">
        <w:rPr>
          <w:color w:val="000000" w:themeColor="text1"/>
        </w:rPr>
        <w:t>9 of Directive 2011/95/EU (Recast Qualification Directive), no torture or inhuman or degrading treatment or punishment and no threat by reason of indiscriminate violence in situations of international or internal armed conflict.</w:t>
      </w:r>
      <w:r w:rsidRPr="00351C73">
        <w:rPr>
          <w:color w:val="000000" w:themeColor="text1"/>
        </w:rPr>
        <w:t>”</w:t>
      </w:r>
      <w:proofErr w:type="gramEnd"/>
    </w:p>
    <w:p w:rsidR="00A57930" w:rsidRPr="00351C73" w:rsidRDefault="00A57930" w:rsidP="00A57930">
      <w:pPr>
        <w:spacing w:after="120"/>
        <w:rPr>
          <w:color w:val="000000" w:themeColor="text1"/>
        </w:rPr>
      </w:pPr>
      <w:r w:rsidRPr="00351C73">
        <w:rPr>
          <w:i/>
          <w:color w:val="000000" w:themeColor="text1"/>
        </w:rPr>
        <w:t xml:space="preserve">Source: </w:t>
      </w:r>
      <w:hyperlink r:id="rId71" w:history="1">
        <w:r w:rsidRPr="00351C73">
          <w:rPr>
            <w:rStyle w:val="Hyperlink"/>
            <w:color w:val="000000" w:themeColor="text1"/>
          </w:rPr>
          <w:t>EMN Glossary</w:t>
        </w:r>
      </w:hyperlink>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72" w:anchor="r17" w:history="1">
        <w:r w:rsidRPr="00351C73">
          <w:rPr>
            <w:rStyle w:val="Hyperlink"/>
            <w:b w:val="0"/>
            <w:color w:val="000000" w:themeColor="text1"/>
          </w:rPr>
          <w:t>17 - 21</w:t>
        </w:r>
      </w:hyperlink>
      <w:r w:rsidRPr="00351C73">
        <w:rPr>
          <w:b w:val="0"/>
          <w:color w:val="000000" w:themeColor="text1"/>
          <w:u w:val="none"/>
        </w:rPr>
        <w:t>,</w:t>
      </w:r>
      <w:r w:rsidRPr="00351C73">
        <w:rPr>
          <w:b w:val="0"/>
          <w:i/>
          <w:color w:val="000000" w:themeColor="text1"/>
          <w:u w:val="none"/>
        </w:rPr>
        <w:t xml:space="preserve"> </w:t>
      </w:r>
      <w:r w:rsidRPr="00351C73">
        <w:rPr>
          <w:b w:val="0"/>
          <w:color w:val="000000" w:themeColor="text1"/>
          <w:u w:val="none"/>
        </w:rPr>
        <w:t xml:space="preserve">Articles </w:t>
      </w:r>
      <w:hyperlink r:id="rId73" w:anchor="Art%2023" w:history="1">
        <w:r w:rsidRPr="00351C73">
          <w:rPr>
            <w:rStyle w:val="Hyperlink"/>
            <w:b w:val="0"/>
            <w:color w:val="000000" w:themeColor="text1"/>
          </w:rPr>
          <w:t>23(4)(c)(</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hyperlink r:id="rId74" w:anchor="Art%2029" w:history="1">
        <w:r w:rsidRPr="00351C73">
          <w:rPr>
            <w:rStyle w:val="Hyperlink"/>
            <w:b w:val="0"/>
            <w:color w:val="000000" w:themeColor="text1"/>
          </w:rPr>
          <w:t>29</w:t>
        </w:r>
      </w:hyperlink>
      <w:r w:rsidRPr="00351C73">
        <w:rPr>
          <w:b w:val="0"/>
          <w:color w:val="000000" w:themeColor="text1"/>
          <w:u w:val="none"/>
        </w:rPr>
        <w:t xml:space="preserve">, </w:t>
      </w:r>
      <w:hyperlink r:id="rId75" w:anchor="Art%2030" w:history="1">
        <w:r w:rsidRPr="00351C73">
          <w:rPr>
            <w:rStyle w:val="Hyperlink"/>
            <w:b w:val="0"/>
            <w:color w:val="000000" w:themeColor="text1"/>
          </w:rPr>
          <w:t>30</w:t>
        </w:r>
      </w:hyperlink>
      <w:r w:rsidRPr="00351C73">
        <w:rPr>
          <w:b w:val="0"/>
          <w:color w:val="000000" w:themeColor="text1"/>
          <w:u w:val="none"/>
        </w:rPr>
        <w:t xml:space="preserve"> and </w:t>
      </w:r>
      <w:hyperlink r:id="rId76" w:anchor="Art%2031" w:history="1">
        <w:r w:rsidRPr="00351C73">
          <w:rPr>
            <w:rStyle w:val="Hyperlink"/>
            <w:b w:val="0"/>
            <w:color w:val="000000" w:themeColor="text1"/>
          </w:rPr>
          <w:t>31</w:t>
        </w:r>
      </w:hyperlink>
      <w:r w:rsidRPr="00351C73">
        <w:rPr>
          <w:b w:val="0"/>
          <w:color w:val="000000" w:themeColor="text1"/>
          <w:u w:val="none"/>
        </w:rPr>
        <w:t xml:space="preserve"> and </w:t>
      </w:r>
      <w:hyperlink r:id="rId77" w:anchor="Annex" w:history="1">
        <w:r w:rsidRPr="00351C73">
          <w:rPr>
            <w:rStyle w:val="Hyperlink"/>
            <w:b w:val="0"/>
            <w:color w:val="000000" w:themeColor="text1"/>
          </w:rPr>
          <w:t>Annex II</w:t>
        </w:r>
      </w:hyperlink>
      <w:r w:rsidRPr="00351C73">
        <w:rPr>
          <w:b w:val="0"/>
          <w:color w:val="000000" w:themeColor="text1"/>
          <w:u w:val="none"/>
        </w:rPr>
        <w:t xml:space="preserve"> of the Asylum Procedures Directive 2005/85/EC</w:t>
      </w:r>
      <w:r w:rsidR="004B29D3" w:rsidRPr="00351C73">
        <w:rPr>
          <w:b w:val="0"/>
          <w:color w:val="000000" w:themeColor="text1"/>
          <w:u w:val="none"/>
        </w:rPr>
        <w:t xml:space="preserve">; Recital 32, 40-42, 46-48, 25(6), 31(8), 36, 37 and Annex I </w:t>
      </w:r>
      <w:hyperlink r:id="rId78" w:history="1">
        <w:r w:rsidR="004B29D3" w:rsidRPr="00351C73">
          <w:rPr>
            <w:rStyle w:val="Hyperlink"/>
            <w:b w:val="0"/>
            <w:color w:val="000000" w:themeColor="text1"/>
          </w:rPr>
          <w:t>Asylum Procedures Directive</w:t>
        </w:r>
      </w:hyperlink>
      <w:r w:rsidR="004B29D3" w:rsidRPr="00351C73">
        <w:rPr>
          <w:b w:val="0"/>
          <w:color w:val="000000" w:themeColor="text1"/>
        </w:rPr>
        <w:t xml:space="preserve"> 2013/32/EU.</w:t>
      </w:r>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Safe third country</w:t>
      </w:r>
    </w:p>
    <w:p w:rsidR="002361E7" w:rsidRPr="00351C73" w:rsidRDefault="00A57930" w:rsidP="002361E7">
      <w:pPr>
        <w:spacing w:after="120"/>
        <w:rPr>
          <w:color w:val="000000" w:themeColor="text1"/>
        </w:rPr>
      </w:pPr>
      <w:r w:rsidRPr="00351C73">
        <w:rPr>
          <w:i/>
          <w:color w:val="000000" w:themeColor="text1"/>
        </w:rPr>
        <w:t xml:space="preserve">Definition: </w:t>
      </w:r>
      <w:r w:rsidR="002361E7" w:rsidRPr="00351C73">
        <w:rPr>
          <w:color w:val="000000" w:themeColor="text1"/>
        </w:rPr>
        <w:t>A third country that treats a person seeking international protection in accordance with the following principles:</w:t>
      </w:r>
    </w:p>
    <w:p w:rsidR="002361E7" w:rsidRPr="00351C73" w:rsidRDefault="002361E7" w:rsidP="002361E7">
      <w:pPr>
        <w:spacing w:after="120"/>
        <w:rPr>
          <w:color w:val="000000" w:themeColor="text1"/>
        </w:rPr>
      </w:pPr>
      <w:r w:rsidRPr="00351C73">
        <w:rPr>
          <w:color w:val="000000" w:themeColor="text1"/>
        </w:rPr>
        <w:t xml:space="preserve">(a) </w:t>
      </w:r>
      <w:proofErr w:type="gramStart"/>
      <w:r w:rsidRPr="00351C73">
        <w:rPr>
          <w:color w:val="000000" w:themeColor="text1"/>
        </w:rPr>
        <w:t>life</w:t>
      </w:r>
      <w:proofErr w:type="gramEnd"/>
      <w:r w:rsidRPr="00351C73">
        <w:rPr>
          <w:color w:val="000000" w:themeColor="text1"/>
        </w:rPr>
        <w:t xml:space="preserve"> and liberty are not threatened on account of race, religion, nationality, membership of a particular social group or political opinion;</w:t>
      </w:r>
    </w:p>
    <w:p w:rsidR="002361E7" w:rsidRPr="00351C73" w:rsidRDefault="002361E7" w:rsidP="002361E7">
      <w:pPr>
        <w:spacing w:after="120"/>
        <w:rPr>
          <w:color w:val="000000" w:themeColor="text1"/>
        </w:rPr>
      </w:pPr>
      <w:r w:rsidRPr="00351C73">
        <w:rPr>
          <w:color w:val="000000" w:themeColor="text1"/>
        </w:rPr>
        <w:t xml:space="preserve">(b) </w:t>
      </w:r>
      <w:proofErr w:type="gramStart"/>
      <w:r w:rsidRPr="00351C73">
        <w:rPr>
          <w:color w:val="000000" w:themeColor="text1"/>
        </w:rPr>
        <w:t>there</w:t>
      </w:r>
      <w:proofErr w:type="gramEnd"/>
      <w:r w:rsidRPr="00351C73">
        <w:rPr>
          <w:color w:val="000000" w:themeColor="text1"/>
        </w:rPr>
        <w:t xml:space="preserve"> is no risk of serious harm as defined in Directive</w:t>
      </w:r>
    </w:p>
    <w:p w:rsidR="002361E7" w:rsidRPr="00351C73" w:rsidRDefault="002361E7" w:rsidP="002361E7">
      <w:pPr>
        <w:spacing w:after="120"/>
        <w:rPr>
          <w:color w:val="000000" w:themeColor="text1"/>
        </w:rPr>
      </w:pPr>
      <w:r w:rsidRPr="00351C73">
        <w:rPr>
          <w:color w:val="000000" w:themeColor="text1"/>
        </w:rPr>
        <w:t>2011/95/EU;</w:t>
      </w:r>
    </w:p>
    <w:p w:rsidR="002361E7" w:rsidRPr="00351C73" w:rsidRDefault="002361E7" w:rsidP="002361E7">
      <w:pPr>
        <w:spacing w:after="120"/>
        <w:rPr>
          <w:color w:val="000000" w:themeColor="text1"/>
        </w:rPr>
      </w:pPr>
      <w:r w:rsidRPr="00351C73">
        <w:rPr>
          <w:color w:val="000000" w:themeColor="text1"/>
        </w:rPr>
        <w:t xml:space="preserve">(c) </w:t>
      </w:r>
      <w:proofErr w:type="gramStart"/>
      <w:r w:rsidRPr="00351C73">
        <w:rPr>
          <w:color w:val="000000" w:themeColor="text1"/>
        </w:rPr>
        <w:t>the</w:t>
      </w:r>
      <w:proofErr w:type="gramEnd"/>
      <w:r w:rsidRPr="00351C73">
        <w:rPr>
          <w:color w:val="000000" w:themeColor="text1"/>
        </w:rPr>
        <w:t xml:space="preserve"> principle of non-</w:t>
      </w:r>
      <w:proofErr w:type="spellStart"/>
      <w:r w:rsidRPr="00351C73">
        <w:rPr>
          <w:color w:val="000000" w:themeColor="text1"/>
        </w:rPr>
        <w:t>refoulement</w:t>
      </w:r>
      <w:proofErr w:type="spellEnd"/>
      <w:r w:rsidRPr="00351C73">
        <w:rPr>
          <w:color w:val="000000" w:themeColor="text1"/>
        </w:rPr>
        <w:t xml:space="preserve"> in accordance with the Geneva Convention of 1951 is respected;</w:t>
      </w:r>
    </w:p>
    <w:p w:rsidR="002361E7" w:rsidRPr="00351C73" w:rsidRDefault="002361E7" w:rsidP="002361E7">
      <w:pPr>
        <w:spacing w:after="120"/>
        <w:rPr>
          <w:color w:val="000000" w:themeColor="text1"/>
        </w:rPr>
      </w:pPr>
      <w:r w:rsidRPr="00351C73">
        <w:rPr>
          <w:color w:val="000000" w:themeColor="text1"/>
        </w:rPr>
        <w:t>(d) the prohibition of removal, in violation of the right to freedom from torture and cruel, inhuman or degrading treatment as laid down in international law, is respected; and</w:t>
      </w:r>
    </w:p>
    <w:p w:rsidR="002361E7" w:rsidRPr="00351C73" w:rsidRDefault="002361E7" w:rsidP="002361E7">
      <w:pPr>
        <w:spacing w:after="120"/>
        <w:rPr>
          <w:color w:val="000000" w:themeColor="text1"/>
        </w:rPr>
      </w:pPr>
      <w:r w:rsidRPr="00351C73">
        <w:rPr>
          <w:color w:val="000000" w:themeColor="text1"/>
        </w:rPr>
        <w:t xml:space="preserve">(e) </w:t>
      </w:r>
      <w:proofErr w:type="gramStart"/>
      <w:r w:rsidRPr="00351C73">
        <w:rPr>
          <w:color w:val="000000" w:themeColor="text1"/>
        </w:rPr>
        <w:t>the</w:t>
      </w:r>
      <w:proofErr w:type="gramEnd"/>
      <w:r w:rsidRPr="00351C73">
        <w:rPr>
          <w:color w:val="000000" w:themeColor="text1"/>
        </w:rPr>
        <w:t xml:space="preserve"> possibility exists to request refugee status and, if found to be a refugee, to receive protection in accordance with the Geneva Convention</w:t>
      </w:r>
    </w:p>
    <w:p w:rsidR="00A57930" w:rsidRPr="00351C73" w:rsidRDefault="00A57930" w:rsidP="002361E7">
      <w:pPr>
        <w:spacing w:after="120"/>
        <w:rPr>
          <w:color w:val="000000" w:themeColor="text1"/>
        </w:rPr>
      </w:pPr>
      <w:r w:rsidRPr="00351C73">
        <w:rPr>
          <w:color w:val="000000" w:themeColor="text1"/>
        </w:rPr>
        <w:t>Note: The notion of safe third country (protection elsewhere/first asylum principle) is often used as a criterion of admissibility to the refugee determination procedure.</w:t>
      </w:r>
    </w:p>
    <w:p w:rsidR="00A57930" w:rsidRPr="00351C73" w:rsidRDefault="00A57930" w:rsidP="00A57930">
      <w:pPr>
        <w:spacing w:after="120"/>
        <w:rPr>
          <w:color w:val="000000" w:themeColor="text1"/>
        </w:rPr>
      </w:pPr>
      <w:r w:rsidRPr="00351C73">
        <w:rPr>
          <w:i/>
          <w:color w:val="000000" w:themeColor="text1"/>
        </w:rPr>
        <w:t xml:space="preserve">Source: </w:t>
      </w:r>
      <w:hyperlink r:id="rId79" w:history="1">
        <w:r w:rsidRPr="00351C73">
          <w:rPr>
            <w:rStyle w:val="Hyperlink"/>
            <w:color w:val="000000" w:themeColor="text1"/>
          </w:rPr>
          <w:t>EMN Glossary</w:t>
        </w:r>
      </w:hyperlink>
      <w:r w:rsidRPr="00351C73">
        <w:rPr>
          <w:color w:val="000000" w:themeColor="text1"/>
        </w:rPr>
        <w:t xml:space="preserve"> </w:t>
      </w:r>
    </w:p>
    <w:p w:rsidR="002361E7" w:rsidRPr="00351C73" w:rsidRDefault="0006691D" w:rsidP="002361E7">
      <w:pPr>
        <w:pStyle w:val="Keyword"/>
        <w:rPr>
          <w:b w:val="0"/>
          <w:color w:val="000000" w:themeColor="text1"/>
          <w:u w:val="none"/>
        </w:rPr>
      </w:pPr>
      <w:r w:rsidRPr="00351C73">
        <w:rPr>
          <w:b w:val="0"/>
          <w:i/>
          <w:color w:val="000000" w:themeColor="text1"/>
          <w:u w:val="none"/>
        </w:rPr>
        <w:t xml:space="preserve">Legislative Reference(s): </w:t>
      </w:r>
      <w:hyperlink r:id="rId80" w:anchor="r24" w:history="1">
        <w:r w:rsidRPr="00351C73">
          <w:rPr>
            <w:rStyle w:val="Hyperlink"/>
            <w:b w:val="0"/>
            <w:color w:val="000000" w:themeColor="text1"/>
          </w:rPr>
          <w:t>Recitals 24</w:t>
        </w:r>
      </w:hyperlink>
      <w:r w:rsidRPr="00351C73">
        <w:rPr>
          <w:b w:val="0"/>
          <w:color w:val="000000" w:themeColor="text1"/>
          <w:u w:val="none"/>
        </w:rPr>
        <w:t xml:space="preserve"> and </w:t>
      </w:r>
      <w:hyperlink r:id="rId81" w:anchor="r25" w:history="1">
        <w:r w:rsidRPr="00351C73">
          <w:rPr>
            <w:rStyle w:val="Hyperlink"/>
            <w:b w:val="0"/>
            <w:color w:val="000000" w:themeColor="text1"/>
          </w:rPr>
          <w:t>25</w:t>
        </w:r>
      </w:hyperlink>
      <w:r w:rsidRPr="00351C73">
        <w:rPr>
          <w:b w:val="0"/>
          <w:color w:val="000000" w:themeColor="text1"/>
          <w:u w:val="none"/>
        </w:rPr>
        <w:t xml:space="preserve">, Articles </w:t>
      </w:r>
      <w:hyperlink r:id="rId82" w:anchor="Art%204%20APD" w:history="1">
        <w:r w:rsidRPr="00351C73">
          <w:rPr>
            <w:rStyle w:val="Hyperlink"/>
            <w:b w:val="0"/>
            <w:color w:val="000000" w:themeColor="text1"/>
          </w:rPr>
          <w:t>4(2)(f)</w:t>
        </w:r>
      </w:hyperlink>
      <w:r w:rsidRPr="00351C73">
        <w:rPr>
          <w:b w:val="0"/>
          <w:color w:val="000000" w:themeColor="text1"/>
          <w:u w:val="none"/>
        </w:rPr>
        <w:t xml:space="preserve">, </w:t>
      </w:r>
      <w:hyperlink r:id="rId83" w:anchor="Art%2023" w:history="1">
        <w:r w:rsidRPr="00351C73">
          <w:rPr>
            <w:rStyle w:val="Hyperlink"/>
            <w:b w:val="0"/>
            <w:color w:val="000000" w:themeColor="text1"/>
          </w:rPr>
          <w:t>23(4)(ii)</w:t>
        </w:r>
      </w:hyperlink>
      <w:r w:rsidRPr="00351C73">
        <w:rPr>
          <w:b w:val="0"/>
          <w:color w:val="000000" w:themeColor="text1"/>
          <w:u w:val="none"/>
        </w:rPr>
        <w:t xml:space="preserve">, </w:t>
      </w:r>
      <w:hyperlink r:id="rId84" w:anchor="Art%2025" w:history="1">
        <w:r w:rsidRPr="00351C73">
          <w:rPr>
            <w:rStyle w:val="Hyperlink"/>
            <w:b w:val="0"/>
            <w:color w:val="000000" w:themeColor="text1"/>
          </w:rPr>
          <w:t>25(2)(c)</w:t>
        </w:r>
      </w:hyperlink>
      <w:r w:rsidRPr="00351C73">
        <w:rPr>
          <w:b w:val="0"/>
          <w:color w:val="000000" w:themeColor="text1"/>
          <w:u w:val="none"/>
        </w:rPr>
        <w:t xml:space="preserve">, Article </w:t>
      </w:r>
      <w:hyperlink r:id="rId85" w:anchor="Art%2027" w:history="1">
        <w:r w:rsidRPr="00351C73">
          <w:rPr>
            <w:rStyle w:val="Hyperlink"/>
            <w:b w:val="0"/>
            <w:color w:val="000000" w:themeColor="text1"/>
          </w:rPr>
          <w:t>27</w:t>
        </w:r>
      </w:hyperlink>
      <w:r w:rsidRPr="00351C73">
        <w:rPr>
          <w:b w:val="0"/>
          <w:color w:val="000000" w:themeColor="text1"/>
          <w:u w:val="none"/>
        </w:rPr>
        <w:t>,</w:t>
      </w:r>
      <w:r w:rsidRPr="00351C73">
        <w:rPr>
          <w:b w:val="0"/>
          <w:i/>
          <w:color w:val="000000" w:themeColor="text1"/>
          <w:u w:val="none"/>
        </w:rPr>
        <w:t xml:space="preserve"> </w:t>
      </w:r>
      <w:hyperlink r:id="rId86" w:anchor="Art%2036" w:history="1">
        <w:r w:rsidRPr="00351C73">
          <w:rPr>
            <w:rStyle w:val="Hyperlink"/>
            <w:b w:val="0"/>
            <w:color w:val="000000" w:themeColor="text1"/>
          </w:rPr>
          <w:t>36</w:t>
        </w:r>
      </w:hyperlink>
      <w:r w:rsidRPr="00351C73">
        <w:rPr>
          <w:b w:val="0"/>
          <w:color w:val="000000" w:themeColor="text1"/>
          <w:u w:val="none"/>
        </w:rPr>
        <w:t xml:space="preserve"> Asylum Procedures Directive 2005/85/EC</w:t>
      </w:r>
      <w:r w:rsidR="002361E7" w:rsidRPr="00351C73">
        <w:rPr>
          <w:b w:val="0"/>
          <w:color w:val="000000" w:themeColor="text1"/>
          <w:u w:val="none"/>
        </w:rPr>
        <w:t xml:space="preserve">, Recitals 32 and 47, Articles 25(6), 33, 38, </w:t>
      </w:r>
      <w:hyperlink r:id="rId87" w:history="1">
        <w:r w:rsidR="002361E7" w:rsidRPr="00351C73">
          <w:rPr>
            <w:rStyle w:val="Hyperlink"/>
            <w:b w:val="0"/>
            <w:color w:val="000000" w:themeColor="text1"/>
          </w:rPr>
          <w:t>Asylum Procedures Directive</w:t>
        </w:r>
      </w:hyperlink>
      <w:r w:rsidR="002361E7" w:rsidRPr="00351C73">
        <w:rPr>
          <w:b w:val="0"/>
          <w:color w:val="000000" w:themeColor="text1"/>
        </w:rPr>
        <w:t xml:space="preserve"> 2013/32/EU.</w:t>
      </w:r>
    </w:p>
    <w:p w:rsidR="0006691D" w:rsidRPr="00351C73" w:rsidRDefault="0006691D" w:rsidP="0006691D">
      <w:pPr>
        <w:pStyle w:val="Keyword"/>
        <w:rPr>
          <w:b w:val="0"/>
          <w:color w:val="000000" w:themeColor="text1"/>
          <w:u w:val="none"/>
        </w:rPr>
      </w:pPr>
    </w:p>
    <w:p w:rsidR="00F75AD0" w:rsidRPr="00351C73" w:rsidRDefault="00F75AD0" w:rsidP="00FA2D23">
      <w:pPr>
        <w:pStyle w:val="Keyword"/>
        <w:numPr>
          <w:ilvl w:val="0"/>
          <w:numId w:val="23"/>
        </w:numPr>
        <w:spacing w:before="200"/>
        <w:ind w:left="426" w:hanging="437"/>
        <w:rPr>
          <w:color w:val="000000" w:themeColor="text1"/>
        </w:rPr>
      </w:pPr>
      <w:r w:rsidRPr="00351C73">
        <w:rPr>
          <w:color w:val="000000" w:themeColor="text1"/>
        </w:rPr>
        <w:t>Serious non-political crime</w:t>
      </w:r>
    </w:p>
    <w:p w:rsidR="00F75AD0" w:rsidRPr="00351C73" w:rsidRDefault="00F75AD0" w:rsidP="00F75AD0">
      <w:pPr>
        <w:spacing w:after="120"/>
        <w:rPr>
          <w:color w:val="000000" w:themeColor="text1"/>
        </w:rPr>
      </w:pPr>
      <w:r w:rsidRPr="00351C73">
        <w:rPr>
          <w:i/>
          <w:color w:val="000000" w:themeColor="text1"/>
        </w:rPr>
        <w:t xml:space="preserve">Definition: </w:t>
      </w:r>
      <w:r w:rsidRPr="00351C73">
        <w:rPr>
          <w:color w:val="000000" w:themeColor="text1"/>
        </w:rPr>
        <w:t xml:space="preserve">"This category does not cover minor crimes </w:t>
      </w:r>
      <w:proofErr w:type="gramStart"/>
      <w:r w:rsidRPr="00351C73">
        <w:rPr>
          <w:color w:val="000000" w:themeColor="text1"/>
        </w:rPr>
        <w:t>nor</w:t>
      </w:r>
      <w:proofErr w:type="gramEnd"/>
      <w:r w:rsidRPr="00351C73">
        <w:rPr>
          <w:color w:val="000000" w:themeColor="text1"/>
        </w:rPr>
        <w:t xml:space="preserve"> prohibitions on the legitimate exercise of human rights. In determining whether a particular offence is sufficiently serious, international rather than local standards are relevant. The following factors should be taken into account: the nature of the act, the actual harm inflicted, the form of procedure used to prosecute the crime, the nature of the penalty, and whether most jurisdictions would consider it a serious crime. Thus, for example, murder, rape and armed robbery would undoubtedly qualify as serious offences, whereas petty theft would obviously not.</w:t>
      </w:r>
    </w:p>
    <w:p w:rsidR="00F75AD0" w:rsidRPr="00351C73" w:rsidRDefault="00F75AD0" w:rsidP="00F75AD0">
      <w:pPr>
        <w:spacing w:after="120"/>
        <w:rPr>
          <w:color w:val="000000" w:themeColor="text1"/>
        </w:rPr>
      </w:pPr>
      <w:r w:rsidRPr="00351C73">
        <w:rPr>
          <w:color w:val="000000" w:themeColor="text1"/>
        </w:rPr>
        <w:t xml:space="preserve">A serious crime should be considered non-political when other motives (such as personal reasons or gain) are the predominant feature of the specific crime committed. Where no clear link exists between </w:t>
      </w:r>
      <w:r w:rsidRPr="00351C73">
        <w:rPr>
          <w:color w:val="000000" w:themeColor="text1"/>
        </w:rPr>
        <w:lastRenderedPageBreak/>
        <w:t>the crime and its alleged political objective or when the act in question is disproportionate to the alleged political objective, non-political motives are predominant. The motivation, context, methods and proportionality of a crime to its objectives are important factors in evaluating its political nature. The fact that a particular crime is designated as non-political in an extradition treaty is of significance, but not conclusive in itself. Egregious acts of violence, such as those commonly considered to be of a ‘terrorist’ nature, will almost certainly fail the predominance test, being wholly disproportionate to any political objective. Furthermore, for a crime to be regarded as political in nature, the political objectives should be consistent with human rights principles."</w:t>
      </w:r>
    </w:p>
    <w:p w:rsidR="00F75AD0" w:rsidRPr="00351C73" w:rsidRDefault="00F75AD0" w:rsidP="00F75AD0">
      <w:pPr>
        <w:spacing w:after="120"/>
        <w:rPr>
          <w:color w:val="000000" w:themeColor="text1"/>
        </w:rPr>
      </w:pPr>
      <w:r w:rsidRPr="00351C73">
        <w:rPr>
          <w:i/>
          <w:color w:val="000000" w:themeColor="text1"/>
        </w:rPr>
        <w:t xml:space="preserve">Source: </w:t>
      </w:r>
      <w:r w:rsidRPr="00351C73">
        <w:rPr>
          <w:color w:val="000000" w:themeColor="text1"/>
        </w:rPr>
        <w:t xml:space="preserve">"UNHCR GUIDELINES ON INTERNATIONAL PROTECTION: </w:t>
      </w:r>
      <w:hyperlink r:id="rId88" w:history="1">
        <w:r w:rsidRPr="00351C73">
          <w:rPr>
            <w:rStyle w:val="Hyperlink"/>
            <w:color w:val="000000" w:themeColor="text1"/>
          </w:rPr>
          <w:t>Application of the Exclusion Clauses: Article 1F of the 1951 Convention relating to the Status of Refugees</w:t>
        </w:r>
      </w:hyperlink>
      <w:r w:rsidRPr="00351C73">
        <w:rPr>
          <w:color w:val="000000" w:themeColor="text1"/>
        </w:rPr>
        <w:t xml:space="preserve"> HCR/GIP/03/05"</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89" w:anchor="1f" w:history="1">
        <w:r w:rsidRPr="00351C73">
          <w:rPr>
            <w:rStyle w:val="Hyperlink"/>
            <w:b w:val="0"/>
            <w:color w:val="000000" w:themeColor="text1"/>
          </w:rPr>
          <w:t>1F(b)</w:t>
        </w:r>
      </w:hyperlink>
      <w:r w:rsidRPr="00351C73">
        <w:rPr>
          <w:b w:val="0"/>
          <w:color w:val="000000" w:themeColor="text1"/>
          <w:u w:val="none"/>
        </w:rPr>
        <w:t xml:space="preserve"> 1951 Convention relating to the Status of Refugees; Article </w:t>
      </w:r>
      <w:hyperlink r:id="rId90" w:anchor="Art%2012%20QD" w:history="1">
        <w:r w:rsidRPr="00351C73">
          <w:rPr>
            <w:rStyle w:val="Hyperlink"/>
            <w:b w:val="0"/>
            <w:color w:val="000000" w:themeColor="text1"/>
          </w:rPr>
          <w:t>12 2(b)</w:t>
        </w:r>
      </w:hyperlink>
      <w:r w:rsidRPr="00351C73">
        <w:rPr>
          <w:b w:val="0"/>
          <w:color w:val="000000" w:themeColor="text1"/>
          <w:u w:val="none"/>
        </w:rPr>
        <w:t xml:space="preserve"> Qua</w:t>
      </w:r>
      <w:r w:rsidR="002361E7" w:rsidRPr="00351C73">
        <w:rPr>
          <w:b w:val="0"/>
          <w:color w:val="000000" w:themeColor="text1"/>
          <w:u w:val="none"/>
        </w:rPr>
        <w:t>lification Directive 2004/83/EC</w:t>
      </w:r>
      <w:r w:rsidRPr="00351C73">
        <w:rPr>
          <w:b w:val="0"/>
          <w:color w:val="000000" w:themeColor="text1"/>
          <w:u w:val="none"/>
        </w:rPr>
        <w:t>;</w:t>
      </w:r>
      <w:r w:rsidR="002361E7" w:rsidRPr="00351C73">
        <w:rPr>
          <w:b w:val="0"/>
          <w:color w:val="000000" w:themeColor="text1"/>
          <w:u w:val="none"/>
        </w:rPr>
        <w:t xml:space="preserve"> Article 12(2)(b) </w:t>
      </w:r>
      <w:hyperlink r:id="rId91" w:history="1">
        <w:r w:rsidR="002361E7" w:rsidRPr="00351C73">
          <w:rPr>
            <w:rStyle w:val="Hyperlink"/>
            <w:b w:val="0"/>
            <w:color w:val="000000" w:themeColor="text1"/>
          </w:rPr>
          <w:t>Qualification Directive 2011/95/EU</w:t>
        </w:r>
      </w:hyperlink>
      <w:r w:rsidR="002361E7" w:rsidRPr="00351C73">
        <w:rPr>
          <w:b w:val="0"/>
          <w:color w:val="000000" w:themeColor="text1"/>
          <w:u w:val="none"/>
        </w:rPr>
        <w:t xml:space="preserve">, </w:t>
      </w:r>
      <w:r w:rsidRPr="00351C73">
        <w:rPr>
          <w:b w:val="0"/>
          <w:color w:val="000000" w:themeColor="text1"/>
          <w:u w:val="none"/>
        </w:rPr>
        <w:t xml:space="preserve">Article 14(2) </w:t>
      </w:r>
      <w:hyperlink r:id="rId92" w:history="1">
        <w:r w:rsidRPr="00351C73">
          <w:rPr>
            <w:rStyle w:val="Hyperlink"/>
            <w:b w:val="0"/>
            <w:color w:val="000000" w:themeColor="text1"/>
          </w:rPr>
          <w:t>Universal Declaration of Human Rights</w:t>
        </w:r>
      </w:hyperlink>
      <w:r w:rsidRPr="00351C73">
        <w:rPr>
          <w:b w:val="0"/>
          <w:color w:val="000000" w:themeColor="text1"/>
          <w:u w:val="none"/>
        </w:rPr>
        <w:t xml:space="preserve"> </w:t>
      </w:r>
    </w:p>
    <w:p w:rsidR="00F75AD0" w:rsidRPr="00351C73" w:rsidRDefault="00F75AD0" w:rsidP="00FA2D23">
      <w:pPr>
        <w:pStyle w:val="Keyword"/>
        <w:numPr>
          <w:ilvl w:val="0"/>
          <w:numId w:val="23"/>
        </w:numPr>
        <w:spacing w:before="200"/>
        <w:ind w:left="426" w:hanging="437"/>
        <w:rPr>
          <w:color w:val="000000" w:themeColor="text1"/>
        </w:rPr>
      </w:pPr>
      <w:r w:rsidRPr="00351C73">
        <w:rPr>
          <w:color w:val="000000" w:themeColor="text1"/>
        </w:rPr>
        <w:t>Terrorism</w:t>
      </w:r>
    </w:p>
    <w:p w:rsidR="00F75AD0" w:rsidRPr="00351C73" w:rsidRDefault="00F75AD0" w:rsidP="00F75AD0">
      <w:pPr>
        <w:spacing w:after="120"/>
        <w:rPr>
          <w:color w:val="000000" w:themeColor="text1"/>
        </w:rPr>
      </w:pPr>
      <w:r w:rsidRPr="00351C73">
        <w:rPr>
          <w:i/>
          <w:color w:val="000000" w:themeColor="text1"/>
        </w:rPr>
        <w:t xml:space="preserve">Definition: </w:t>
      </w:r>
      <w:r w:rsidRPr="00351C73">
        <w:rPr>
          <w:color w:val="000000" w:themeColor="text1"/>
        </w:rPr>
        <w:t xml:space="preserve">Any act intended to cause death or serious bodily injury to a civilian, or to any other person not taking an active part in the hostilities in a situation of armed conflict, when the purpose of such act, by its nature and context, is to intimidate a population, or to compel a government or an international organization to do or abstain from doing an act. </w:t>
      </w:r>
    </w:p>
    <w:p w:rsidR="00F75AD0" w:rsidRPr="00351C73" w:rsidRDefault="00F75AD0" w:rsidP="00F75AD0">
      <w:pPr>
        <w:pStyle w:val="Keyword"/>
        <w:rPr>
          <w:b w:val="0"/>
          <w:color w:val="000000" w:themeColor="text1"/>
        </w:rPr>
      </w:pPr>
      <w:r w:rsidRPr="00351C73">
        <w:rPr>
          <w:b w:val="0"/>
          <w:i/>
          <w:color w:val="000000" w:themeColor="text1"/>
        </w:rPr>
        <w:t xml:space="preserve">Source: </w:t>
      </w:r>
      <w:hyperlink r:id="rId93" w:history="1">
        <w:r w:rsidRPr="00351C73">
          <w:rPr>
            <w:rStyle w:val="Hyperlink"/>
            <w:b w:val="0"/>
            <w:color w:val="000000" w:themeColor="text1"/>
          </w:rPr>
          <w:t>Article 2(1</w:t>
        </w:r>
        <w:proofErr w:type="gramStart"/>
        <w:r w:rsidRPr="00351C73">
          <w:rPr>
            <w:rStyle w:val="Hyperlink"/>
            <w:b w:val="0"/>
            <w:color w:val="000000" w:themeColor="text1"/>
          </w:rPr>
          <w:t>)(</w:t>
        </w:r>
        <w:proofErr w:type="gramEnd"/>
        <w:r w:rsidRPr="00351C73">
          <w:rPr>
            <w:rStyle w:val="Hyperlink"/>
            <w:b w:val="0"/>
            <w:color w:val="000000" w:themeColor="text1"/>
          </w:rPr>
          <w:t>b) International Convention for the Suppression of Financing of Terrorism, 1999</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94" w:anchor="Rec%2022" w:history="1">
        <w:r w:rsidRPr="00351C73">
          <w:rPr>
            <w:rStyle w:val="Hyperlink"/>
            <w:b w:val="0"/>
            <w:color w:val="000000" w:themeColor="text1"/>
          </w:rPr>
          <w:t>Recital 22</w:t>
        </w:r>
      </w:hyperlink>
      <w:r w:rsidRPr="00351C73">
        <w:rPr>
          <w:b w:val="0"/>
          <w:color w:val="000000" w:themeColor="text1"/>
          <w:u w:val="none"/>
        </w:rPr>
        <w:t xml:space="preserve"> and </w:t>
      </w:r>
      <w:hyperlink r:id="rId95" w:anchor="Rec%2028" w:history="1">
        <w:r w:rsidRPr="00351C73">
          <w:rPr>
            <w:rStyle w:val="Hyperlink"/>
            <w:b w:val="0"/>
            <w:color w:val="000000" w:themeColor="text1"/>
          </w:rPr>
          <w:t>28</w:t>
        </w:r>
      </w:hyperlink>
      <w:r w:rsidRPr="00351C73">
        <w:rPr>
          <w:b w:val="0"/>
          <w:i/>
          <w:color w:val="000000" w:themeColor="text1"/>
          <w:u w:val="none"/>
        </w:rPr>
        <w:t xml:space="preserve"> </w:t>
      </w:r>
      <w:r w:rsidRPr="00351C73">
        <w:rPr>
          <w:b w:val="0"/>
          <w:color w:val="000000" w:themeColor="text1"/>
          <w:u w:val="none"/>
        </w:rPr>
        <w:t>Qualification Directive 2005/85/EC</w:t>
      </w:r>
      <w:r w:rsidR="002361E7" w:rsidRPr="00351C73">
        <w:rPr>
          <w:b w:val="0"/>
          <w:color w:val="000000" w:themeColor="text1"/>
          <w:u w:val="none"/>
        </w:rPr>
        <w:t xml:space="preserve">; Recital 31, 37 </w:t>
      </w:r>
      <w:hyperlink r:id="rId96" w:history="1">
        <w:r w:rsidR="002361E7" w:rsidRPr="00351C73">
          <w:rPr>
            <w:rStyle w:val="Hyperlink"/>
            <w:b w:val="0"/>
            <w:color w:val="000000" w:themeColor="text1"/>
          </w:rPr>
          <w:t>Qualification Directive 2011/95/EU</w:t>
        </w:r>
      </w:hyperlink>
    </w:p>
    <w:p w:rsidR="00F75AD0" w:rsidRPr="00351C73" w:rsidRDefault="00F75AD0" w:rsidP="00FA2D23">
      <w:pPr>
        <w:pStyle w:val="Keyword"/>
        <w:numPr>
          <w:ilvl w:val="0"/>
          <w:numId w:val="23"/>
        </w:numPr>
        <w:spacing w:before="200"/>
        <w:ind w:left="426" w:hanging="437"/>
        <w:rPr>
          <w:color w:val="000000" w:themeColor="text1"/>
        </w:rPr>
      </w:pPr>
      <w:r w:rsidRPr="00351C73">
        <w:rPr>
          <w:color w:val="000000" w:themeColor="text1"/>
        </w:rPr>
        <w:t>War crimes</w:t>
      </w:r>
    </w:p>
    <w:p w:rsidR="00F75AD0" w:rsidRPr="00351C73" w:rsidRDefault="00F75AD0" w:rsidP="001643C2">
      <w:pPr>
        <w:spacing w:after="120"/>
        <w:rPr>
          <w:color w:val="000000" w:themeColor="text1"/>
        </w:rPr>
      </w:pPr>
      <w:r w:rsidRPr="00351C73">
        <w:rPr>
          <w:i/>
          <w:color w:val="000000" w:themeColor="text1"/>
        </w:rPr>
        <w:t xml:space="preserve">Definition: </w:t>
      </w:r>
      <w:r w:rsidR="001643C2" w:rsidRPr="00351C73">
        <w:rPr>
          <w:i/>
          <w:color w:val="000000" w:themeColor="text1"/>
        </w:rPr>
        <w:t>“</w:t>
      </w:r>
      <w:r w:rsidR="001643C2" w:rsidRPr="00351C73">
        <w:rPr>
          <w:color w:val="000000" w:themeColor="text1"/>
        </w:rPr>
        <w:t>Grave breaches of the Geneva Conventions or other serious violations of the laws and customs applicable in international armed conflict within the established framework of international law, as defined in the Rome Statute of the International Criminal Court</w:t>
      </w:r>
      <w:r w:rsidRPr="00351C73">
        <w:rPr>
          <w:color w:val="000000" w:themeColor="text1"/>
        </w:rPr>
        <w:t>"</w:t>
      </w:r>
    </w:p>
    <w:p w:rsidR="00F75AD0" w:rsidRPr="00351C73" w:rsidRDefault="00F75AD0" w:rsidP="00F75AD0">
      <w:pPr>
        <w:spacing w:after="120"/>
        <w:rPr>
          <w:color w:val="000000" w:themeColor="text1"/>
        </w:rPr>
      </w:pPr>
      <w:r w:rsidRPr="00351C73">
        <w:rPr>
          <w:i/>
          <w:color w:val="000000" w:themeColor="text1"/>
        </w:rPr>
        <w:t xml:space="preserve">Source: </w:t>
      </w:r>
      <w:hyperlink r:id="rId97" w:history="1">
        <w:r w:rsidRPr="00351C73">
          <w:rPr>
            <w:rStyle w:val="Hyperlink"/>
            <w:color w:val="000000" w:themeColor="text1"/>
          </w:rPr>
          <w:t>EMN Glossary</w:t>
        </w:r>
      </w:hyperlink>
      <w:r w:rsidRPr="00351C73">
        <w:rPr>
          <w:color w:val="000000" w:themeColor="text1"/>
        </w:rPr>
        <w:t xml:space="preserve"> via </w:t>
      </w:r>
      <w:hyperlink r:id="rId98" w:tgtFrame="_parent" w:history="1">
        <w:r w:rsidRPr="00351C73">
          <w:rPr>
            <w:rStyle w:val="Hyperlink"/>
            <w:color w:val="000000" w:themeColor="text1"/>
          </w:rPr>
          <w:t>Article 8 of the Rome Statute of the International Criminal Court</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99" w:history="1">
        <w:r w:rsidRPr="00351C73">
          <w:rPr>
            <w:rStyle w:val="Hyperlink"/>
            <w:b w:val="0"/>
            <w:color w:val="000000" w:themeColor="text1"/>
          </w:rPr>
          <w:t>Article 8</w:t>
        </w:r>
      </w:hyperlink>
      <w:r w:rsidRPr="00351C73">
        <w:rPr>
          <w:b w:val="0"/>
          <w:color w:val="000000" w:themeColor="text1"/>
          <w:u w:val="none"/>
        </w:rPr>
        <w:t xml:space="preserve"> of the Rome Statute of the International Criminal Court; </w:t>
      </w:r>
      <w:hyperlink r:id="rId100" w:history="1">
        <w:r w:rsidRPr="00351C73">
          <w:rPr>
            <w:rStyle w:val="Hyperlink"/>
            <w:b w:val="0"/>
            <w:color w:val="000000" w:themeColor="text1"/>
          </w:rPr>
          <w:t>Geneva Conventions</w:t>
        </w:r>
      </w:hyperlink>
      <w:r w:rsidRPr="00351C73">
        <w:rPr>
          <w:b w:val="0"/>
          <w:color w:val="000000" w:themeColor="text1"/>
          <w:u w:val="none"/>
        </w:rPr>
        <w:t xml:space="preserve"> of 12 August 1949; </w:t>
      </w:r>
      <w:hyperlink r:id="rId101" w:anchor="1f" w:history="1">
        <w:r w:rsidRPr="00351C73">
          <w:rPr>
            <w:rStyle w:val="Hyperlink"/>
            <w:b w:val="0"/>
            <w:color w:val="000000" w:themeColor="text1"/>
          </w:rPr>
          <w:t>Article 1F(a)</w:t>
        </w:r>
      </w:hyperlink>
      <w:r w:rsidRPr="00351C73">
        <w:rPr>
          <w:b w:val="0"/>
          <w:color w:val="000000" w:themeColor="text1"/>
          <w:u w:val="none"/>
        </w:rPr>
        <w:t xml:space="preserve"> of the 1951 Convention relating to the Status of Refugees; </w:t>
      </w:r>
      <w:hyperlink r:id="rId102" w:anchor="Art%2012%20QD" w:history="1">
        <w:r w:rsidRPr="00351C73">
          <w:rPr>
            <w:rStyle w:val="Hyperlink"/>
            <w:b w:val="0"/>
            <w:color w:val="000000" w:themeColor="text1"/>
          </w:rPr>
          <w:t>12(2)(a)</w:t>
        </w:r>
      </w:hyperlink>
      <w:r w:rsidRPr="00351C73">
        <w:rPr>
          <w:b w:val="0"/>
          <w:color w:val="000000" w:themeColor="text1"/>
          <w:u w:val="none"/>
        </w:rPr>
        <w:t xml:space="preserve"> and </w:t>
      </w:r>
      <w:hyperlink r:id="rId103" w:anchor="Art%2017%20QD" w:history="1">
        <w:r w:rsidRPr="00351C73">
          <w:rPr>
            <w:rStyle w:val="Hyperlink"/>
            <w:b w:val="0"/>
            <w:color w:val="000000" w:themeColor="text1"/>
          </w:rPr>
          <w:t>17(1)(a)</w:t>
        </w:r>
      </w:hyperlink>
      <w:r w:rsidRPr="00351C73">
        <w:rPr>
          <w:b w:val="0"/>
          <w:color w:val="000000" w:themeColor="text1"/>
          <w:u w:val="none"/>
        </w:rPr>
        <w:t xml:space="preserve"> Qualification Directive 2004/83/EC; </w:t>
      </w:r>
      <w:r w:rsidR="001643C2" w:rsidRPr="00351C73">
        <w:rPr>
          <w:b w:val="0"/>
          <w:color w:val="000000" w:themeColor="text1"/>
          <w:u w:val="none"/>
        </w:rPr>
        <w:t xml:space="preserve">Articles 12(2)(a) and 17(1)(a) </w:t>
      </w:r>
      <w:hyperlink r:id="rId104" w:history="1">
        <w:r w:rsidR="001643C2" w:rsidRPr="00351C73">
          <w:rPr>
            <w:rStyle w:val="Hyperlink"/>
            <w:b w:val="0"/>
            <w:color w:val="000000" w:themeColor="text1"/>
          </w:rPr>
          <w:t>Qualification Directive 2011/95/EU</w:t>
        </w:r>
      </w:hyperlink>
    </w:p>
    <w:p w:rsidR="00563CC3" w:rsidRPr="00351C73" w:rsidRDefault="00563CC3" w:rsidP="00FA2D23">
      <w:pPr>
        <w:pStyle w:val="Keyword"/>
        <w:numPr>
          <w:ilvl w:val="0"/>
          <w:numId w:val="23"/>
        </w:numPr>
        <w:spacing w:before="200"/>
        <w:ind w:left="426" w:hanging="437"/>
        <w:rPr>
          <w:color w:val="000000" w:themeColor="text1"/>
        </w:rPr>
      </w:pPr>
      <w:r w:rsidRPr="00351C73">
        <w:rPr>
          <w:color w:val="000000" w:themeColor="text1"/>
        </w:rPr>
        <w:t>Withdrawal of protection application</w:t>
      </w:r>
    </w:p>
    <w:p w:rsidR="00563CC3" w:rsidRPr="00351C73" w:rsidRDefault="00563CC3" w:rsidP="001643C2">
      <w:pPr>
        <w:spacing w:after="120"/>
        <w:rPr>
          <w:color w:val="000000" w:themeColor="text1"/>
        </w:rPr>
      </w:pPr>
      <w:r w:rsidRPr="00351C73">
        <w:rPr>
          <w:i/>
          <w:color w:val="000000" w:themeColor="text1"/>
        </w:rPr>
        <w:t xml:space="preserve">Definition: </w:t>
      </w:r>
      <w:r w:rsidR="001643C2" w:rsidRPr="00351C73">
        <w:rPr>
          <w:color w:val="000000" w:themeColor="text1"/>
        </w:rPr>
        <w:t>The actions by which the applicant terminates the procedures initiated by the submission of their application for international protection, in accordance with Directive 2013/32/EU, either explicitly or tacitly</w:t>
      </w:r>
    </w:p>
    <w:p w:rsidR="00563CC3" w:rsidRPr="00351C73" w:rsidRDefault="00563CC3" w:rsidP="001643C2">
      <w:pPr>
        <w:pStyle w:val="Keyword"/>
        <w:rPr>
          <w:b w:val="0"/>
          <w:color w:val="000000" w:themeColor="text1"/>
          <w:u w:val="none"/>
        </w:rPr>
      </w:pPr>
      <w:r w:rsidRPr="00351C73">
        <w:rPr>
          <w:b w:val="0"/>
          <w:i/>
          <w:color w:val="000000" w:themeColor="text1"/>
        </w:rPr>
        <w:t xml:space="preserve">Source: </w:t>
      </w:r>
      <w:hyperlink r:id="rId105" w:history="1">
        <w:r w:rsidRPr="00351C73">
          <w:rPr>
            <w:rStyle w:val="Hyperlink"/>
            <w:b w:val="0"/>
            <w:color w:val="000000" w:themeColor="text1"/>
          </w:rPr>
          <w:t>EMN Glossary</w:t>
        </w:r>
      </w:hyperlink>
      <w:r w:rsidRPr="00351C73">
        <w:rPr>
          <w:b w:val="0"/>
          <w:color w:val="000000" w:themeColor="text1"/>
        </w:rPr>
        <w:t xml:space="preserve"> via </w:t>
      </w:r>
      <w:r w:rsidR="001643C2" w:rsidRPr="00351C73">
        <w:rPr>
          <w:b w:val="0"/>
          <w:color w:val="000000" w:themeColor="text1"/>
        </w:rPr>
        <w:t xml:space="preserve">Art. </w:t>
      </w:r>
      <w:proofErr w:type="gramStart"/>
      <w:r w:rsidR="001643C2" w:rsidRPr="00351C73">
        <w:rPr>
          <w:b w:val="0"/>
          <w:color w:val="000000" w:themeColor="text1"/>
        </w:rPr>
        <w:t>27 and 28 of</w:t>
      </w:r>
      <w:r w:rsidR="001643C2" w:rsidRPr="00351C73">
        <w:rPr>
          <w:color w:val="000000" w:themeColor="text1"/>
        </w:rPr>
        <w:t xml:space="preserve"> </w:t>
      </w:r>
      <w:hyperlink r:id="rId106" w:history="1">
        <w:r w:rsidR="001643C2" w:rsidRPr="00351C73">
          <w:rPr>
            <w:rStyle w:val="Hyperlink"/>
            <w:b w:val="0"/>
            <w:color w:val="000000" w:themeColor="text1"/>
          </w:rPr>
          <w:t>Asylum Procedures Directive</w:t>
        </w:r>
      </w:hyperlink>
      <w:r w:rsidR="001643C2" w:rsidRPr="00351C73">
        <w:rPr>
          <w:b w:val="0"/>
          <w:color w:val="000000" w:themeColor="text1"/>
        </w:rPr>
        <w:t xml:space="preserve"> 2013/32/EU.</w:t>
      </w:r>
      <w:proofErr w:type="gramEnd"/>
    </w:p>
    <w:p w:rsidR="00762135" w:rsidRPr="00351C73" w:rsidRDefault="0006691D" w:rsidP="00636765">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Articles </w:t>
      </w:r>
      <w:hyperlink r:id="rId107" w:anchor="Art%2019" w:history="1">
        <w:r w:rsidRPr="00351C73">
          <w:rPr>
            <w:rStyle w:val="Hyperlink"/>
            <w:b w:val="0"/>
            <w:color w:val="000000" w:themeColor="text1"/>
          </w:rPr>
          <w:t>19, 20</w:t>
        </w:r>
      </w:hyperlink>
      <w:r w:rsidRPr="00351C73">
        <w:rPr>
          <w:b w:val="0"/>
          <w:color w:val="000000" w:themeColor="text1"/>
          <w:u w:val="none"/>
        </w:rPr>
        <w:t xml:space="preserve">, </w:t>
      </w:r>
      <w:hyperlink r:id="rId108" w:anchor="Art%20%2032" w:history="1">
        <w:r w:rsidRPr="00351C73">
          <w:rPr>
            <w:rStyle w:val="Hyperlink"/>
            <w:b w:val="0"/>
            <w:color w:val="000000" w:themeColor="text1"/>
          </w:rPr>
          <w:t>32</w:t>
        </w:r>
      </w:hyperlink>
      <w:r w:rsidRPr="00351C73">
        <w:rPr>
          <w:b w:val="0"/>
          <w:color w:val="000000" w:themeColor="text1"/>
          <w:u w:val="none"/>
        </w:rPr>
        <w:t xml:space="preserve">, </w:t>
      </w:r>
      <w:hyperlink r:id="rId109" w:anchor="Art%2039" w:history="1">
        <w:r w:rsidRPr="00351C73">
          <w:rPr>
            <w:rStyle w:val="Hyperlink"/>
            <w:b w:val="0"/>
            <w:color w:val="000000" w:themeColor="text1"/>
          </w:rPr>
          <w:t>39(6)</w:t>
        </w:r>
      </w:hyperlink>
      <w:r w:rsidRPr="00351C73">
        <w:rPr>
          <w:b w:val="0"/>
          <w:color w:val="000000" w:themeColor="text1"/>
          <w:u w:val="none"/>
        </w:rPr>
        <w:t xml:space="preserve"> Procedures Directive 2005/85/EC;</w:t>
      </w:r>
      <w:r w:rsidRPr="00351C73">
        <w:rPr>
          <w:color w:val="000000" w:themeColor="text1"/>
          <w:u w:val="none"/>
        </w:rPr>
        <w:t xml:space="preserve">  </w:t>
      </w:r>
      <w:r w:rsidR="001643C2" w:rsidRPr="00351C73">
        <w:rPr>
          <w:b w:val="0"/>
          <w:color w:val="000000" w:themeColor="text1"/>
          <w:u w:val="none"/>
        </w:rPr>
        <w:t xml:space="preserve">Articles 2, 12(1)(a), 27, 28, 44 </w:t>
      </w:r>
      <w:hyperlink r:id="rId110" w:history="1">
        <w:r w:rsidR="001643C2" w:rsidRPr="00351C73">
          <w:rPr>
            <w:rStyle w:val="Hyperlink"/>
            <w:b w:val="0"/>
            <w:color w:val="000000" w:themeColor="text1"/>
          </w:rPr>
          <w:t>Asylum Procedures Directive</w:t>
        </w:r>
      </w:hyperlink>
      <w:r w:rsidR="001643C2" w:rsidRPr="00351C73">
        <w:rPr>
          <w:b w:val="0"/>
          <w:color w:val="000000" w:themeColor="text1"/>
        </w:rPr>
        <w:t xml:space="preserve"> 2013/32/EU. </w:t>
      </w:r>
      <w:r w:rsidRPr="00351C73">
        <w:rPr>
          <w:b w:val="0"/>
          <w:color w:val="000000" w:themeColor="text1"/>
          <w:u w:val="none"/>
        </w:rPr>
        <w:t xml:space="preserve">Articles </w:t>
      </w:r>
      <w:hyperlink r:id="rId111" w:anchor="2" w:history="1">
        <w:r w:rsidRPr="00351C73">
          <w:rPr>
            <w:rStyle w:val="Hyperlink"/>
            <w:b w:val="0"/>
            <w:color w:val="000000" w:themeColor="text1"/>
          </w:rPr>
          <w:t>2(f)</w:t>
        </w:r>
      </w:hyperlink>
      <w:r w:rsidRPr="00351C73">
        <w:rPr>
          <w:b w:val="0"/>
          <w:color w:val="000000" w:themeColor="text1"/>
          <w:u w:val="none"/>
        </w:rPr>
        <w:t xml:space="preserve">, </w:t>
      </w:r>
      <w:hyperlink r:id="rId112" w:anchor="4" w:history="1">
        <w:r w:rsidRPr="00351C73">
          <w:rPr>
            <w:rStyle w:val="Hyperlink"/>
            <w:b w:val="0"/>
            <w:color w:val="000000" w:themeColor="text1"/>
          </w:rPr>
          <w:t>4(5)</w:t>
        </w:r>
      </w:hyperlink>
      <w:r w:rsidRPr="00351C73">
        <w:rPr>
          <w:b w:val="0"/>
          <w:color w:val="000000" w:themeColor="text1"/>
          <w:u w:val="none"/>
        </w:rPr>
        <w:t xml:space="preserve">, </w:t>
      </w:r>
      <w:hyperlink r:id="rId113" w:anchor="16" w:history="1">
        <w:r w:rsidRPr="00351C73">
          <w:rPr>
            <w:rStyle w:val="Hyperlink"/>
            <w:b w:val="0"/>
            <w:color w:val="000000" w:themeColor="text1"/>
          </w:rPr>
          <w:t>16(1)(d) and (4)</w:t>
        </w:r>
      </w:hyperlink>
      <w:r w:rsidRPr="00351C73">
        <w:rPr>
          <w:b w:val="0"/>
          <w:color w:val="000000" w:themeColor="text1"/>
          <w:u w:val="none"/>
        </w:rPr>
        <w:t xml:space="preserve"> Dublin II regulations (EC) No 343/2003</w:t>
      </w:r>
      <w:r w:rsidR="00636765" w:rsidRPr="00351C73">
        <w:rPr>
          <w:b w:val="0"/>
          <w:color w:val="000000" w:themeColor="text1"/>
          <w:u w:val="none"/>
        </w:rPr>
        <w:t xml:space="preserve">; Article 18(2) and 19(3) </w:t>
      </w:r>
      <w:hyperlink r:id="rId114" w:history="1">
        <w:r w:rsidR="00636765" w:rsidRPr="00351C73">
          <w:rPr>
            <w:rStyle w:val="Hyperlink"/>
            <w:b w:val="0"/>
            <w:color w:val="000000" w:themeColor="text1"/>
          </w:rPr>
          <w:t>Dublin Regulation III No 604/2013</w:t>
        </w:r>
      </w:hyperlink>
      <w:r w:rsidR="00636765" w:rsidRPr="00351C73">
        <w:rPr>
          <w:b w:val="0"/>
          <w:color w:val="000000" w:themeColor="text1"/>
          <w:u w:val="none"/>
        </w:rPr>
        <w:t>.</w:t>
      </w:r>
      <w:r w:rsidR="00762135" w:rsidRPr="00351C73">
        <w:rPr>
          <w:color w:val="000000" w:themeColor="text1"/>
        </w:rPr>
        <w:br w:type="page"/>
      </w:r>
    </w:p>
    <w:p w:rsidR="00A57930" w:rsidRPr="00351C73" w:rsidRDefault="00A57930" w:rsidP="00A57930">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lastRenderedPageBreak/>
        <w:t>II – Elements of Protection Definition</w:t>
      </w:r>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Actor of persecution or serious harm</w:t>
      </w:r>
    </w:p>
    <w:p w:rsidR="00CD0603" w:rsidRPr="00351C73" w:rsidRDefault="00A57930" w:rsidP="00CD0603">
      <w:pPr>
        <w:spacing w:after="120"/>
        <w:rPr>
          <w:color w:val="000000" w:themeColor="text1"/>
        </w:rPr>
      </w:pPr>
      <w:r w:rsidRPr="00351C73">
        <w:rPr>
          <w:i/>
          <w:color w:val="000000" w:themeColor="text1"/>
        </w:rPr>
        <w:t xml:space="preserve">Definition: </w:t>
      </w:r>
      <w:r w:rsidR="00CD0603" w:rsidRPr="00351C73">
        <w:rPr>
          <w:color w:val="000000" w:themeColor="text1"/>
        </w:rPr>
        <w:t>Actors of persecution or serious harm include:</w:t>
      </w:r>
    </w:p>
    <w:p w:rsidR="00CD0603" w:rsidRPr="00351C73" w:rsidRDefault="00CD0603" w:rsidP="00CD0603">
      <w:pPr>
        <w:spacing w:after="120"/>
        <w:rPr>
          <w:color w:val="000000" w:themeColor="text1"/>
        </w:rPr>
      </w:pPr>
      <w:r w:rsidRPr="00351C73">
        <w:rPr>
          <w:color w:val="000000" w:themeColor="text1"/>
        </w:rPr>
        <w:t xml:space="preserve">(a) </w:t>
      </w:r>
      <w:proofErr w:type="gramStart"/>
      <w:r w:rsidRPr="00351C73">
        <w:rPr>
          <w:color w:val="000000" w:themeColor="text1"/>
        </w:rPr>
        <w:t>the</w:t>
      </w:r>
      <w:proofErr w:type="gramEnd"/>
      <w:r w:rsidRPr="00351C73">
        <w:rPr>
          <w:color w:val="000000" w:themeColor="text1"/>
        </w:rPr>
        <w:t xml:space="preserve"> State;</w:t>
      </w:r>
    </w:p>
    <w:p w:rsidR="00CD0603" w:rsidRPr="00351C73" w:rsidRDefault="00CD0603" w:rsidP="00CD0603">
      <w:pPr>
        <w:spacing w:after="120"/>
        <w:rPr>
          <w:color w:val="000000" w:themeColor="text1"/>
        </w:rPr>
      </w:pPr>
      <w:r w:rsidRPr="00351C73">
        <w:rPr>
          <w:color w:val="000000" w:themeColor="text1"/>
        </w:rPr>
        <w:t xml:space="preserve">(b) </w:t>
      </w:r>
      <w:proofErr w:type="gramStart"/>
      <w:r w:rsidRPr="00351C73">
        <w:rPr>
          <w:color w:val="000000" w:themeColor="text1"/>
        </w:rPr>
        <w:t>parties</w:t>
      </w:r>
      <w:proofErr w:type="gramEnd"/>
      <w:r w:rsidRPr="00351C73">
        <w:rPr>
          <w:color w:val="000000" w:themeColor="text1"/>
        </w:rPr>
        <w:t xml:space="preserve"> or organisations controlling the State or a substantial part of the territory of the State;</w:t>
      </w:r>
    </w:p>
    <w:p w:rsidR="00CD0603" w:rsidRPr="00351C73" w:rsidRDefault="00CD0603" w:rsidP="00CD0603">
      <w:pPr>
        <w:spacing w:after="120"/>
        <w:rPr>
          <w:color w:val="000000" w:themeColor="text1"/>
        </w:rPr>
      </w:pPr>
      <w:r w:rsidRPr="00351C73">
        <w:rPr>
          <w:color w:val="000000" w:themeColor="text1"/>
        </w:rPr>
        <w:t xml:space="preserve">(c) </w:t>
      </w:r>
      <w:proofErr w:type="gramStart"/>
      <w:r w:rsidRPr="00351C73">
        <w:rPr>
          <w:color w:val="000000" w:themeColor="text1"/>
        </w:rPr>
        <w:t>non-State</w:t>
      </w:r>
      <w:proofErr w:type="gramEnd"/>
      <w:r w:rsidRPr="00351C73">
        <w:rPr>
          <w:color w:val="000000" w:themeColor="text1"/>
        </w:rPr>
        <w:t xml:space="preserve"> actors, if it can be demonstrated that the actors mentioned in points (a) and (b), including international organisations, are unable or unwilling to provide protection against persecution or serious harm as defined in Article 7.</w:t>
      </w:r>
    </w:p>
    <w:p w:rsidR="00A57930" w:rsidRPr="00351C73" w:rsidRDefault="00A57930" w:rsidP="004B7699">
      <w:pPr>
        <w:rPr>
          <w:b/>
          <w:color w:val="000000" w:themeColor="text1"/>
          <w:u w:val="single"/>
        </w:rPr>
      </w:pPr>
      <w:r w:rsidRPr="00351C73">
        <w:rPr>
          <w:i/>
          <w:color w:val="000000" w:themeColor="text1"/>
        </w:rPr>
        <w:t xml:space="preserve">Source: </w:t>
      </w:r>
      <w:r w:rsidRPr="00351C73">
        <w:rPr>
          <w:color w:val="000000" w:themeColor="text1"/>
        </w:rPr>
        <w:t xml:space="preserve">Derived by EDAL from Art 6 </w:t>
      </w:r>
      <w:hyperlink r:id="rId115" w:history="1">
        <w:r w:rsidR="004B7699"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116" w:anchor="r21" w:history="1">
        <w:r w:rsidRPr="00351C73">
          <w:rPr>
            <w:rStyle w:val="Hyperlink"/>
            <w:b w:val="0"/>
            <w:color w:val="000000" w:themeColor="text1"/>
          </w:rPr>
          <w:t>21</w:t>
        </w:r>
      </w:hyperlink>
      <w:r w:rsidRPr="00351C73">
        <w:rPr>
          <w:b w:val="0"/>
          <w:color w:val="000000" w:themeColor="text1"/>
          <w:u w:val="none"/>
        </w:rPr>
        <w:t xml:space="preserve"> and Articles </w:t>
      </w:r>
      <w:hyperlink r:id="rId117" w:anchor="Art%2022" w:history="1">
        <w:r w:rsidRPr="00351C73">
          <w:rPr>
            <w:rStyle w:val="Hyperlink"/>
            <w:b w:val="0"/>
            <w:color w:val="000000" w:themeColor="text1"/>
          </w:rPr>
          <w:t>22</w:t>
        </w:r>
      </w:hyperlink>
      <w:r w:rsidRPr="00351C73">
        <w:rPr>
          <w:b w:val="0"/>
          <w:color w:val="000000" w:themeColor="text1"/>
          <w:u w:val="none"/>
        </w:rPr>
        <w:t xml:space="preserve"> and </w:t>
      </w:r>
      <w:hyperlink r:id="rId118" w:anchor="Art%2038" w:history="1">
        <w:r w:rsidRPr="00351C73">
          <w:rPr>
            <w:rStyle w:val="Hyperlink"/>
            <w:b w:val="0"/>
            <w:color w:val="000000" w:themeColor="text1"/>
          </w:rPr>
          <w:t>38</w:t>
        </w:r>
      </w:hyperlink>
      <w:r w:rsidRPr="00351C73">
        <w:rPr>
          <w:b w:val="0"/>
          <w:color w:val="000000" w:themeColor="text1"/>
          <w:u w:val="none"/>
        </w:rPr>
        <w:t xml:space="preserve"> Procedures Directive 2005/85/EC;</w:t>
      </w:r>
      <w:r w:rsidR="004B7699" w:rsidRPr="00351C73">
        <w:rPr>
          <w:b w:val="0"/>
          <w:color w:val="000000" w:themeColor="text1"/>
          <w:u w:val="none"/>
        </w:rPr>
        <w:t xml:space="preserve"> Recital 42 </w:t>
      </w:r>
      <w:r w:rsidRPr="00351C73">
        <w:rPr>
          <w:b w:val="0"/>
          <w:color w:val="000000" w:themeColor="text1"/>
          <w:u w:val="none"/>
        </w:rPr>
        <w:t xml:space="preserve"> </w:t>
      </w:r>
      <w:hyperlink r:id="rId119" w:history="1">
        <w:r w:rsidR="004B7699" w:rsidRPr="00351C73">
          <w:rPr>
            <w:rStyle w:val="Hyperlink"/>
            <w:b w:val="0"/>
            <w:color w:val="000000" w:themeColor="text1"/>
          </w:rPr>
          <w:t>Asylum Procedures Directive</w:t>
        </w:r>
      </w:hyperlink>
      <w:r w:rsidR="004B7699" w:rsidRPr="00351C73">
        <w:rPr>
          <w:b w:val="0"/>
          <w:color w:val="000000" w:themeColor="text1"/>
        </w:rPr>
        <w:t xml:space="preserve"> 2013/32/EU; </w:t>
      </w:r>
      <w:r w:rsidRPr="00351C73">
        <w:rPr>
          <w:b w:val="0"/>
          <w:color w:val="000000" w:themeColor="text1"/>
          <w:u w:val="none"/>
        </w:rPr>
        <w:t xml:space="preserve">Articles </w:t>
      </w:r>
      <w:hyperlink r:id="rId120" w:anchor="Art%206%20QD" w:history="1">
        <w:r w:rsidRPr="00351C73">
          <w:rPr>
            <w:rStyle w:val="Hyperlink"/>
            <w:b w:val="0"/>
            <w:color w:val="000000" w:themeColor="text1"/>
          </w:rPr>
          <w:t>6</w:t>
        </w:r>
      </w:hyperlink>
      <w:r w:rsidRPr="00351C73">
        <w:rPr>
          <w:b w:val="0"/>
          <w:color w:val="000000" w:themeColor="text1"/>
          <w:u w:val="none"/>
        </w:rPr>
        <w:t xml:space="preserve">,  </w:t>
      </w:r>
      <w:hyperlink r:id="rId121" w:anchor="Art%2010%20QD" w:history="1">
        <w:r w:rsidRPr="00351C73">
          <w:rPr>
            <w:rStyle w:val="Hyperlink"/>
            <w:b w:val="0"/>
            <w:color w:val="000000" w:themeColor="text1"/>
          </w:rPr>
          <w:t>10</w:t>
        </w:r>
      </w:hyperlink>
      <w:r w:rsidRPr="00351C73">
        <w:rPr>
          <w:b w:val="0"/>
          <w:color w:val="000000" w:themeColor="text1"/>
          <w:u w:val="none"/>
        </w:rPr>
        <w:t xml:space="preserve"> Qualification Directive 2004/83/EC</w:t>
      </w:r>
      <w:r w:rsidR="004B7699" w:rsidRPr="00351C73">
        <w:rPr>
          <w:b w:val="0"/>
          <w:color w:val="000000" w:themeColor="text1"/>
          <w:u w:val="none"/>
        </w:rPr>
        <w:t>; Recital 27, Articles 6, 7, 10(1)(e)</w:t>
      </w:r>
      <w:r w:rsidRPr="00351C73">
        <w:rPr>
          <w:b w:val="0"/>
          <w:color w:val="000000" w:themeColor="text1"/>
          <w:u w:val="none"/>
        </w:rPr>
        <w:t xml:space="preserve"> </w:t>
      </w:r>
      <w:hyperlink r:id="rId122" w:history="1">
        <w:r w:rsidR="004B7699" w:rsidRPr="00351C73">
          <w:rPr>
            <w:rStyle w:val="Hyperlink"/>
            <w:b w:val="0"/>
            <w:color w:val="000000" w:themeColor="text1"/>
          </w:rPr>
          <w:t>Qualification Directive 2011/95/EU</w:t>
        </w:r>
      </w:hyperlink>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Actors of protection</w:t>
      </w:r>
    </w:p>
    <w:p w:rsidR="004B7699" w:rsidRPr="00351C73" w:rsidRDefault="00A57930" w:rsidP="004B7699">
      <w:pPr>
        <w:spacing w:after="120"/>
        <w:rPr>
          <w:color w:val="000000" w:themeColor="text1"/>
        </w:rPr>
      </w:pPr>
      <w:r w:rsidRPr="00351C73">
        <w:rPr>
          <w:i/>
          <w:color w:val="000000" w:themeColor="text1"/>
        </w:rPr>
        <w:t xml:space="preserve">Definition: </w:t>
      </w:r>
      <w:r w:rsidRPr="00351C73">
        <w:rPr>
          <w:color w:val="000000" w:themeColor="text1"/>
        </w:rPr>
        <w:t>"</w:t>
      </w:r>
      <w:r w:rsidR="004B7699" w:rsidRPr="00351C73">
        <w:rPr>
          <w:color w:val="000000" w:themeColor="text1"/>
        </w:rPr>
        <w:t xml:space="preserve">1. Protection against persecution or serious harm can only be provided by: </w:t>
      </w:r>
    </w:p>
    <w:p w:rsidR="004B7699" w:rsidRPr="00351C73" w:rsidRDefault="004B7699" w:rsidP="004B7699">
      <w:pPr>
        <w:spacing w:after="120"/>
        <w:rPr>
          <w:color w:val="000000" w:themeColor="text1"/>
        </w:rPr>
      </w:pPr>
      <w:r w:rsidRPr="00351C73">
        <w:rPr>
          <w:color w:val="000000" w:themeColor="text1"/>
        </w:rPr>
        <w:t xml:space="preserve">(a) </w:t>
      </w:r>
      <w:proofErr w:type="gramStart"/>
      <w:r w:rsidRPr="00351C73">
        <w:rPr>
          <w:color w:val="000000" w:themeColor="text1"/>
        </w:rPr>
        <w:t>the</w:t>
      </w:r>
      <w:proofErr w:type="gramEnd"/>
      <w:r w:rsidRPr="00351C73">
        <w:rPr>
          <w:color w:val="000000" w:themeColor="text1"/>
        </w:rPr>
        <w:t xml:space="preserve"> State; or </w:t>
      </w:r>
    </w:p>
    <w:p w:rsidR="004B7699" w:rsidRPr="00351C73" w:rsidRDefault="004B7699" w:rsidP="004B7699">
      <w:pPr>
        <w:spacing w:after="120"/>
        <w:rPr>
          <w:color w:val="000000" w:themeColor="text1"/>
        </w:rPr>
      </w:pPr>
      <w:r w:rsidRPr="00351C73">
        <w:rPr>
          <w:color w:val="000000" w:themeColor="text1"/>
        </w:rPr>
        <w:t xml:space="preserve">(b) </w:t>
      </w:r>
      <w:proofErr w:type="gramStart"/>
      <w:r w:rsidRPr="00351C73">
        <w:rPr>
          <w:color w:val="000000" w:themeColor="text1"/>
        </w:rPr>
        <w:t>parties</w:t>
      </w:r>
      <w:proofErr w:type="gramEnd"/>
      <w:r w:rsidRPr="00351C73">
        <w:rPr>
          <w:color w:val="000000" w:themeColor="text1"/>
        </w:rPr>
        <w:t xml:space="preserve"> or organisations, including international organisations, controlling the State or a substantial part of the territory of the State; provided they are willing and able to offer protection in accordance with paragraph 2. </w:t>
      </w:r>
    </w:p>
    <w:p w:rsidR="004B7699" w:rsidRPr="00351C73" w:rsidRDefault="004B7699" w:rsidP="004B7699">
      <w:pPr>
        <w:spacing w:after="120"/>
        <w:rPr>
          <w:color w:val="000000" w:themeColor="text1"/>
        </w:rPr>
      </w:pPr>
      <w:r w:rsidRPr="00351C73">
        <w:rPr>
          <w:color w:val="000000" w:themeColor="text1"/>
        </w:rPr>
        <w:t xml:space="preserve">2. Protection against persecution or serious harm must be effective and of a non-temporary nature. Such protection is generally provided when the actors mentioned under points (a) and (b) of paragraph 1 take reasonable steps to prevent the persecution or suffering of serious harm, inter alia, by operating an effective legal system for the detection, prosecution and punishment of acts constituting persecution or serious harm, and when the applicant has access to such protection. </w:t>
      </w:r>
    </w:p>
    <w:p w:rsidR="00A57930" w:rsidRPr="00351C73" w:rsidRDefault="004B7699" w:rsidP="004B7699">
      <w:pPr>
        <w:spacing w:after="120"/>
        <w:rPr>
          <w:color w:val="000000" w:themeColor="text1"/>
        </w:rPr>
      </w:pPr>
      <w:r w:rsidRPr="00351C73">
        <w:rPr>
          <w:color w:val="000000" w:themeColor="text1"/>
        </w:rPr>
        <w:t>3. When assessing whether an international organisation controls a State or a substantial part of its territory and provides protection as described in paragraph 2, Member States shall take into account any guidance which may be provided in relevant Union acts</w:t>
      </w:r>
      <w:proofErr w:type="gramStart"/>
      <w:r w:rsidRPr="00351C73">
        <w:rPr>
          <w:color w:val="000000" w:themeColor="text1"/>
        </w:rPr>
        <w:t>.</w:t>
      </w:r>
      <w:r w:rsidR="00A57930" w:rsidRPr="00351C73">
        <w:rPr>
          <w:color w:val="000000" w:themeColor="text1"/>
        </w:rPr>
        <w:t>."</w:t>
      </w:r>
      <w:proofErr w:type="gramEnd"/>
    </w:p>
    <w:p w:rsidR="00A57930" w:rsidRPr="00351C73" w:rsidRDefault="00A57930" w:rsidP="00A57930">
      <w:pPr>
        <w:spacing w:after="120"/>
        <w:rPr>
          <w:color w:val="000000" w:themeColor="text1"/>
        </w:rPr>
      </w:pPr>
      <w:r w:rsidRPr="00351C73">
        <w:rPr>
          <w:i/>
          <w:color w:val="000000" w:themeColor="text1"/>
        </w:rPr>
        <w:t xml:space="preserve">Source: </w:t>
      </w:r>
      <w:r w:rsidR="004B7699" w:rsidRPr="00351C73">
        <w:rPr>
          <w:color w:val="000000" w:themeColor="text1"/>
        </w:rPr>
        <w:t xml:space="preserve">Article 7 </w:t>
      </w:r>
      <w:r w:rsidRPr="00351C73">
        <w:rPr>
          <w:color w:val="000000" w:themeColor="text1"/>
        </w:rPr>
        <w:t xml:space="preserve">of the </w:t>
      </w:r>
      <w:hyperlink r:id="rId123" w:history="1">
        <w:r w:rsidR="004B7699"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124" w:anchor="Art%207%20QD" w:history="1">
        <w:r w:rsidRPr="00351C73">
          <w:rPr>
            <w:rStyle w:val="Hyperlink"/>
            <w:b w:val="0"/>
            <w:color w:val="000000" w:themeColor="text1"/>
          </w:rPr>
          <w:t>Article 7</w:t>
        </w:r>
      </w:hyperlink>
      <w:r w:rsidRPr="00351C73">
        <w:rPr>
          <w:b w:val="0"/>
          <w:color w:val="000000" w:themeColor="text1"/>
          <w:u w:val="none"/>
        </w:rPr>
        <w:t xml:space="preserve"> of the Qualification Directive 2004/83/EC</w:t>
      </w:r>
      <w:r w:rsidR="004B7699" w:rsidRPr="00351C73">
        <w:rPr>
          <w:b w:val="0"/>
          <w:color w:val="000000" w:themeColor="text1"/>
          <w:u w:val="none"/>
        </w:rPr>
        <w:t xml:space="preserve">; </w:t>
      </w:r>
      <w:r w:rsidR="004B7699" w:rsidRPr="00351C73">
        <w:rPr>
          <w:b w:val="0"/>
          <w:color w:val="000000" w:themeColor="text1"/>
        </w:rPr>
        <w:t xml:space="preserve">Article 7 of the </w:t>
      </w:r>
      <w:hyperlink r:id="rId125" w:history="1">
        <w:r w:rsidR="004B7699" w:rsidRPr="00351C73">
          <w:rPr>
            <w:rStyle w:val="Hyperlink"/>
            <w:b w:val="0"/>
            <w:color w:val="000000" w:themeColor="text1"/>
          </w:rPr>
          <w:t>Qualification Directive 2011/95/EU</w:t>
        </w:r>
      </w:hyperlink>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Country of former habitual residence</w:t>
      </w:r>
    </w:p>
    <w:p w:rsidR="00A57930" w:rsidRPr="00351C73" w:rsidRDefault="00A57930" w:rsidP="00A57930">
      <w:pPr>
        <w:spacing w:after="120"/>
        <w:rPr>
          <w:color w:val="000000" w:themeColor="text1"/>
        </w:rPr>
      </w:pPr>
      <w:r w:rsidRPr="00351C73">
        <w:rPr>
          <w:i/>
          <w:color w:val="000000" w:themeColor="text1"/>
        </w:rPr>
        <w:t xml:space="preserve">Definition: </w:t>
      </w:r>
      <w:r w:rsidRPr="00351C73">
        <w:rPr>
          <w:color w:val="000000" w:themeColor="text1"/>
        </w:rPr>
        <w:t>the country in which a stateless person had resided and where s/he had suffered or fears s/he would suffer persecution if s/he returned.</w:t>
      </w:r>
    </w:p>
    <w:p w:rsidR="00A57930" w:rsidRPr="00351C73" w:rsidRDefault="00A57930" w:rsidP="00A57930">
      <w:pPr>
        <w:spacing w:after="120"/>
        <w:rPr>
          <w:color w:val="000000" w:themeColor="text1"/>
        </w:rPr>
      </w:pPr>
      <w:r w:rsidRPr="00351C73">
        <w:rPr>
          <w:color w:val="000000" w:themeColor="text1"/>
        </w:rPr>
        <w:t>For the purposes of the Qualification Directive, “</w:t>
      </w:r>
      <w:r w:rsidRPr="00351C73">
        <w:rPr>
          <w:color w:val="000000" w:themeColor="text1"/>
          <w:lang w:val="en-GB"/>
        </w:rPr>
        <w:t>country of origin” means, for stateless persons, the country or countries of former habitual residence.</w:t>
      </w:r>
    </w:p>
    <w:p w:rsidR="00A57930" w:rsidRPr="00351C73" w:rsidRDefault="00A57930" w:rsidP="00A57930">
      <w:pPr>
        <w:spacing w:after="120"/>
        <w:rPr>
          <w:color w:val="000000" w:themeColor="text1"/>
        </w:rPr>
      </w:pPr>
      <w:r w:rsidRPr="00351C73">
        <w:rPr>
          <w:i/>
          <w:color w:val="000000" w:themeColor="text1"/>
        </w:rPr>
        <w:t xml:space="preserve">Source: </w:t>
      </w:r>
      <w:r w:rsidRPr="00351C73">
        <w:rPr>
          <w:color w:val="000000" w:themeColor="text1"/>
        </w:rPr>
        <w:t>Derived by EDAL from "</w:t>
      </w:r>
      <w:hyperlink r:id="rId126" w:history="1">
        <w:r w:rsidRPr="00351C73">
          <w:rPr>
            <w:rStyle w:val="Hyperlink"/>
            <w:color w:val="000000" w:themeColor="text1"/>
          </w:rPr>
          <w:t xml:space="preserve">Handbook on Procedures and Criteria for Determining Refugee Status under the 1951 Convention and the 1967 Protocol relating to the Status of Refugees </w:t>
        </w:r>
        <w:r w:rsidRPr="00351C73">
          <w:rPr>
            <w:rStyle w:val="Hyperlink"/>
            <w:color w:val="000000" w:themeColor="text1"/>
          </w:rPr>
          <w:lastRenderedPageBreak/>
          <w:t>HCR/IP/4/</w:t>
        </w:r>
        <w:proofErr w:type="spellStart"/>
        <w:r w:rsidRPr="00351C73">
          <w:rPr>
            <w:rStyle w:val="Hyperlink"/>
            <w:color w:val="000000" w:themeColor="text1"/>
          </w:rPr>
          <w:t>Eng</w:t>
        </w:r>
        <w:proofErr w:type="spellEnd"/>
        <w:r w:rsidRPr="00351C73">
          <w:rPr>
            <w:rStyle w:val="Hyperlink"/>
            <w:color w:val="000000" w:themeColor="text1"/>
          </w:rPr>
          <w:t>/REV.1</w:t>
        </w:r>
      </w:hyperlink>
      <w:r w:rsidRPr="00351C73">
        <w:rPr>
          <w:color w:val="000000" w:themeColor="text1"/>
        </w:rPr>
        <w:t xml:space="preserve"> and </w:t>
      </w:r>
      <w:hyperlink r:id="rId127" w:anchor="Art%202%20QD" w:history="1">
        <w:r w:rsidRPr="00351C73">
          <w:rPr>
            <w:rStyle w:val="Hyperlink"/>
            <w:color w:val="000000" w:themeColor="text1"/>
          </w:rPr>
          <w:t>Art 2(k)</w:t>
        </w:r>
      </w:hyperlink>
      <w:r w:rsidRPr="00351C73">
        <w:rPr>
          <w:color w:val="000000" w:themeColor="text1"/>
        </w:rPr>
        <w:t xml:space="preserve"> of the Qualification Directive</w:t>
      </w:r>
      <w:r w:rsidR="004B7699" w:rsidRPr="00351C73">
        <w:rPr>
          <w:color w:val="000000" w:themeColor="text1"/>
        </w:rPr>
        <w:t xml:space="preserve"> 2004/83/EC; Article 2(n) </w:t>
      </w:r>
      <w:hyperlink r:id="rId128" w:history="1">
        <w:r w:rsidR="004B7699"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129" w:anchor="1" w:history="1">
        <w:r w:rsidRPr="00351C73">
          <w:rPr>
            <w:rStyle w:val="Hyperlink"/>
            <w:b w:val="0"/>
            <w:color w:val="000000" w:themeColor="text1"/>
          </w:rPr>
          <w:t>1A(2)</w:t>
        </w:r>
      </w:hyperlink>
      <w:r w:rsidRPr="00351C73">
        <w:rPr>
          <w:b w:val="0"/>
          <w:color w:val="000000" w:themeColor="text1"/>
          <w:u w:val="none"/>
        </w:rPr>
        <w:t xml:space="preserve"> and </w:t>
      </w:r>
      <w:hyperlink r:id="rId130" w:anchor="1c" w:history="1">
        <w:r w:rsidRPr="00351C73">
          <w:rPr>
            <w:rStyle w:val="Hyperlink"/>
            <w:b w:val="0"/>
            <w:color w:val="000000" w:themeColor="text1"/>
          </w:rPr>
          <w:t>C</w:t>
        </w:r>
      </w:hyperlink>
      <w:r w:rsidRPr="00351C73">
        <w:rPr>
          <w:b w:val="0"/>
          <w:color w:val="000000" w:themeColor="text1"/>
          <w:u w:val="none"/>
        </w:rPr>
        <w:t xml:space="preserve"> 1951 Convention relating to the Status of Refugees;</w:t>
      </w:r>
      <w:hyperlink r:id="rId131" w:anchor="Art%202%20QD" w:history="1">
        <w:r w:rsidRPr="00351C73">
          <w:rPr>
            <w:rStyle w:val="Hyperlink"/>
            <w:b w:val="0"/>
            <w:color w:val="000000" w:themeColor="text1"/>
          </w:rPr>
          <w:t xml:space="preserve"> Articles 2(c), (e) and (k)</w:t>
        </w:r>
      </w:hyperlink>
      <w:r w:rsidRPr="00351C73">
        <w:rPr>
          <w:b w:val="0"/>
          <w:color w:val="000000" w:themeColor="text1"/>
          <w:u w:val="none"/>
        </w:rPr>
        <w:t xml:space="preserve"> and </w:t>
      </w:r>
      <w:hyperlink r:id="rId132" w:anchor="Art%2011%20QD" w:history="1">
        <w:r w:rsidRPr="00351C73">
          <w:rPr>
            <w:rStyle w:val="Hyperlink"/>
            <w:b w:val="0"/>
            <w:color w:val="000000" w:themeColor="text1"/>
          </w:rPr>
          <w:t>11</w:t>
        </w:r>
      </w:hyperlink>
      <w:r w:rsidRPr="00351C73">
        <w:rPr>
          <w:b w:val="0"/>
          <w:color w:val="000000" w:themeColor="text1"/>
          <w:u w:val="none"/>
        </w:rPr>
        <w:t xml:space="preserve"> Qualification Directive 2004/83/EC;</w:t>
      </w:r>
      <w:r w:rsidR="004B7699" w:rsidRPr="00351C73">
        <w:rPr>
          <w:b w:val="0"/>
          <w:color w:val="000000" w:themeColor="text1"/>
          <w:u w:val="none"/>
        </w:rPr>
        <w:t xml:space="preserve"> </w:t>
      </w:r>
      <w:r w:rsidR="004B7699" w:rsidRPr="00351C73">
        <w:rPr>
          <w:b w:val="0"/>
          <w:color w:val="000000" w:themeColor="text1"/>
        </w:rPr>
        <w:t xml:space="preserve">Article 2(f)(j), (n),  </w:t>
      </w:r>
      <w:hyperlink r:id="rId133" w:history="1">
        <w:r w:rsidR="004B7699" w:rsidRPr="00351C73">
          <w:rPr>
            <w:rStyle w:val="Hyperlink"/>
            <w:b w:val="0"/>
            <w:color w:val="000000" w:themeColor="text1"/>
          </w:rPr>
          <w:t>Qualification Directive 2011/95/EU</w:t>
        </w:r>
      </w:hyperlink>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Country of origin</w:t>
      </w:r>
    </w:p>
    <w:p w:rsidR="00A57930" w:rsidRPr="00351C73" w:rsidRDefault="00A57930" w:rsidP="00A57930">
      <w:pPr>
        <w:spacing w:after="120"/>
        <w:rPr>
          <w:color w:val="000000" w:themeColor="text1"/>
        </w:rPr>
      </w:pPr>
      <w:r w:rsidRPr="00351C73">
        <w:rPr>
          <w:i/>
          <w:color w:val="000000" w:themeColor="text1"/>
        </w:rPr>
        <w:t xml:space="preserve">Definition: </w:t>
      </w:r>
      <w:r w:rsidRPr="00351C73">
        <w:rPr>
          <w:color w:val="000000" w:themeColor="text1"/>
        </w:rPr>
        <w:t>"The country (or countries) which are a source of migratory flows and of which a migrant may have citizenship.</w:t>
      </w:r>
    </w:p>
    <w:p w:rsidR="00A57930" w:rsidRPr="00351C73" w:rsidRDefault="00A57930" w:rsidP="00A57930">
      <w:pPr>
        <w:spacing w:after="120"/>
        <w:rPr>
          <w:color w:val="000000" w:themeColor="text1"/>
        </w:rPr>
      </w:pPr>
      <w:r w:rsidRPr="00351C73">
        <w:rPr>
          <w:color w:val="000000" w:themeColor="text1"/>
        </w:rPr>
        <w:t>In refugee context, this means the country (or countries) of nationality or, for stateless persons, of former habitual residence."</w:t>
      </w:r>
    </w:p>
    <w:p w:rsidR="00A57930" w:rsidRPr="00351C73" w:rsidRDefault="00A57930" w:rsidP="00A57930">
      <w:pPr>
        <w:spacing w:after="120"/>
        <w:rPr>
          <w:color w:val="000000" w:themeColor="text1"/>
        </w:rPr>
      </w:pPr>
      <w:r w:rsidRPr="00351C73">
        <w:rPr>
          <w:i/>
          <w:color w:val="000000" w:themeColor="text1"/>
        </w:rPr>
        <w:t xml:space="preserve">Source: </w:t>
      </w:r>
      <w:hyperlink r:id="rId134" w:history="1">
        <w:r w:rsidRPr="00351C73">
          <w:rPr>
            <w:rStyle w:val="Hyperlink"/>
            <w:color w:val="000000" w:themeColor="text1"/>
          </w:rPr>
          <w:t>EMN Glossary</w:t>
        </w:r>
      </w:hyperlink>
      <w:r w:rsidRPr="00351C73">
        <w:rPr>
          <w:color w:val="000000" w:themeColor="text1"/>
        </w:rPr>
        <w:t xml:space="preserve"> via IOM definition and </w:t>
      </w:r>
      <w:r w:rsidR="004B7699" w:rsidRPr="00351C73">
        <w:rPr>
          <w:color w:val="000000" w:themeColor="text1"/>
        </w:rPr>
        <w:t xml:space="preserve">Article 2(n) </w:t>
      </w:r>
      <w:hyperlink r:id="rId135" w:history="1">
        <w:r w:rsidR="004B7699" w:rsidRPr="00351C73">
          <w:rPr>
            <w:rStyle w:val="Hyperlink"/>
            <w:color w:val="000000" w:themeColor="text1"/>
          </w:rPr>
          <w:t>Qualification Directive 2011/95/EU</w:t>
        </w:r>
      </w:hyperlink>
    </w:p>
    <w:p w:rsidR="0006691D" w:rsidRPr="00351C73" w:rsidRDefault="0006691D" w:rsidP="007262B7">
      <w:pPr>
        <w:spacing w:after="120"/>
        <w:rPr>
          <w:color w:val="000000" w:themeColor="text1"/>
        </w:rPr>
      </w:pPr>
      <w:r w:rsidRPr="00351C73">
        <w:rPr>
          <w:i/>
          <w:color w:val="000000" w:themeColor="text1"/>
        </w:rPr>
        <w:t xml:space="preserve">Legislative Reference(s): </w:t>
      </w:r>
      <w:hyperlink r:id="rId136" w:anchor="3" w:history="1">
        <w:r w:rsidRPr="00351C73">
          <w:rPr>
            <w:rStyle w:val="Hyperlink"/>
            <w:color w:val="000000" w:themeColor="text1"/>
          </w:rPr>
          <w:t>Article 3</w:t>
        </w:r>
      </w:hyperlink>
      <w:r w:rsidRPr="00351C73">
        <w:rPr>
          <w:color w:val="000000" w:themeColor="text1"/>
        </w:rPr>
        <w:t xml:space="preserve"> 1951 Convention relating to the Status of Refugees; </w:t>
      </w:r>
      <w:hyperlink r:id="rId137" w:anchor="Art%2022" w:history="1">
        <w:r w:rsidRPr="00351C73">
          <w:rPr>
            <w:rStyle w:val="Hyperlink"/>
            <w:color w:val="000000" w:themeColor="text1"/>
          </w:rPr>
          <w:t>Article 22(b)</w:t>
        </w:r>
      </w:hyperlink>
      <w:r w:rsidRPr="00351C73">
        <w:rPr>
          <w:color w:val="000000" w:themeColor="text1"/>
        </w:rPr>
        <w:t xml:space="preserve"> Asylum Procedures Directive 2005/85/EC; </w:t>
      </w:r>
      <w:r w:rsidR="007262B7" w:rsidRPr="00351C73">
        <w:rPr>
          <w:color w:val="000000" w:themeColor="text1"/>
        </w:rPr>
        <w:t xml:space="preserve">Recital 39, Articles 30, 31, 45(2) </w:t>
      </w:r>
      <w:hyperlink r:id="rId138" w:history="1">
        <w:r w:rsidR="007262B7" w:rsidRPr="00351C73">
          <w:rPr>
            <w:rStyle w:val="Hyperlink"/>
            <w:color w:val="000000" w:themeColor="text1"/>
          </w:rPr>
          <w:t>Asylum Procedures Directive</w:t>
        </w:r>
      </w:hyperlink>
      <w:r w:rsidR="007262B7" w:rsidRPr="00351C73">
        <w:rPr>
          <w:color w:val="000000" w:themeColor="text1"/>
        </w:rPr>
        <w:t xml:space="preserve"> 2013/32/EU;  </w:t>
      </w:r>
      <w:hyperlink r:id="rId139" w:history="1">
        <w:r w:rsidRPr="00351C73">
          <w:rPr>
            <w:rStyle w:val="Hyperlink"/>
            <w:color w:val="000000" w:themeColor="text1"/>
          </w:rPr>
          <w:t>Article 2(</w:t>
        </w:r>
        <w:proofErr w:type="spellStart"/>
        <w:r w:rsidRPr="00351C73">
          <w:rPr>
            <w:rStyle w:val="Hyperlink"/>
            <w:color w:val="000000" w:themeColor="text1"/>
          </w:rPr>
          <w:t>i</w:t>
        </w:r>
        <w:proofErr w:type="spellEnd"/>
        <w:r w:rsidRPr="00351C73">
          <w:rPr>
            <w:rStyle w:val="Hyperlink"/>
            <w:color w:val="000000" w:themeColor="text1"/>
          </w:rPr>
          <w:t>), 7, 15 and 16</w:t>
        </w:r>
      </w:hyperlink>
      <w:r w:rsidRPr="00351C73">
        <w:rPr>
          <w:color w:val="000000" w:themeColor="text1"/>
        </w:rPr>
        <w:t xml:space="preserve"> Dublin II Regulation (EC) No 343/2003</w:t>
      </w:r>
      <w:r w:rsidR="007262B7" w:rsidRPr="00351C73">
        <w:rPr>
          <w:color w:val="000000" w:themeColor="text1"/>
        </w:rPr>
        <w:t xml:space="preserve">; Article 2(g), 9 and 16 </w:t>
      </w:r>
      <w:hyperlink r:id="rId140" w:history="1">
        <w:r w:rsidR="007262B7" w:rsidRPr="00351C73">
          <w:rPr>
            <w:rStyle w:val="Hyperlink"/>
            <w:color w:val="000000" w:themeColor="text1"/>
          </w:rPr>
          <w:t>Dublin III Regulation No 604/2013</w:t>
        </w:r>
      </w:hyperlink>
      <w:r w:rsidRPr="00351C73">
        <w:rPr>
          <w:color w:val="000000" w:themeColor="text1"/>
        </w:rPr>
        <w:t xml:space="preserve">; </w:t>
      </w:r>
      <w:hyperlink r:id="rId141" w:anchor="Art%202%20QD" w:history="1">
        <w:r w:rsidRPr="00351C73">
          <w:rPr>
            <w:rStyle w:val="Hyperlink"/>
            <w:color w:val="000000" w:themeColor="text1"/>
          </w:rPr>
          <w:t>Article 2 (e)(h) and (k),</w:t>
        </w:r>
      </w:hyperlink>
      <w:r w:rsidRPr="00351C73">
        <w:rPr>
          <w:color w:val="000000" w:themeColor="text1"/>
        </w:rPr>
        <w:t xml:space="preserve"> </w:t>
      </w:r>
      <w:hyperlink r:id="rId142" w:anchor="Art%204%20QD" w:history="1">
        <w:r w:rsidRPr="00351C73">
          <w:rPr>
            <w:rStyle w:val="Hyperlink"/>
            <w:color w:val="000000" w:themeColor="text1"/>
          </w:rPr>
          <w:t>4(3),</w:t>
        </w:r>
      </w:hyperlink>
      <w:r w:rsidRPr="00351C73">
        <w:rPr>
          <w:color w:val="000000" w:themeColor="text1"/>
        </w:rPr>
        <w:t xml:space="preserve"> </w:t>
      </w:r>
      <w:hyperlink r:id="rId143" w:anchor="Art%205%20QD" w:history="1">
        <w:r w:rsidRPr="00351C73">
          <w:rPr>
            <w:rStyle w:val="Hyperlink"/>
            <w:color w:val="000000" w:themeColor="text1"/>
          </w:rPr>
          <w:t>5</w:t>
        </w:r>
      </w:hyperlink>
      <w:r w:rsidRPr="00351C73">
        <w:rPr>
          <w:color w:val="000000" w:themeColor="text1"/>
        </w:rPr>
        <w:t xml:space="preserve">, </w:t>
      </w:r>
      <w:hyperlink r:id="rId144" w:anchor="Art%208%20QD" w:history="1">
        <w:r w:rsidRPr="00351C73">
          <w:rPr>
            <w:rStyle w:val="Hyperlink"/>
            <w:color w:val="000000" w:themeColor="text1"/>
          </w:rPr>
          <w:t>8</w:t>
        </w:r>
      </w:hyperlink>
      <w:r w:rsidRPr="00351C73">
        <w:rPr>
          <w:color w:val="000000" w:themeColor="text1"/>
        </w:rPr>
        <w:t xml:space="preserve">, </w:t>
      </w:r>
      <w:hyperlink r:id="rId145" w:anchor="Art%2015%20QD" w:history="1">
        <w:r w:rsidRPr="00351C73">
          <w:rPr>
            <w:rStyle w:val="Hyperlink"/>
            <w:color w:val="000000" w:themeColor="text1"/>
          </w:rPr>
          <w:t>15,</w:t>
        </w:r>
      </w:hyperlink>
      <w:r w:rsidRPr="00351C73">
        <w:rPr>
          <w:color w:val="000000" w:themeColor="text1"/>
        </w:rPr>
        <w:t xml:space="preserve"> </w:t>
      </w:r>
      <w:hyperlink r:id="rId146" w:anchor="QD%20Art%2023" w:history="1">
        <w:r w:rsidRPr="00351C73">
          <w:rPr>
            <w:rStyle w:val="Hyperlink"/>
            <w:color w:val="000000" w:themeColor="text1"/>
          </w:rPr>
          <w:t>23(5)</w:t>
        </w:r>
      </w:hyperlink>
      <w:r w:rsidRPr="00351C73">
        <w:rPr>
          <w:color w:val="000000" w:themeColor="text1"/>
        </w:rPr>
        <w:t xml:space="preserve"> and </w:t>
      </w:r>
      <w:hyperlink r:id="rId147" w:anchor="QD%20Art%2031" w:history="1">
        <w:r w:rsidRPr="00351C73">
          <w:rPr>
            <w:rStyle w:val="Hyperlink"/>
            <w:color w:val="000000" w:themeColor="text1"/>
          </w:rPr>
          <w:t>30(5)</w:t>
        </w:r>
      </w:hyperlink>
      <w:r w:rsidRPr="00351C73">
        <w:rPr>
          <w:color w:val="000000" w:themeColor="text1"/>
        </w:rPr>
        <w:t xml:space="preserve"> Qualification Directive 2004/83/EC; </w:t>
      </w:r>
      <w:r w:rsidR="007262B7" w:rsidRPr="00351C73">
        <w:rPr>
          <w:color w:val="000000" w:themeColor="text1"/>
        </w:rPr>
        <w:t xml:space="preserve">Recital 27, Articles 2(f)(j)(n), 4(3)(a), 5, 8, 10, 15(b), 17(3), 23(5), and 31(5) </w:t>
      </w:r>
      <w:hyperlink r:id="rId148" w:history="1">
        <w:r w:rsidR="007262B7" w:rsidRPr="00351C73">
          <w:rPr>
            <w:rStyle w:val="Hyperlink"/>
            <w:color w:val="000000" w:themeColor="text1"/>
          </w:rPr>
          <w:t>Qualification Directive 2011/95/EU</w:t>
        </w:r>
      </w:hyperlink>
      <w:r w:rsidR="007262B7" w:rsidRPr="00351C73">
        <w:rPr>
          <w:color w:val="000000" w:themeColor="text1"/>
        </w:rPr>
        <w:t xml:space="preserve">, </w:t>
      </w:r>
      <w:hyperlink r:id="rId149" w:history="1">
        <w:r w:rsidRPr="00351C73">
          <w:rPr>
            <w:rStyle w:val="Hyperlink"/>
            <w:color w:val="000000" w:themeColor="text1"/>
          </w:rPr>
          <w:t>Article 2(d) and 19(3)</w:t>
        </w:r>
      </w:hyperlink>
      <w:r w:rsidRPr="00351C73">
        <w:rPr>
          <w:color w:val="000000" w:themeColor="text1"/>
        </w:rPr>
        <w:t xml:space="preserve"> Reception Conditions Directive 2003/9/EC; </w:t>
      </w:r>
      <w:r w:rsidR="007262B7" w:rsidRPr="00351C73">
        <w:rPr>
          <w:color w:val="000000" w:themeColor="text1"/>
        </w:rPr>
        <w:t>Articles 2(c) and 24(3) of</w:t>
      </w:r>
      <w:r w:rsidR="00051ABF" w:rsidRPr="00351C73">
        <w:rPr>
          <w:color w:val="000000" w:themeColor="text1"/>
        </w:rPr>
        <w:t xml:space="preserve"> </w:t>
      </w:r>
      <w:hyperlink r:id="rId150" w:history="1">
        <w:r w:rsidR="00051ABF" w:rsidRPr="00351C73">
          <w:rPr>
            <w:rStyle w:val="Hyperlink"/>
            <w:color w:val="000000" w:themeColor="text1"/>
          </w:rPr>
          <w:t>Reception Conditions Directive 2013/33/EU</w:t>
        </w:r>
      </w:hyperlink>
      <w:r w:rsidR="00051ABF" w:rsidRPr="00351C73">
        <w:rPr>
          <w:color w:val="000000" w:themeColor="text1"/>
        </w:rPr>
        <w:t>;</w:t>
      </w:r>
      <w:r w:rsidR="007262B7" w:rsidRPr="00351C73">
        <w:rPr>
          <w:color w:val="000000" w:themeColor="text1"/>
        </w:rPr>
        <w:t xml:space="preserve"> </w:t>
      </w:r>
      <w:hyperlink r:id="rId151" w:history="1">
        <w:r w:rsidRPr="00351C73">
          <w:rPr>
            <w:rStyle w:val="Hyperlink"/>
            <w:color w:val="000000" w:themeColor="text1"/>
          </w:rPr>
          <w:t>Article 4(2)(a), 17</w:t>
        </w:r>
      </w:hyperlink>
      <w:r w:rsidRPr="00351C73">
        <w:rPr>
          <w:color w:val="000000" w:themeColor="text1"/>
        </w:rPr>
        <w:t xml:space="preserve"> Family Reunification Directive 2003/86/EC</w:t>
      </w:r>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Internal protection</w:t>
      </w:r>
    </w:p>
    <w:p w:rsidR="00051ABF" w:rsidRPr="00351C73" w:rsidRDefault="00A57930" w:rsidP="00A57930">
      <w:pPr>
        <w:spacing w:after="120"/>
        <w:rPr>
          <w:color w:val="000000" w:themeColor="text1"/>
        </w:rPr>
      </w:pPr>
      <w:r w:rsidRPr="00351C73">
        <w:rPr>
          <w:i/>
          <w:color w:val="000000" w:themeColor="text1"/>
        </w:rPr>
        <w:t xml:space="preserve">Definition: </w:t>
      </w:r>
      <w:r w:rsidR="00051ABF" w:rsidRPr="00351C73">
        <w:rPr>
          <w:i/>
          <w:color w:val="000000" w:themeColor="text1"/>
        </w:rPr>
        <w:t>“</w:t>
      </w:r>
      <w:r w:rsidR="00051ABF" w:rsidRPr="00351C73">
        <w:rPr>
          <w:color w:val="000000" w:themeColor="text1"/>
        </w:rPr>
        <w:t xml:space="preserve">As part of the assessment of the application for international protection, Member States may determine that an applicant is not in need of international protection if in a part of the country of origin, he or she: </w:t>
      </w:r>
    </w:p>
    <w:p w:rsidR="00051ABF" w:rsidRPr="00351C73" w:rsidRDefault="00051ABF" w:rsidP="00A57930">
      <w:pPr>
        <w:spacing w:after="120"/>
        <w:rPr>
          <w:color w:val="000000" w:themeColor="text1"/>
        </w:rPr>
      </w:pPr>
      <w:r w:rsidRPr="00351C73">
        <w:rPr>
          <w:color w:val="000000" w:themeColor="text1"/>
        </w:rPr>
        <w:t xml:space="preserve">(a) </w:t>
      </w:r>
      <w:proofErr w:type="gramStart"/>
      <w:r w:rsidRPr="00351C73">
        <w:rPr>
          <w:color w:val="000000" w:themeColor="text1"/>
        </w:rPr>
        <w:t>has</w:t>
      </w:r>
      <w:proofErr w:type="gramEnd"/>
      <w:r w:rsidRPr="00351C73">
        <w:rPr>
          <w:color w:val="000000" w:themeColor="text1"/>
        </w:rPr>
        <w:t xml:space="preserve"> no well-founded fear of being persecuted or is not at real risk of suffering serious harm; or </w:t>
      </w:r>
    </w:p>
    <w:p w:rsidR="00051ABF" w:rsidRPr="00351C73" w:rsidRDefault="00051ABF" w:rsidP="00A57930">
      <w:pPr>
        <w:spacing w:after="120"/>
        <w:rPr>
          <w:color w:val="000000" w:themeColor="text1"/>
        </w:rPr>
      </w:pPr>
      <w:r w:rsidRPr="00351C73">
        <w:rPr>
          <w:color w:val="000000" w:themeColor="text1"/>
        </w:rPr>
        <w:t>(</w:t>
      </w:r>
      <w:proofErr w:type="gramStart"/>
      <w:r w:rsidRPr="00351C73">
        <w:rPr>
          <w:color w:val="000000" w:themeColor="text1"/>
        </w:rPr>
        <w:t>b</w:t>
      </w:r>
      <w:proofErr w:type="gramEnd"/>
      <w:r w:rsidRPr="00351C73">
        <w:rPr>
          <w:color w:val="000000" w:themeColor="text1"/>
        </w:rPr>
        <w:t xml:space="preserve">) has access to protection against persecution or serious harm as defined in Article 7; </w:t>
      </w:r>
    </w:p>
    <w:p w:rsidR="00A57930" w:rsidRPr="00351C73" w:rsidRDefault="00051ABF" w:rsidP="00A57930">
      <w:pPr>
        <w:spacing w:after="120"/>
        <w:rPr>
          <w:color w:val="000000" w:themeColor="text1"/>
        </w:rPr>
      </w:pPr>
      <w:proofErr w:type="gramStart"/>
      <w:r w:rsidRPr="00351C73">
        <w:rPr>
          <w:color w:val="000000" w:themeColor="text1"/>
        </w:rPr>
        <w:t>and</w:t>
      </w:r>
      <w:proofErr w:type="gramEnd"/>
      <w:r w:rsidRPr="00351C73">
        <w:rPr>
          <w:color w:val="000000" w:themeColor="text1"/>
        </w:rPr>
        <w:t xml:space="preserve"> he or she can safely and legally travel to and gain admittance to that part of the country and can reasonably be expected to settle there.”</w:t>
      </w:r>
    </w:p>
    <w:p w:rsidR="00A57930" w:rsidRPr="00351C73" w:rsidRDefault="00A57930" w:rsidP="00A57930">
      <w:pPr>
        <w:spacing w:after="120"/>
        <w:rPr>
          <w:color w:val="000000" w:themeColor="text1"/>
        </w:rPr>
      </w:pPr>
      <w:r w:rsidRPr="00351C73">
        <w:rPr>
          <w:i/>
          <w:color w:val="000000" w:themeColor="text1"/>
        </w:rPr>
        <w:t xml:space="preserve">Source: </w:t>
      </w:r>
      <w:r w:rsidRPr="00351C73">
        <w:rPr>
          <w:color w:val="000000" w:themeColor="text1"/>
        </w:rPr>
        <w:t xml:space="preserve">Derived by EDAL based on Article 8 of the </w:t>
      </w:r>
      <w:hyperlink r:id="rId152" w:history="1">
        <w:r w:rsidR="00051ABF"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153" w:anchor="Rec%2018" w:history="1">
        <w:r w:rsidRPr="00351C73">
          <w:rPr>
            <w:rStyle w:val="Hyperlink"/>
            <w:b w:val="0"/>
            <w:color w:val="000000" w:themeColor="text1"/>
          </w:rPr>
          <w:t>18</w:t>
        </w:r>
      </w:hyperlink>
      <w:r w:rsidRPr="00351C73">
        <w:rPr>
          <w:b w:val="0"/>
          <w:color w:val="000000" w:themeColor="text1"/>
          <w:u w:val="none"/>
        </w:rPr>
        <w:t>,</w:t>
      </w:r>
      <w:r w:rsidRPr="00351C73">
        <w:rPr>
          <w:b w:val="0"/>
          <w:i/>
          <w:color w:val="000000" w:themeColor="text1"/>
          <w:u w:val="none"/>
        </w:rPr>
        <w:t xml:space="preserve"> </w:t>
      </w:r>
      <w:r w:rsidRPr="00351C73">
        <w:rPr>
          <w:b w:val="0"/>
          <w:color w:val="000000" w:themeColor="text1"/>
          <w:u w:val="none"/>
        </w:rPr>
        <w:t xml:space="preserve">Article </w:t>
      </w:r>
      <w:hyperlink r:id="rId154" w:anchor="Art%208%20QD" w:history="1">
        <w:r w:rsidRPr="00351C73">
          <w:rPr>
            <w:rStyle w:val="Hyperlink"/>
            <w:b w:val="0"/>
            <w:color w:val="000000" w:themeColor="text1"/>
          </w:rPr>
          <w:t>8</w:t>
        </w:r>
      </w:hyperlink>
      <w:r w:rsidRPr="00351C73">
        <w:rPr>
          <w:b w:val="0"/>
          <w:color w:val="000000" w:themeColor="text1"/>
          <w:u w:val="none"/>
        </w:rPr>
        <w:t xml:space="preserve"> Qualification Directive 2004/83/EC</w:t>
      </w:r>
      <w:r w:rsidR="00051ABF" w:rsidRPr="00351C73">
        <w:rPr>
          <w:b w:val="0"/>
          <w:color w:val="000000" w:themeColor="text1"/>
          <w:u w:val="none"/>
        </w:rPr>
        <w:t xml:space="preserve">; Recital 25, 27 and Article 8 of </w:t>
      </w:r>
      <w:r w:rsidR="00051ABF" w:rsidRPr="00351C73">
        <w:rPr>
          <w:b w:val="0"/>
          <w:color w:val="000000" w:themeColor="text1"/>
        </w:rPr>
        <w:t xml:space="preserve"> </w:t>
      </w:r>
      <w:hyperlink r:id="rId155" w:history="1">
        <w:r w:rsidR="00051ABF" w:rsidRPr="00351C73">
          <w:rPr>
            <w:rStyle w:val="Hyperlink"/>
            <w:b w:val="0"/>
            <w:color w:val="000000" w:themeColor="text1"/>
          </w:rPr>
          <w:t>Qualification Directive 2011/95/EU</w:t>
        </w:r>
      </w:hyperlink>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Non-state actors/agents of persecution</w:t>
      </w:r>
    </w:p>
    <w:p w:rsidR="00A57930" w:rsidRPr="00351C73" w:rsidRDefault="00A57930" w:rsidP="00A57930">
      <w:pPr>
        <w:spacing w:after="120"/>
        <w:rPr>
          <w:color w:val="000000" w:themeColor="text1"/>
        </w:rPr>
      </w:pPr>
      <w:r w:rsidRPr="00351C73">
        <w:rPr>
          <w:i/>
          <w:color w:val="000000" w:themeColor="text1"/>
        </w:rPr>
        <w:t>Definition: “</w:t>
      </w:r>
      <w:r w:rsidRPr="00351C73">
        <w:rPr>
          <w:color w:val="000000" w:themeColor="text1"/>
        </w:rPr>
        <w:t>People or entities responsible for acts or threats of persecution, which are not under the control of the government, and which may give rise to refugee status if they are facilitated, encouraged, or tolerated by the government, or if the government is unable or unwilling to provide effective protection against them.”</w:t>
      </w:r>
    </w:p>
    <w:p w:rsidR="00A57930" w:rsidRPr="00351C73" w:rsidRDefault="00A57930" w:rsidP="00A57930">
      <w:pPr>
        <w:spacing w:after="120"/>
        <w:rPr>
          <w:color w:val="000000" w:themeColor="text1"/>
        </w:rPr>
      </w:pPr>
      <w:r w:rsidRPr="00351C73">
        <w:rPr>
          <w:i/>
          <w:color w:val="000000" w:themeColor="text1"/>
        </w:rPr>
        <w:t xml:space="preserve">Source: </w:t>
      </w:r>
      <w:hyperlink r:id="rId156" w:history="1">
        <w:r w:rsidRPr="00351C73">
          <w:rPr>
            <w:rStyle w:val="Hyperlink"/>
            <w:color w:val="000000" w:themeColor="text1"/>
          </w:rPr>
          <w:t>UNHCR Master Glossary of Terms Rev. 1</w:t>
        </w:r>
      </w:hyperlink>
    </w:p>
    <w:p w:rsidR="0006691D" w:rsidRPr="00351C73" w:rsidRDefault="0006691D" w:rsidP="0006691D">
      <w:pPr>
        <w:pStyle w:val="Keyword"/>
        <w:rPr>
          <w:b w:val="0"/>
          <w:color w:val="000000" w:themeColor="text1"/>
          <w:u w:val="none"/>
        </w:rPr>
      </w:pPr>
      <w:r w:rsidRPr="00351C73">
        <w:rPr>
          <w:b w:val="0"/>
          <w:i/>
          <w:color w:val="000000" w:themeColor="text1"/>
          <w:u w:val="none"/>
        </w:rPr>
        <w:lastRenderedPageBreak/>
        <w:t xml:space="preserve">Legislative Reference(s): </w:t>
      </w:r>
      <w:hyperlink r:id="rId157" w:anchor="Art%206%20QD" w:history="1">
        <w:r w:rsidRPr="00351C73">
          <w:rPr>
            <w:rStyle w:val="Hyperlink"/>
            <w:b w:val="0"/>
            <w:color w:val="000000" w:themeColor="text1"/>
          </w:rPr>
          <w:t>Article 6</w:t>
        </w:r>
      </w:hyperlink>
      <w:r w:rsidRPr="00351C73">
        <w:rPr>
          <w:b w:val="0"/>
          <w:color w:val="000000" w:themeColor="text1"/>
          <w:u w:val="none"/>
        </w:rPr>
        <w:t xml:space="preserve"> Qualification Directive 2004/83/EC</w:t>
      </w:r>
      <w:r w:rsidR="00051ABF" w:rsidRPr="00351C73">
        <w:rPr>
          <w:b w:val="0"/>
          <w:color w:val="000000" w:themeColor="text1"/>
          <w:u w:val="none"/>
        </w:rPr>
        <w:t xml:space="preserve">; Article 8 </w:t>
      </w:r>
      <w:proofErr w:type="gramStart"/>
      <w:r w:rsidR="00051ABF" w:rsidRPr="00351C73">
        <w:rPr>
          <w:b w:val="0"/>
          <w:color w:val="000000" w:themeColor="text1"/>
          <w:u w:val="none"/>
        </w:rPr>
        <w:t xml:space="preserve">of </w:t>
      </w:r>
      <w:r w:rsidR="00051ABF" w:rsidRPr="00351C73">
        <w:rPr>
          <w:b w:val="0"/>
          <w:color w:val="000000" w:themeColor="text1"/>
        </w:rPr>
        <w:t xml:space="preserve"> </w:t>
      </w:r>
      <w:proofErr w:type="gramEnd"/>
      <w:r w:rsidR="00051ABF" w:rsidRPr="00351C73">
        <w:rPr>
          <w:b w:val="0"/>
          <w:color w:val="000000" w:themeColor="text1"/>
        </w:rPr>
        <w:fldChar w:fldCharType="begin"/>
      </w:r>
      <w:r w:rsidR="00051ABF" w:rsidRPr="00351C73">
        <w:rPr>
          <w:b w:val="0"/>
          <w:color w:val="000000" w:themeColor="text1"/>
        </w:rPr>
        <w:instrText xml:space="preserve"> HYPERLINK "http://www.asylumlawdatabase.eu/en/content/en-recast-qualification-directive-directive-201195eu-13-december-2011" </w:instrText>
      </w:r>
      <w:r w:rsidR="00051ABF" w:rsidRPr="00351C73">
        <w:rPr>
          <w:b w:val="0"/>
          <w:color w:val="000000" w:themeColor="text1"/>
        </w:rPr>
        <w:fldChar w:fldCharType="separate"/>
      </w:r>
      <w:r w:rsidR="00051ABF" w:rsidRPr="00351C73">
        <w:rPr>
          <w:rStyle w:val="Hyperlink"/>
          <w:b w:val="0"/>
          <w:color w:val="000000" w:themeColor="text1"/>
        </w:rPr>
        <w:t>Qualification Directive 2011/95/EU</w:t>
      </w:r>
      <w:r w:rsidR="00051ABF" w:rsidRPr="00351C73">
        <w:rPr>
          <w:b w:val="0"/>
          <w:color w:val="000000" w:themeColor="text1"/>
          <w:u w:val="none"/>
        </w:rPr>
        <w:fldChar w:fldCharType="end"/>
      </w:r>
      <w:r w:rsidRPr="00351C73">
        <w:rPr>
          <w:b w:val="0"/>
          <w:color w:val="000000" w:themeColor="text1"/>
          <w:u w:val="none"/>
        </w:rPr>
        <w:t xml:space="preserve"> </w:t>
      </w:r>
    </w:p>
    <w:p w:rsidR="00A57930" w:rsidRPr="00351C73" w:rsidRDefault="00A57930" w:rsidP="00FA2D23">
      <w:pPr>
        <w:pStyle w:val="Keyword"/>
        <w:numPr>
          <w:ilvl w:val="0"/>
          <w:numId w:val="23"/>
        </w:numPr>
        <w:spacing w:before="200"/>
        <w:ind w:left="426" w:hanging="437"/>
        <w:rPr>
          <w:color w:val="000000" w:themeColor="text1"/>
        </w:rPr>
      </w:pPr>
      <w:r w:rsidRPr="00351C73">
        <w:rPr>
          <w:color w:val="000000" w:themeColor="text1"/>
        </w:rPr>
        <w:t>Protection</w:t>
      </w:r>
    </w:p>
    <w:p w:rsidR="00A57930" w:rsidRPr="00351C73" w:rsidRDefault="00A57930" w:rsidP="00A57930">
      <w:pPr>
        <w:spacing w:after="120"/>
        <w:rPr>
          <w:color w:val="000000" w:themeColor="text1"/>
        </w:rPr>
      </w:pPr>
      <w:r w:rsidRPr="00351C73">
        <w:rPr>
          <w:i/>
          <w:color w:val="000000" w:themeColor="text1"/>
        </w:rPr>
        <w:t xml:space="preserve">Definition: </w:t>
      </w:r>
      <w:r w:rsidRPr="00351C73">
        <w:rPr>
          <w:color w:val="000000" w:themeColor="text1"/>
        </w:rPr>
        <w:t>"A concept that encompasses all activities aimed at obtaining full respect for the rights of the individual in accordance with the letter and spirit of human rights, refugee and international humanitarian law.</w:t>
      </w:r>
    </w:p>
    <w:p w:rsidR="00A57930" w:rsidRPr="00351C73" w:rsidRDefault="00A57930" w:rsidP="00012116">
      <w:pPr>
        <w:spacing w:after="120"/>
        <w:rPr>
          <w:color w:val="000000" w:themeColor="text1"/>
          <w:lang w:val="en-GB"/>
        </w:rPr>
      </w:pPr>
      <w:r w:rsidRPr="00351C73">
        <w:rPr>
          <w:color w:val="000000" w:themeColor="text1"/>
          <w:lang w:val="en-GB"/>
        </w:rPr>
        <w:t xml:space="preserve">According to Article 2(a) of the </w:t>
      </w:r>
      <w:hyperlink r:id="rId158" w:anchor="toc_216" w:history="1">
        <w:r w:rsidRPr="00351C73">
          <w:rPr>
            <w:rStyle w:val="Hyperlink"/>
            <w:color w:val="000000" w:themeColor="text1"/>
            <w:lang w:val="en-GB"/>
          </w:rPr>
          <w:t>Qualification Directive</w:t>
        </w:r>
      </w:hyperlink>
      <w:r w:rsidRPr="00351C73">
        <w:rPr>
          <w:color w:val="000000" w:themeColor="text1"/>
          <w:lang w:val="en-GB"/>
        </w:rPr>
        <w:t xml:space="preserve">, </w:t>
      </w:r>
      <w:r w:rsidR="00012116" w:rsidRPr="00351C73">
        <w:rPr>
          <w:color w:val="000000" w:themeColor="text1"/>
          <w:lang w:val="en-GB"/>
        </w:rPr>
        <w:t>‘international protection’ means refugee status and subsidiary protection status as defined in points (e) and (g).</w:t>
      </w:r>
    </w:p>
    <w:p w:rsidR="00A57930" w:rsidRPr="00351C73" w:rsidRDefault="00A57930" w:rsidP="00012116">
      <w:pPr>
        <w:spacing w:after="120"/>
        <w:rPr>
          <w:color w:val="000000" w:themeColor="text1"/>
          <w:lang w:val="en-GB"/>
        </w:rPr>
      </w:pPr>
      <w:r w:rsidRPr="00351C73">
        <w:rPr>
          <w:color w:val="000000" w:themeColor="text1"/>
        </w:rPr>
        <w:t xml:space="preserve">According to </w:t>
      </w:r>
      <w:r w:rsidR="00012116" w:rsidRPr="00351C73">
        <w:rPr>
          <w:color w:val="000000" w:themeColor="text1"/>
        </w:rPr>
        <w:t>Recital 26</w:t>
      </w:r>
      <w:r w:rsidRPr="00351C73">
        <w:rPr>
          <w:color w:val="000000" w:themeColor="text1"/>
        </w:rPr>
        <w:t xml:space="preserve"> of the </w:t>
      </w:r>
      <w:hyperlink r:id="rId159" w:anchor="toc_216" w:history="1">
        <w:r w:rsidRPr="00351C73">
          <w:rPr>
            <w:rStyle w:val="Hyperlink"/>
            <w:color w:val="000000" w:themeColor="text1"/>
          </w:rPr>
          <w:t>Qualification Directive</w:t>
        </w:r>
      </w:hyperlink>
      <w:r w:rsidRPr="00351C73">
        <w:rPr>
          <w:color w:val="000000" w:themeColor="text1"/>
        </w:rPr>
        <w:t xml:space="preserve"> “</w:t>
      </w:r>
      <w:r w:rsidR="00012116" w:rsidRPr="00351C73">
        <w:rPr>
          <w:color w:val="000000" w:themeColor="text1"/>
          <w:lang w:val="en-GB"/>
        </w:rPr>
        <w:t>Protection can be provided, where they are willing and able to offer protection, either by the State or by parties or organisations, including international organisations, meeting the conditions set out in this Directive, which control a region or a larger area within the territory of the State. Such protection should be effective and of a non-temporary nature.</w:t>
      </w:r>
      <w:r w:rsidRPr="00351C73">
        <w:rPr>
          <w:color w:val="000000" w:themeColor="text1"/>
          <w:lang w:val="en-GB"/>
        </w:rPr>
        <w:t>”</w:t>
      </w:r>
    </w:p>
    <w:p w:rsidR="00A57930" w:rsidRPr="00351C73" w:rsidRDefault="00A57930" w:rsidP="00A57930">
      <w:pPr>
        <w:spacing w:after="120"/>
        <w:rPr>
          <w:color w:val="000000" w:themeColor="text1"/>
        </w:rPr>
      </w:pPr>
      <w:r w:rsidRPr="00351C73">
        <w:rPr>
          <w:color w:val="000000" w:themeColor="text1"/>
        </w:rPr>
        <w:t xml:space="preserve">According to </w:t>
      </w:r>
      <w:r w:rsidR="00012116" w:rsidRPr="00351C73">
        <w:rPr>
          <w:color w:val="000000" w:themeColor="text1"/>
        </w:rPr>
        <w:t>Annex I</w:t>
      </w:r>
      <w:r w:rsidRPr="00351C73">
        <w:rPr>
          <w:color w:val="000000" w:themeColor="text1"/>
        </w:rPr>
        <w:t xml:space="preserve"> of the </w:t>
      </w:r>
      <w:hyperlink r:id="rId160" w:history="1">
        <w:r w:rsidRPr="00351C73">
          <w:rPr>
            <w:rStyle w:val="Hyperlink"/>
            <w:color w:val="000000" w:themeColor="text1"/>
          </w:rPr>
          <w:t>Asylum Procedures Directive</w:t>
        </w:r>
      </w:hyperlink>
      <w:r w:rsidRPr="00351C73">
        <w:rPr>
          <w:color w:val="000000" w:themeColor="text1"/>
        </w:rPr>
        <w:t>, in the context of safe countries of origin, protection may be provided against persecution or mistreatment by:</w:t>
      </w:r>
    </w:p>
    <w:p w:rsidR="00012116" w:rsidRPr="00351C73" w:rsidRDefault="00012116" w:rsidP="00012116">
      <w:pPr>
        <w:spacing w:after="120"/>
        <w:rPr>
          <w:color w:val="000000" w:themeColor="text1"/>
        </w:rPr>
      </w:pPr>
      <w:r w:rsidRPr="00351C73">
        <w:rPr>
          <w:color w:val="000000" w:themeColor="text1"/>
        </w:rPr>
        <w:t>“In making this assessment, account shall be taken, inter alia, of the extent to which protection is provided against persecution or mistreatment by:</w:t>
      </w:r>
    </w:p>
    <w:p w:rsidR="00012116" w:rsidRPr="00351C73" w:rsidRDefault="00012116" w:rsidP="00012116">
      <w:pPr>
        <w:spacing w:after="120"/>
        <w:rPr>
          <w:color w:val="000000" w:themeColor="text1"/>
        </w:rPr>
      </w:pPr>
      <w:r w:rsidRPr="00351C73">
        <w:rPr>
          <w:color w:val="000000" w:themeColor="text1"/>
        </w:rPr>
        <w:t xml:space="preserve">(a) </w:t>
      </w:r>
      <w:proofErr w:type="gramStart"/>
      <w:r w:rsidRPr="00351C73">
        <w:rPr>
          <w:color w:val="000000" w:themeColor="text1"/>
        </w:rPr>
        <w:t>the</w:t>
      </w:r>
      <w:proofErr w:type="gramEnd"/>
      <w:r w:rsidRPr="00351C73">
        <w:rPr>
          <w:color w:val="000000" w:themeColor="text1"/>
        </w:rPr>
        <w:t xml:space="preserve"> relevant laws and regulations of the country and the manner in which they are applied;</w:t>
      </w:r>
    </w:p>
    <w:p w:rsidR="00012116" w:rsidRPr="00351C73" w:rsidRDefault="00012116" w:rsidP="00012116">
      <w:pPr>
        <w:spacing w:after="120"/>
        <w:rPr>
          <w:color w:val="000000" w:themeColor="text1"/>
        </w:rPr>
      </w:pPr>
      <w:r w:rsidRPr="00351C73">
        <w:rPr>
          <w:color w:val="000000" w:themeColor="text1"/>
        </w:rPr>
        <w:t>(b) observance of the rights and freedoms laid down in the European Convention for the Protection of Human Rights and Fundamental Freedoms and/or the International Covenant for Civil and Political Rights and/or the United Nations Convention against Torture, in particular the rights from which derogation cannot be made under Article 15(2) of the said European Convention;</w:t>
      </w:r>
    </w:p>
    <w:p w:rsidR="00012116" w:rsidRPr="00351C73" w:rsidRDefault="00012116" w:rsidP="00012116">
      <w:pPr>
        <w:spacing w:after="120"/>
        <w:rPr>
          <w:color w:val="000000" w:themeColor="text1"/>
        </w:rPr>
      </w:pPr>
      <w:r w:rsidRPr="00351C73">
        <w:rPr>
          <w:color w:val="000000" w:themeColor="text1"/>
        </w:rPr>
        <w:t xml:space="preserve">(c) </w:t>
      </w:r>
      <w:proofErr w:type="gramStart"/>
      <w:r w:rsidRPr="00351C73">
        <w:rPr>
          <w:color w:val="000000" w:themeColor="text1"/>
        </w:rPr>
        <w:t>respect</w:t>
      </w:r>
      <w:proofErr w:type="gramEnd"/>
      <w:r w:rsidRPr="00351C73">
        <w:rPr>
          <w:color w:val="000000" w:themeColor="text1"/>
        </w:rPr>
        <w:t xml:space="preserve"> for the non-</w:t>
      </w:r>
      <w:proofErr w:type="spellStart"/>
      <w:r w:rsidRPr="00351C73">
        <w:rPr>
          <w:color w:val="000000" w:themeColor="text1"/>
        </w:rPr>
        <w:t>refoulement</w:t>
      </w:r>
      <w:proofErr w:type="spellEnd"/>
      <w:r w:rsidRPr="00351C73">
        <w:rPr>
          <w:color w:val="000000" w:themeColor="text1"/>
        </w:rPr>
        <w:t xml:space="preserve"> principle in accordance with the Geneva Convention;</w:t>
      </w:r>
    </w:p>
    <w:p w:rsidR="00A57930" w:rsidRPr="00351C73" w:rsidRDefault="00012116" w:rsidP="00012116">
      <w:pPr>
        <w:spacing w:after="120"/>
        <w:rPr>
          <w:color w:val="000000" w:themeColor="text1"/>
        </w:rPr>
      </w:pPr>
      <w:r w:rsidRPr="00351C73">
        <w:rPr>
          <w:color w:val="000000" w:themeColor="text1"/>
        </w:rPr>
        <w:t xml:space="preserve">(d) </w:t>
      </w:r>
      <w:proofErr w:type="gramStart"/>
      <w:r w:rsidRPr="00351C73">
        <w:rPr>
          <w:color w:val="000000" w:themeColor="text1"/>
        </w:rPr>
        <w:t>provision</w:t>
      </w:r>
      <w:proofErr w:type="gramEnd"/>
      <w:r w:rsidRPr="00351C73">
        <w:rPr>
          <w:color w:val="000000" w:themeColor="text1"/>
        </w:rPr>
        <w:t xml:space="preserve"> for a system of effective remedies against violations of those rights and freedoms. </w:t>
      </w:r>
      <w:r w:rsidR="00A57930" w:rsidRPr="00351C73">
        <w:rPr>
          <w:color w:val="000000" w:themeColor="text1"/>
        </w:rPr>
        <w:t>"</w:t>
      </w:r>
    </w:p>
    <w:p w:rsidR="00A57930" w:rsidRPr="00351C73" w:rsidRDefault="00A57930" w:rsidP="00A57930">
      <w:pPr>
        <w:spacing w:after="120"/>
        <w:rPr>
          <w:color w:val="000000" w:themeColor="text1"/>
        </w:rPr>
      </w:pPr>
      <w:r w:rsidRPr="00351C73">
        <w:rPr>
          <w:i/>
          <w:color w:val="000000" w:themeColor="text1"/>
        </w:rPr>
        <w:t xml:space="preserve">Source: </w:t>
      </w:r>
      <w:r w:rsidRPr="00351C73">
        <w:rPr>
          <w:color w:val="000000" w:themeColor="text1"/>
        </w:rPr>
        <w:t>"</w:t>
      </w:r>
      <w:r w:rsidR="00012116" w:rsidRPr="00351C73">
        <w:rPr>
          <w:rStyle w:val="Hyperlink"/>
          <w:color w:val="000000" w:themeColor="text1"/>
        </w:rPr>
        <w:t xml:space="preserve"> </w:t>
      </w:r>
      <w:hyperlink r:id="rId161" w:history="1">
        <w:r w:rsidR="00012116" w:rsidRPr="00351C73">
          <w:rPr>
            <w:rStyle w:val="Hyperlink"/>
            <w:color w:val="000000" w:themeColor="text1"/>
          </w:rPr>
          <w:t>EMN Glossary</w:t>
        </w:r>
      </w:hyperlink>
      <w:r w:rsidRPr="00351C73">
        <w:rPr>
          <w:color w:val="000000" w:themeColor="text1"/>
        </w:rPr>
        <w:t xml:space="preserve">; Adopted by EDAL from </w:t>
      </w:r>
      <w:r w:rsidR="00012116" w:rsidRPr="00351C73">
        <w:rPr>
          <w:color w:val="000000" w:themeColor="text1"/>
        </w:rPr>
        <w:t>Annex I</w:t>
      </w:r>
      <w:r w:rsidRPr="00351C73">
        <w:rPr>
          <w:color w:val="000000" w:themeColor="text1"/>
        </w:rPr>
        <w:t xml:space="preserve"> of the Asylum Procedures Directive and </w:t>
      </w:r>
      <w:r w:rsidRPr="00351C73">
        <w:rPr>
          <w:color w:val="000000" w:themeColor="text1"/>
          <w:lang w:val="en-GB"/>
        </w:rPr>
        <w:t>Article 2(a) of the Qualification Directive</w:t>
      </w:r>
      <w:r w:rsidRPr="00351C73">
        <w:rPr>
          <w:color w:val="000000" w:themeColor="text1"/>
        </w:rPr>
        <w:t>"</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1</w:t>
      </w:r>
      <w:hyperlink r:id="rId162" w:anchor="1" w:history="1">
        <w:r w:rsidRPr="00351C73">
          <w:rPr>
            <w:rStyle w:val="Hyperlink"/>
            <w:b w:val="0"/>
            <w:color w:val="000000" w:themeColor="text1"/>
          </w:rPr>
          <w:t>A</w:t>
        </w:r>
      </w:hyperlink>
      <w:r w:rsidRPr="00351C73">
        <w:rPr>
          <w:b w:val="0"/>
          <w:color w:val="000000" w:themeColor="text1"/>
          <w:u w:val="none"/>
        </w:rPr>
        <w:t xml:space="preserve"> and 1</w:t>
      </w:r>
      <w:hyperlink r:id="rId163" w:anchor="1c" w:history="1">
        <w:r w:rsidRPr="00351C73">
          <w:rPr>
            <w:rStyle w:val="Hyperlink"/>
            <w:b w:val="0"/>
            <w:color w:val="000000" w:themeColor="text1"/>
          </w:rPr>
          <w:t>C</w:t>
        </w:r>
      </w:hyperlink>
      <w:r w:rsidRPr="00351C73">
        <w:rPr>
          <w:b w:val="0"/>
          <w:color w:val="000000" w:themeColor="text1"/>
          <w:u w:val="none"/>
        </w:rPr>
        <w:t xml:space="preserve"> 1951 Convention relating to the Status of Refugees; Recital 1, </w:t>
      </w:r>
      <w:hyperlink r:id="rId164" w:anchor="Rec%2013" w:history="1">
        <w:r w:rsidRPr="00351C73">
          <w:rPr>
            <w:rStyle w:val="Hyperlink"/>
            <w:b w:val="0"/>
            <w:color w:val="000000" w:themeColor="text1"/>
          </w:rPr>
          <w:t>13</w:t>
        </w:r>
      </w:hyperlink>
      <w:r w:rsidRPr="00351C73">
        <w:rPr>
          <w:b w:val="0"/>
          <w:color w:val="000000" w:themeColor="text1"/>
          <w:u w:val="none"/>
        </w:rPr>
        <w:t xml:space="preserve">, </w:t>
      </w:r>
      <w:hyperlink r:id="rId165" w:anchor="r22" w:history="1">
        <w:r w:rsidRPr="00351C73">
          <w:rPr>
            <w:rStyle w:val="Hyperlink"/>
            <w:b w:val="0"/>
            <w:color w:val="000000" w:themeColor="text1"/>
          </w:rPr>
          <w:t>22</w:t>
        </w:r>
      </w:hyperlink>
      <w:r w:rsidRPr="00351C73">
        <w:rPr>
          <w:b w:val="0"/>
          <w:color w:val="000000" w:themeColor="text1"/>
          <w:u w:val="none"/>
        </w:rPr>
        <w:t xml:space="preserve"> and </w:t>
      </w:r>
      <w:hyperlink r:id="rId166" w:anchor="r23" w:history="1">
        <w:r w:rsidRPr="00351C73">
          <w:rPr>
            <w:rStyle w:val="Hyperlink"/>
            <w:b w:val="0"/>
            <w:color w:val="000000" w:themeColor="text1"/>
          </w:rPr>
          <w:t>23</w:t>
        </w:r>
      </w:hyperlink>
      <w:r w:rsidRPr="00351C73">
        <w:rPr>
          <w:b w:val="0"/>
          <w:color w:val="000000" w:themeColor="text1"/>
          <w:u w:val="none"/>
        </w:rPr>
        <w:t xml:space="preserve">, </w:t>
      </w:r>
      <w:hyperlink r:id="rId167" w:anchor="Art%202%20APD" w:history="1">
        <w:r w:rsidRPr="00351C73">
          <w:rPr>
            <w:rStyle w:val="Hyperlink"/>
            <w:b w:val="0"/>
            <w:color w:val="000000" w:themeColor="text1"/>
          </w:rPr>
          <w:t>Article 2(b),</w:t>
        </w:r>
      </w:hyperlink>
      <w:r w:rsidRPr="00351C73">
        <w:rPr>
          <w:b w:val="0"/>
          <w:color w:val="000000" w:themeColor="text1"/>
          <w:u w:val="none"/>
        </w:rPr>
        <w:t xml:space="preserve"> </w:t>
      </w:r>
      <w:hyperlink r:id="rId168" w:anchor="Art%203%20APD" w:history="1">
        <w:r w:rsidRPr="00351C73">
          <w:rPr>
            <w:rStyle w:val="Hyperlink"/>
            <w:b w:val="0"/>
            <w:color w:val="000000" w:themeColor="text1"/>
          </w:rPr>
          <w:t>3,</w:t>
        </w:r>
      </w:hyperlink>
      <w:r w:rsidRPr="00351C73">
        <w:rPr>
          <w:b w:val="0"/>
          <w:color w:val="000000" w:themeColor="text1"/>
          <w:u w:val="none"/>
        </w:rPr>
        <w:t xml:space="preserve"> </w:t>
      </w:r>
      <w:hyperlink r:id="rId169" w:anchor="Art%2026" w:history="1">
        <w:r w:rsidRPr="00351C73">
          <w:rPr>
            <w:rStyle w:val="Hyperlink"/>
            <w:b w:val="0"/>
            <w:color w:val="000000" w:themeColor="text1"/>
          </w:rPr>
          <w:t>26,</w:t>
        </w:r>
      </w:hyperlink>
      <w:r w:rsidRPr="00351C73">
        <w:rPr>
          <w:b w:val="0"/>
          <w:color w:val="000000" w:themeColor="text1"/>
          <w:u w:val="none"/>
        </w:rPr>
        <w:t xml:space="preserve"> </w:t>
      </w:r>
      <w:hyperlink r:id="rId170" w:anchor="Art%2027" w:history="1">
        <w:r w:rsidRPr="00351C73">
          <w:rPr>
            <w:rStyle w:val="Hyperlink"/>
            <w:b w:val="0"/>
            <w:color w:val="000000" w:themeColor="text1"/>
          </w:rPr>
          <w:t>27</w:t>
        </w:r>
      </w:hyperlink>
      <w:r w:rsidRPr="00351C73">
        <w:rPr>
          <w:b w:val="0"/>
          <w:color w:val="000000" w:themeColor="text1"/>
          <w:u w:val="none"/>
        </w:rPr>
        <w:t xml:space="preserve"> and </w:t>
      </w:r>
      <w:hyperlink r:id="rId171" w:anchor="Annex" w:history="1">
        <w:r w:rsidRPr="00351C73">
          <w:rPr>
            <w:rStyle w:val="Hyperlink"/>
            <w:b w:val="0"/>
            <w:color w:val="000000" w:themeColor="text1"/>
          </w:rPr>
          <w:t>Annex II</w:t>
        </w:r>
      </w:hyperlink>
      <w:r w:rsidRPr="00351C73">
        <w:rPr>
          <w:b w:val="0"/>
          <w:color w:val="000000" w:themeColor="text1"/>
          <w:u w:val="none"/>
        </w:rPr>
        <w:t xml:space="preserve"> Asylum Procedures Directive 2005/85/EC;</w:t>
      </w:r>
      <w:r w:rsidR="00012116" w:rsidRPr="00351C73">
        <w:rPr>
          <w:b w:val="0"/>
          <w:color w:val="000000" w:themeColor="text1"/>
          <w:u w:val="none"/>
        </w:rPr>
        <w:t xml:space="preserve"> </w:t>
      </w:r>
      <w:r w:rsidR="00FD6C3C" w:rsidRPr="00351C73">
        <w:rPr>
          <w:b w:val="0"/>
          <w:color w:val="000000" w:themeColor="text1"/>
          <w:u w:val="none"/>
        </w:rPr>
        <w:t>Recital 25-29, 43-45, Articles 2(b)(</w:t>
      </w:r>
      <w:proofErr w:type="spellStart"/>
      <w:r w:rsidR="00FD6C3C" w:rsidRPr="00351C73">
        <w:rPr>
          <w:b w:val="0"/>
          <w:color w:val="000000" w:themeColor="text1"/>
          <w:u w:val="none"/>
        </w:rPr>
        <w:t>i</w:t>
      </w:r>
      <w:proofErr w:type="spellEnd"/>
      <w:r w:rsidR="00FD6C3C" w:rsidRPr="00351C73">
        <w:rPr>
          <w:b w:val="0"/>
          <w:color w:val="000000" w:themeColor="text1"/>
          <w:u w:val="none"/>
        </w:rPr>
        <w:t xml:space="preserve">), Annex I </w:t>
      </w:r>
      <w:hyperlink r:id="rId172" w:history="1">
        <w:r w:rsidR="00FD6C3C" w:rsidRPr="00351C73">
          <w:rPr>
            <w:rStyle w:val="Hyperlink"/>
            <w:b w:val="0"/>
            <w:color w:val="000000" w:themeColor="text1"/>
          </w:rPr>
          <w:t>Asylum Procedures Directive</w:t>
        </w:r>
      </w:hyperlink>
      <w:r w:rsidR="00FD6C3C" w:rsidRPr="00351C73">
        <w:rPr>
          <w:b w:val="0"/>
          <w:color w:val="000000" w:themeColor="text1"/>
        </w:rPr>
        <w:t xml:space="preserve"> 2013/32/EU</w:t>
      </w:r>
      <w:r w:rsidR="00FD6C3C" w:rsidRPr="00351C73">
        <w:rPr>
          <w:color w:val="000000" w:themeColor="text1"/>
        </w:rPr>
        <w:t>;</w:t>
      </w:r>
      <w:r w:rsidR="00FD6C3C" w:rsidRPr="00351C73">
        <w:rPr>
          <w:b w:val="0"/>
          <w:color w:val="000000" w:themeColor="text1"/>
          <w:u w:val="none"/>
        </w:rPr>
        <w:t xml:space="preserve"> </w:t>
      </w:r>
      <w:r w:rsidRPr="00351C73">
        <w:rPr>
          <w:b w:val="0"/>
          <w:color w:val="000000" w:themeColor="text1"/>
          <w:u w:val="none"/>
        </w:rPr>
        <w:t xml:space="preserve"> </w:t>
      </w:r>
      <w:hyperlink r:id="rId173" w:anchor="Rec%201" w:history="1">
        <w:r w:rsidRPr="00351C73">
          <w:rPr>
            <w:rStyle w:val="Hyperlink"/>
            <w:b w:val="0"/>
            <w:color w:val="000000" w:themeColor="text1"/>
          </w:rPr>
          <w:t>Recitals 1</w:t>
        </w:r>
      </w:hyperlink>
      <w:r w:rsidRPr="00351C73">
        <w:rPr>
          <w:b w:val="0"/>
          <w:color w:val="000000" w:themeColor="text1"/>
          <w:u w:val="none"/>
        </w:rPr>
        <w:t xml:space="preserve">, </w:t>
      </w:r>
      <w:hyperlink r:id="rId174" w:anchor="Rec%203" w:history="1">
        <w:r w:rsidRPr="00351C73">
          <w:rPr>
            <w:rStyle w:val="Hyperlink"/>
            <w:b w:val="0"/>
            <w:color w:val="000000" w:themeColor="text1"/>
          </w:rPr>
          <w:t>3,</w:t>
        </w:r>
      </w:hyperlink>
      <w:r w:rsidRPr="00351C73">
        <w:rPr>
          <w:b w:val="0"/>
          <w:color w:val="000000" w:themeColor="text1"/>
          <w:u w:val="none"/>
        </w:rPr>
        <w:t xml:space="preserve"> </w:t>
      </w:r>
      <w:hyperlink r:id="rId175" w:anchor="Rec%204" w:history="1">
        <w:r w:rsidRPr="00351C73">
          <w:rPr>
            <w:rStyle w:val="Hyperlink"/>
            <w:b w:val="0"/>
            <w:color w:val="000000" w:themeColor="text1"/>
          </w:rPr>
          <w:t>5 – 9,</w:t>
        </w:r>
      </w:hyperlink>
      <w:r w:rsidRPr="00351C73">
        <w:rPr>
          <w:b w:val="0"/>
          <w:color w:val="000000" w:themeColor="text1"/>
          <w:u w:val="none"/>
        </w:rPr>
        <w:t xml:space="preserve"> </w:t>
      </w:r>
      <w:hyperlink r:id="rId176" w:anchor="Rec%2018" w:history="1">
        <w:r w:rsidRPr="00351C73">
          <w:rPr>
            <w:rStyle w:val="Hyperlink"/>
            <w:b w:val="0"/>
            <w:color w:val="000000" w:themeColor="text1"/>
          </w:rPr>
          <w:t>18 – 20,</w:t>
        </w:r>
      </w:hyperlink>
      <w:r w:rsidRPr="00351C73">
        <w:rPr>
          <w:b w:val="0"/>
          <w:color w:val="000000" w:themeColor="text1"/>
          <w:u w:val="none"/>
        </w:rPr>
        <w:t xml:space="preserve"> </w:t>
      </w:r>
      <w:hyperlink r:id="rId177" w:anchor="Rec%2024" w:history="1">
        <w:r w:rsidRPr="00351C73">
          <w:rPr>
            <w:rStyle w:val="Hyperlink"/>
            <w:b w:val="0"/>
            <w:color w:val="000000" w:themeColor="text1"/>
          </w:rPr>
          <w:t>24,</w:t>
        </w:r>
      </w:hyperlink>
      <w:r w:rsidRPr="00351C73">
        <w:rPr>
          <w:b w:val="0"/>
          <w:color w:val="000000" w:themeColor="text1"/>
          <w:u w:val="none"/>
        </w:rPr>
        <w:t xml:space="preserve"> </w:t>
      </w:r>
      <w:hyperlink r:id="rId178" w:anchor="Rec%2025" w:history="1">
        <w:r w:rsidRPr="00351C73">
          <w:rPr>
            <w:rStyle w:val="Hyperlink"/>
            <w:b w:val="0"/>
            <w:color w:val="000000" w:themeColor="text1"/>
          </w:rPr>
          <w:t>25</w:t>
        </w:r>
      </w:hyperlink>
      <w:r w:rsidRPr="00351C73">
        <w:rPr>
          <w:b w:val="0"/>
          <w:color w:val="000000" w:themeColor="text1"/>
          <w:u w:val="none"/>
        </w:rPr>
        <w:t xml:space="preserve"> and </w:t>
      </w:r>
      <w:hyperlink r:id="rId179" w:anchor="Rec%2029" w:history="1">
        <w:r w:rsidRPr="00351C73">
          <w:rPr>
            <w:rStyle w:val="Hyperlink"/>
            <w:b w:val="0"/>
            <w:color w:val="000000" w:themeColor="text1"/>
          </w:rPr>
          <w:t>29,</w:t>
        </w:r>
      </w:hyperlink>
      <w:r w:rsidRPr="00351C73">
        <w:rPr>
          <w:b w:val="0"/>
          <w:color w:val="000000" w:themeColor="text1"/>
          <w:u w:val="none"/>
        </w:rPr>
        <w:t xml:space="preserve"> and </w:t>
      </w:r>
      <w:hyperlink r:id="rId180" w:anchor="Art%202%20QD" w:history="1">
        <w:r w:rsidRPr="00351C73">
          <w:rPr>
            <w:rStyle w:val="Hyperlink"/>
            <w:b w:val="0"/>
            <w:color w:val="000000" w:themeColor="text1"/>
          </w:rPr>
          <w:t>Articles 2,</w:t>
        </w:r>
      </w:hyperlink>
      <w:r w:rsidRPr="00351C73">
        <w:rPr>
          <w:b w:val="0"/>
          <w:color w:val="000000" w:themeColor="text1"/>
          <w:u w:val="none"/>
        </w:rPr>
        <w:t xml:space="preserve"> </w:t>
      </w:r>
      <w:hyperlink r:id="rId181" w:anchor="Art%206%20QD" w:history="1">
        <w:r w:rsidRPr="00351C73">
          <w:rPr>
            <w:rStyle w:val="Hyperlink"/>
            <w:b w:val="0"/>
            <w:color w:val="000000" w:themeColor="text1"/>
          </w:rPr>
          <w:t>6(c),</w:t>
        </w:r>
      </w:hyperlink>
      <w:r w:rsidRPr="00351C73">
        <w:rPr>
          <w:b w:val="0"/>
          <w:color w:val="000000" w:themeColor="text1"/>
          <w:u w:val="none"/>
        </w:rPr>
        <w:t xml:space="preserve"> </w:t>
      </w:r>
      <w:hyperlink r:id="rId182" w:anchor="Art%207%20QD" w:history="1">
        <w:r w:rsidRPr="00351C73">
          <w:rPr>
            <w:rStyle w:val="Hyperlink"/>
            <w:b w:val="0"/>
            <w:color w:val="000000" w:themeColor="text1"/>
          </w:rPr>
          <w:t>7</w:t>
        </w:r>
      </w:hyperlink>
      <w:r w:rsidRPr="00351C73">
        <w:rPr>
          <w:b w:val="0"/>
          <w:color w:val="000000" w:themeColor="text1"/>
          <w:u w:val="none"/>
        </w:rPr>
        <w:t xml:space="preserve">, </w:t>
      </w:r>
      <w:hyperlink r:id="rId183" w:anchor="Art%208%20QD" w:history="1">
        <w:r w:rsidRPr="00351C73">
          <w:rPr>
            <w:rStyle w:val="Hyperlink"/>
            <w:b w:val="0"/>
            <w:color w:val="000000" w:themeColor="text1"/>
          </w:rPr>
          <w:t>8</w:t>
        </w:r>
      </w:hyperlink>
      <w:r w:rsidRPr="00351C73">
        <w:rPr>
          <w:b w:val="0"/>
          <w:color w:val="000000" w:themeColor="text1"/>
          <w:u w:val="none"/>
        </w:rPr>
        <w:t xml:space="preserve">, </w:t>
      </w:r>
      <w:hyperlink r:id="rId184" w:anchor="Art%2011%20QD" w:history="1">
        <w:r w:rsidRPr="00351C73">
          <w:rPr>
            <w:rStyle w:val="Hyperlink"/>
            <w:b w:val="0"/>
            <w:color w:val="000000" w:themeColor="text1"/>
          </w:rPr>
          <w:t>11</w:t>
        </w:r>
      </w:hyperlink>
      <w:r w:rsidRPr="00351C73">
        <w:rPr>
          <w:b w:val="0"/>
          <w:color w:val="000000" w:themeColor="text1"/>
          <w:u w:val="none"/>
        </w:rPr>
        <w:t xml:space="preserve">, </w:t>
      </w:r>
      <w:hyperlink r:id="rId185" w:anchor="Art%2012%20QD" w:history="1">
        <w:r w:rsidRPr="00351C73">
          <w:rPr>
            <w:rStyle w:val="Hyperlink"/>
            <w:b w:val="0"/>
            <w:color w:val="000000" w:themeColor="text1"/>
          </w:rPr>
          <w:t>12(1),</w:t>
        </w:r>
      </w:hyperlink>
      <w:r w:rsidRPr="00351C73">
        <w:rPr>
          <w:b w:val="0"/>
          <w:color w:val="000000" w:themeColor="text1"/>
          <w:u w:val="none"/>
        </w:rPr>
        <w:t xml:space="preserve"> </w:t>
      </w:r>
      <w:hyperlink r:id="rId186" w:anchor="Art%2016%20QD" w:history="1">
        <w:r w:rsidRPr="00351C73">
          <w:rPr>
            <w:rStyle w:val="Hyperlink"/>
            <w:b w:val="0"/>
            <w:color w:val="000000" w:themeColor="text1"/>
          </w:rPr>
          <w:t>16</w:t>
        </w:r>
      </w:hyperlink>
      <w:r w:rsidRPr="00351C73">
        <w:rPr>
          <w:b w:val="0"/>
          <w:color w:val="000000" w:themeColor="text1"/>
          <w:u w:val="none"/>
        </w:rPr>
        <w:t xml:space="preserve">, </w:t>
      </w:r>
      <w:hyperlink r:id="rId187" w:anchor="Art%2017%20QD" w:history="1">
        <w:r w:rsidRPr="00351C73">
          <w:rPr>
            <w:rStyle w:val="Hyperlink"/>
            <w:b w:val="0"/>
            <w:color w:val="000000" w:themeColor="text1"/>
          </w:rPr>
          <w:t>17,</w:t>
        </w:r>
      </w:hyperlink>
      <w:r w:rsidRPr="00351C73">
        <w:rPr>
          <w:b w:val="0"/>
          <w:color w:val="000000" w:themeColor="text1"/>
          <w:u w:val="none"/>
        </w:rPr>
        <w:t xml:space="preserve"> </w:t>
      </w:r>
      <w:hyperlink r:id="rId188" w:anchor="Art%2018%20QD" w:history="1">
        <w:r w:rsidRPr="00351C73">
          <w:rPr>
            <w:rStyle w:val="Hyperlink"/>
            <w:b w:val="0"/>
            <w:color w:val="000000" w:themeColor="text1"/>
          </w:rPr>
          <w:t>18,</w:t>
        </w:r>
      </w:hyperlink>
      <w:r w:rsidRPr="00351C73">
        <w:rPr>
          <w:b w:val="0"/>
          <w:color w:val="000000" w:themeColor="text1"/>
          <w:u w:val="none"/>
        </w:rPr>
        <w:t xml:space="preserve"> </w:t>
      </w:r>
      <w:hyperlink r:id="rId189" w:anchor="QD%20Art%2019" w:history="1">
        <w:r w:rsidRPr="00351C73">
          <w:rPr>
            <w:rStyle w:val="Hyperlink"/>
            <w:b w:val="0"/>
            <w:color w:val="000000" w:themeColor="text1"/>
          </w:rPr>
          <w:t>19</w:t>
        </w:r>
      </w:hyperlink>
      <w:r w:rsidRPr="00351C73">
        <w:rPr>
          <w:b w:val="0"/>
          <w:color w:val="000000" w:themeColor="text1"/>
          <w:u w:val="none"/>
        </w:rPr>
        <w:t xml:space="preserve"> and</w:t>
      </w:r>
      <w:hyperlink r:id="rId190" w:anchor="QD%20Art%2021" w:history="1">
        <w:r w:rsidRPr="00351C73">
          <w:rPr>
            <w:rStyle w:val="Hyperlink"/>
            <w:b w:val="0"/>
            <w:color w:val="000000" w:themeColor="text1"/>
          </w:rPr>
          <w:t xml:space="preserve"> 21 </w:t>
        </w:r>
      </w:hyperlink>
      <w:r w:rsidRPr="00351C73">
        <w:rPr>
          <w:b w:val="0"/>
          <w:color w:val="000000" w:themeColor="text1"/>
          <w:u w:val="none"/>
        </w:rPr>
        <w:t xml:space="preserve">Qualification Directive 2004/83/EC; </w:t>
      </w:r>
      <w:r w:rsidR="00FD6C3C" w:rsidRPr="00351C73">
        <w:rPr>
          <w:b w:val="0"/>
          <w:color w:val="000000" w:themeColor="text1"/>
          <w:u w:val="none"/>
        </w:rPr>
        <w:t xml:space="preserve">Recital 26, Articles 2, 4, 5, 6 (c), 7 </w:t>
      </w:r>
      <w:hyperlink r:id="rId191" w:history="1">
        <w:r w:rsidR="00FD6C3C" w:rsidRPr="00351C73">
          <w:rPr>
            <w:rStyle w:val="Hyperlink"/>
            <w:b w:val="0"/>
            <w:color w:val="000000" w:themeColor="text1"/>
          </w:rPr>
          <w:t>Qualification Directive 2011/95/EU</w:t>
        </w:r>
      </w:hyperlink>
      <w:r w:rsidR="00FD6C3C" w:rsidRPr="00351C73">
        <w:rPr>
          <w:b w:val="0"/>
          <w:color w:val="000000" w:themeColor="text1"/>
          <w:u w:val="none"/>
        </w:rPr>
        <w:t xml:space="preserve">; </w:t>
      </w:r>
      <w:r w:rsidR="00012116" w:rsidRPr="00351C73">
        <w:rPr>
          <w:rStyle w:val="Hyperlink"/>
          <w:b w:val="0"/>
          <w:color w:val="000000" w:themeColor="text1"/>
        </w:rPr>
        <w:t xml:space="preserve"> </w:t>
      </w:r>
      <w:r w:rsidR="00012116" w:rsidRPr="00351C73">
        <w:rPr>
          <w:color w:val="000000" w:themeColor="text1"/>
        </w:rPr>
        <w:t>Article 7</w:t>
      </w:r>
      <w:r w:rsidRPr="00351C73">
        <w:rPr>
          <w:b w:val="0"/>
          <w:color w:val="000000" w:themeColor="text1"/>
          <w:u w:val="none"/>
        </w:rPr>
        <w:t xml:space="preserve"> </w:t>
      </w:r>
      <w:hyperlink r:id="rId192" w:history="1">
        <w:r w:rsidRPr="00351C73">
          <w:rPr>
            <w:rStyle w:val="Hyperlink"/>
            <w:b w:val="0"/>
            <w:color w:val="000000" w:themeColor="text1"/>
          </w:rPr>
          <w:t>Universal Declaration of Human Rights</w:t>
        </w:r>
      </w:hyperlink>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Real risk</w:t>
      </w:r>
    </w:p>
    <w:p w:rsidR="00DB3691" w:rsidRPr="00351C73" w:rsidRDefault="00A46375" w:rsidP="00DB3691">
      <w:pPr>
        <w:spacing w:after="120"/>
        <w:rPr>
          <w:color w:val="000000" w:themeColor="text1"/>
          <w:lang w:val="en-GB"/>
        </w:rPr>
      </w:pPr>
      <w:r w:rsidRPr="00351C73">
        <w:rPr>
          <w:i/>
          <w:color w:val="000000" w:themeColor="text1"/>
        </w:rPr>
        <w:t xml:space="preserve">Definition: </w:t>
      </w:r>
      <w:r w:rsidRPr="00351C73">
        <w:rPr>
          <w:color w:val="000000" w:themeColor="text1"/>
        </w:rPr>
        <w:t xml:space="preserve">In order to be eligible for subsidiary protection, a third </w:t>
      </w:r>
      <w:r w:rsidR="00DB3691" w:rsidRPr="00351C73">
        <w:rPr>
          <w:color w:val="000000" w:themeColor="text1"/>
        </w:rPr>
        <w:t>country national or a stateless person who does not qualify as a refugee but in respect of whom substantial grounds have been shown for believing that the person concerned, if returned to his or her country of origin, or in the case of a stateless person, to his or her country of former habitual residence, would face a real risk of suffering serious harm as defined in Article 15, and to whom Article 17(1) and (2) does not apply, and is unable, or, owing to such risk, unwilling to avail himself or herself of the protection of that country</w:t>
      </w:r>
      <w:r w:rsidR="00351C73" w:rsidRPr="00351C73">
        <w:rPr>
          <w:color w:val="000000" w:themeColor="text1"/>
        </w:rPr>
        <w:t>.</w:t>
      </w:r>
      <w:r w:rsidR="00DB3691" w:rsidRPr="00351C73">
        <w:rPr>
          <w:color w:val="000000" w:themeColor="text1"/>
        </w:rPr>
        <w:t xml:space="preserve"> </w:t>
      </w:r>
      <w:r w:rsidR="00DB3691" w:rsidRPr="00351C73">
        <w:rPr>
          <w:color w:val="000000" w:themeColor="text1"/>
          <w:lang w:val="en-GB"/>
        </w:rPr>
        <w:t xml:space="preserve">The fact </w:t>
      </w:r>
      <w:r w:rsidR="00DB3691" w:rsidRPr="00351C73">
        <w:rPr>
          <w:color w:val="000000" w:themeColor="text1"/>
          <w:lang w:val="en-GB"/>
        </w:rPr>
        <w:lastRenderedPageBreak/>
        <w:t>that an applicant has already been subject to persecution or serious harm, or to direct threats of such persecution or such harm, is a serious indication of the applicant’s well-founded fear of persecution or real risk of suffering serious harm, unless there are good reasons to consider that such persecution or serious harm will not be repeated.</w:t>
      </w:r>
      <w:r w:rsidR="00DB3691" w:rsidRPr="00351C73" w:rsidDel="00DB3691">
        <w:rPr>
          <w:color w:val="000000" w:themeColor="text1"/>
          <w:lang w:val="en-GB"/>
        </w:rPr>
        <w:t xml:space="preserve"> </w:t>
      </w:r>
    </w:p>
    <w:p w:rsidR="00A46375" w:rsidRPr="00351C73" w:rsidRDefault="00A46375" w:rsidP="00A46375">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 xml:space="preserve">Art. 2(e) </w:t>
      </w:r>
      <w:r w:rsidR="00DB3691" w:rsidRPr="00351C73">
        <w:rPr>
          <w:color w:val="000000" w:themeColor="text1"/>
        </w:rPr>
        <w:t xml:space="preserve">(f) and 4 </w:t>
      </w:r>
      <w:hyperlink r:id="rId193" w:history="1">
        <w:r w:rsidR="00DB3691"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194" w:anchor="Art%202%20QD" w:history="1">
        <w:r w:rsidRPr="00351C73">
          <w:rPr>
            <w:rStyle w:val="Hyperlink"/>
            <w:b w:val="0"/>
            <w:color w:val="000000" w:themeColor="text1"/>
          </w:rPr>
          <w:t>2(e)</w:t>
        </w:r>
      </w:hyperlink>
      <w:r w:rsidRPr="00351C73">
        <w:rPr>
          <w:b w:val="0"/>
          <w:color w:val="000000" w:themeColor="text1"/>
          <w:u w:val="none"/>
        </w:rPr>
        <w:t xml:space="preserve">, </w:t>
      </w:r>
      <w:hyperlink r:id="rId195" w:anchor="Art%204%20QD" w:history="1">
        <w:r w:rsidRPr="00351C73">
          <w:rPr>
            <w:rStyle w:val="Hyperlink"/>
            <w:b w:val="0"/>
            <w:color w:val="000000" w:themeColor="text1"/>
          </w:rPr>
          <w:t>4(4)</w:t>
        </w:r>
      </w:hyperlink>
      <w:r w:rsidRPr="00351C73">
        <w:rPr>
          <w:b w:val="0"/>
          <w:color w:val="000000" w:themeColor="text1"/>
          <w:u w:val="none"/>
        </w:rPr>
        <w:t xml:space="preserve">, </w:t>
      </w:r>
      <w:hyperlink r:id="rId196" w:anchor="Art%205%20QD" w:history="1">
        <w:r w:rsidRPr="00351C73">
          <w:rPr>
            <w:rStyle w:val="Hyperlink"/>
            <w:b w:val="0"/>
            <w:color w:val="000000" w:themeColor="text1"/>
          </w:rPr>
          <w:t>5</w:t>
        </w:r>
      </w:hyperlink>
      <w:r w:rsidRPr="00351C73">
        <w:rPr>
          <w:b w:val="0"/>
          <w:color w:val="000000" w:themeColor="text1"/>
          <w:u w:val="none"/>
        </w:rPr>
        <w:t xml:space="preserve">, </w:t>
      </w:r>
      <w:hyperlink r:id="rId197" w:anchor="Art%208%20QD" w:history="1">
        <w:r w:rsidRPr="00351C73">
          <w:rPr>
            <w:rStyle w:val="Hyperlink"/>
            <w:b w:val="0"/>
            <w:color w:val="000000" w:themeColor="text1"/>
          </w:rPr>
          <w:t>8</w:t>
        </w:r>
      </w:hyperlink>
      <w:r w:rsidRPr="00351C73">
        <w:rPr>
          <w:b w:val="0"/>
          <w:color w:val="000000" w:themeColor="text1"/>
          <w:u w:val="none"/>
        </w:rPr>
        <w:t xml:space="preserve"> and </w:t>
      </w:r>
      <w:hyperlink r:id="rId198" w:anchor="Art%2016%20QD" w:history="1">
        <w:r w:rsidRPr="00351C73">
          <w:rPr>
            <w:rStyle w:val="Hyperlink"/>
            <w:b w:val="0"/>
            <w:color w:val="000000" w:themeColor="text1"/>
          </w:rPr>
          <w:t>16</w:t>
        </w:r>
      </w:hyperlink>
      <w:r w:rsidRPr="00351C73">
        <w:rPr>
          <w:b w:val="0"/>
          <w:color w:val="000000" w:themeColor="text1"/>
          <w:u w:val="none"/>
        </w:rPr>
        <w:t xml:space="preserve"> Qualification Directive 2004/83/EC</w:t>
      </w:r>
      <w:r w:rsidR="00DB3691" w:rsidRPr="00351C73">
        <w:rPr>
          <w:b w:val="0"/>
          <w:color w:val="000000" w:themeColor="text1"/>
          <w:u w:val="none"/>
        </w:rPr>
        <w:t>; Articles 2(f), 4(4), 5(2), 8 and 16</w:t>
      </w:r>
      <w:r w:rsidRPr="00351C73">
        <w:rPr>
          <w:b w:val="0"/>
          <w:color w:val="000000" w:themeColor="text1"/>
          <w:u w:val="none"/>
        </w:rPr>
        <w:t xml:space="preserve"> </w:t>
      </w:r>
      <w:hyperlink r:id="rId199" w:history="1">
        <w:r w:rsidR="00DB3691" w:rsidRPr="00351C73">
          <w:rPr>
            <w:rStyle w:val="Hyperlink"/>
            <w:b w:val="0"/>
            <w:color w:val="000000" w:themeColor="text1"/>
          </w:rPr>
          <w:t>Qualification Directive 2011/95/EU</w:t>
        </w:r>
      </w:hyperlink>
      <w:r w:rsidR="00DB3691" w:rsidRPr="00351C73">
        <w:rPr>
          <w:color w:val="000000" w:themeColor="text1"/>
          <w:u w:val="none"/>
        </w:rPr>
        <w:t>.</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Refugee Status</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The recognition by a Member State of a third-country national or stateless person as a refugee.</w:t>
      </w:r>
    </w:p>
    <w:p w:rsidR="00A46375" w:rsidRPr="00351C73" w:rsidRDefault="00A46375" w:rsidP="00A46375">
      <w:pPr>
        <w:spacing w:after="120"/>
        <w:rPr>
          <w:color w:val="000000" w:themeColor="text1"/>
        </w:rPr>
      </w:pPr>
      <w:r w:rsidRPr="00351C73">
        <w:rPr>
          <w:i/>
          <w:color w:val="000000" w:themeColor="text1"/>
        </w:rPr>
        <w:t xml:space="preserve">Source: </w:t>
      </w:r>
      <w:r w:rsidR="00DB3691" w:rsidRPr="00351C73">
        <w:rPr>
          <w:rStyle w:val="Hyperlink"/>
          <w:color w:val="000000" w:themeColor="text1"/>
        </w:rPr>
        <w:t xml:space="preserve"> </w:t>
      </w:r>
      <w:hyperlink r:id="rId200" w:history="1">
        <w:r w:rsidR="00DB3691" w:rsidRPr="00351C73">
          <w:rPr>
            <w:rStyle w:val="Hyperlink"/>
            <w:color w:val="000000" w:themeColor="text1"/>
          </w:rPr>
          <w:t>EMN Glossary</w:t>
        </w:r>
      </w:hyperlink>
      <w:r w:rsidRPr="00351C73">
        <w:rPr>
          <w:rStyle w:val="Hyperlink"/>
          <w:color w:val="000000" w:themeColor="text1"/>
        </w:rPr>
        <w:t xml:space="preserve"> and</w:t>
      </w:r>
      <w:r w:rsidRPr="00351C73">
        <w:rPr>
          <w:color w:val="000000" w:themeColor="text1"/>
        </w:rPr>
        <w:t xml:space="preserve"> </w:t>
      </w:r>
      <w:r w:rsidR="00DB3691" w:rsidRPr="00351C73">
        <w:rPr>
          <w:color w:val="000000" w:themeColor="text1"/>
        </w:rPr>
        <w:t>Art 2(e)</w:t>
      </w:r>
      <w:r w:rsidRPr="00351C73">
        <w:rPr>
          <w:color w:val="000000" w:themeColor="text1"/>
        </w:rPr>
        <w:t xml:space="preserve"> of the </w:t>
      </w:r>
      <w:hyperlink r:id="rId201" w:history="1">
        <w:r w:rsidR="00DB3691" w:rsidRPr="00351C73">
          <w:rPr>
            <w:rStyle w:val="Hyperlink"/>
            <w:color w:val="000000" w:themeColor="text1"/>
          </w:rPr>
          <w:t>Qualification Directive 2011/95/EU</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202" w:anchor="Rec%203" w:history="1">
        <w:r w:rsidRPr="00351C73">
          <w:rPr>
            <w:rStyle w:val="Hyperlink"/>
            <w:b w:val="0"/>
            <w:color w:val="000000" w:themeColor="text1"/>
          </w:rPr>
          <w:t>Recitals</w:t>
        </w:r>
        <w:r w:rsidRPr="00351C73">
          <w:rPr>
            <w:rStyle w:val="Hyperlink"/>
            <w:b w:val="0"/>
            <w:i/>
            <w:color w:val="000000" w:themeColor="text1"/>
          </w:rPr>
          <w:t xml:space="preserve"> </w:t>
        </w:r>
        <w:r w:rsidRPr="00351C73">
          <w:rPr>
            <w:rStyle w:val="Hyperlink"/>
            <w:b w:val="0"/>
            <w:color w:val="000000" w:themeColor="text1"/>
          </w:rPr>
          <w:t>4,</w:t>
        </w:r>
      </w:hyperlink>
      <w:r w:rsidRPr="00351C73">
        <w:rPr>
          <w:b w:val="0"/>
          <w:color w:val="000000" w:themeColor="text1"/>
          <w:u w:val="none"/>
        </w:rPr>
        <w:t xml:space="preserve"> </w:t>
      </w:r>
      <w:hyperlink r:id="rId203" w:anchor="Rec%2014" w:history="1">
        <w:r w:rsidRPr="00351C73">
          <w:rPr>
            <w:rStyle w:val="Hyperlink"/>
            <w:b w:val="0"/>
            <w:color w:val="000000" w:themeColor="text1"/>
          </w:rPr>
          <w:t>14 – 16</w:t>
        </w:r>
      </w:hyperlink>
      <w:r w:rsidRPr="00351C73">
        <w:rPr>
          <w:b w:val="0"/>
          <w:color w:val="000000" w:themeColor="text1"/>
          <w:u w:val="none"/>
        </w:rPr>
        <w:t xml:space="preserve"> and Articles </w:t>
      </w:r>
      <w:hyperlink r:id="rId204" w:anchor="Art%202%20QD" w:history="1">
        <w:r w:rsidRPr="00351C73">
          <w:rPr>
            <w:rStyle w:val="Hyperlink"/>
            <w:b w:val="0"/>
            <w:color w:val="000000" w:themeColor="text1"/>
          </w:rPr>
          <w:t>2(d)</w:t>
        </w:r>
      </w:hyperlink>
      <w:r w:rsidRPr="00351C73">
        <w:rPr>
          <w:b w:val="0"/>
          <w:color w:val="000000" w:themeColor="text1"/>
          <w:u w:val="none"/>
        </w:rPr>
        <w:t xml:space="preserve">, </w:t>
      </w:r>
      <w:hyperlink r:id="rId205" w:anchor="Art%205%20QD" w:history="1">
        <w:r w:rsidRPr="00351C73">
          <w:rPr>
            <w:rStyle w:val="Hyperlink"/>
            <w:b w:val="0"/>
            <w:color w:val="000000" w:themeColor="text1"/>
          </w:rPr>
          <w:t>5(3),</w:t>
        </w:r>
      </w:hyperlink>
      <w:r w:rsidRPr="00351C73">
        <w:rPr>
          <w:b w:val="0"/>
          <w:color w:val="000000" w:themeColor="text1"/>
          <w:u w:val="none"/>
        </w:rPr>
        <w:t xml:space="preserve"> </w:t>
      </w:r>
      <w:hyperlink r:id="rId206" w:anchor="Art%2013%20QD" w:history="1">
        <w:r w:rsidRPr="00351C73">
          <w:rPr>
            <w:rStyle w:val="Hyperlink"/>
            <w:b w:val="0"/>
            <w:color w:val="000000" w:themeColor="text1"/>
          </w:rPr>
          <w:t>13</w:t>
        </w:r>
      </w:hyperlink>
      <w:r w:rsidRPr="00351C73">
        <w:rPr>
          <w:b w:val="0"/>
          <w:color w:val="000000" w:themeColor="text1"/>
          <w:u w:val="none"/>
        </w:rPr>
        <w:t xml:space="preserve">, </w:t>
      </w:r>
      <w:hyperlink r:id="rId207" w:anchor="Art%2014%20QD" w:history="1">
        <w:r w:rsidRPr="00351C73">
          <w:rPr>
            <w:rStyle w:val="Hyperlink"/>
            <w:b w:val="0"/>
            <w:color w:val="000000" w:themeColor="text1"/>
          </w:rPr>
          <w:t>14</w:t>
        </w:r>
      </w:hyperlink>
      <w:r w:rsidRPr="00351C73">
        <w:rPr>
          <w:b w:val="0"/>
          <w:color w:val="000000" w:themeColor="text1"/>
          <w:u w:val="none"/>
        </w:rPr>
        <w:t xml:space="preserve">, </w:t>
      </w:r>
      <w:hyperlink r:id="rId208" w:anchor="QD%20Art%2020" w:history="1">
        <w:r w:rsidRPr="00351C73">
          <w:rPr>
            <w:rStyle w:val="Hyperlink"/>
            <w:b w:val="0"/>
            <w:color w:val="000000" w:themeColor="text1"/>
          </w:rPr>
          <w:t>20</w:t>
        </w:r>
      </w:hyperlink>
      <w:r w:rsidRPr="00351C73">
        <w:rPr>
          <w:b w:val="0"/>
          <w:color w:val="000000" w:themeColor="text1"/>
          <w:u w:val="none"/>
        </w:rPr>
        <w:t xml:space="preserve"> and </w:t>
      </w:r>
      <w:hyperlink r:id="rId209" w:anchor="QD%20Art%2024" w:history="1">
        <w:r w:rsidRPr="00351C73">
          <w:rPr>
            <w:rStyle w:val="Hyperlink"/>
            <w:b w:val="0"/>
            <w:color w:val="000000" w:themeColor="text1"/>
          </w:rPr>
          <w:t>24</w:t>
        </w:r>
      </w:hyperlink>
      <w:r w:rsidRPr="00351C73">
        <w:rPr>
          <w:b w:val="0"/>
          <w:i/>
          <w:color w:val="000000" w:themeColor="text1"/>
          <w:u w:val="none"/>
        </w:rPr>
        <w:t xml:space="preserve"> </w:t>
      </w:r>
      <w:r w:rsidRPr="00351C73">
        <w:rPr>
          <w:b w:val="0"/>
          <w:color w:val="000000" w:themeColor="text1"/>
          <w:u w:val="none"/>
        </w:rPr>
        <w:t xml:space="preserve">Qualification Directive 2004/83/EC; </w:t>
      </w:r>
      <w:r w:rsidR="006262AB" w:rsidRPr="00351C73">
        <w:rPr>
          <w:b w:val="0"/>
          <w:color w:val="000000" w:themeColor="text1"/>
          <w:u w:val="none"/>
        </w:rPr>
        <w:t xml:space="preserve">Recital 21, 29, 36, Articles 2(a)-(c)(h), 13, 22, 25 and 34 </w:t>
      </w:r>
      <w:hyperlink r:id="rId210" w:history="1">
        <w:r w:rsidR="006262AB" w:rsidRPr="00351C73">
          <w:rPr>
            <w:rStyle w:val="Hyperlink"/>
            <w:b w:val="0"/>
            <w:color w:val="000000" w:themeColor="text1"/>
          </w:rPr>
          <w:t>Qualification Directive 2011/95/EU</w:t>
        </w:r>
      </w:hyperlink>
      <w:r w:rsidR="006262AB" w:rsidRPr="00351C73">
        <w:rPr>
          <w:b w:val="0"/>
          <w:color w:val="000000" w:themeColor="text1"/>
          <w:u w:val="none"/>
        </w:rPr>
        <w:t xml:space="preserve">; </w:t>
      </w:r>
      <w:hyperlink r:id="rId211" w:anchor="Art%2037" w:history="1">
        <w:r w:rsidRPr="00351C73">
          <w:rPr>
            <w:rStyle w:val="Hyperlink"/>
            <w:b w:val="0"/>
            <w:color w:val="000000" w:themeColor="text1"/>
          </w:rPr>
          <w:t>Article 37</w:t>
        </w:r>
      </w:hyperlink>
      <w:r w:rsidRPr="00351C73">
        <w:rPr>
          <w:b w:val="0"/>
          <w:color w:val="000000" w:themeColor="text1"/>
          <w:u w:val="none"/>
        </w:rPr>
        <w:t xml:space="preserve"> Asylum Procedures Directive 2005/85/EC; </w:t>
      </w:r>
      <w:r w:rsidR="00846E7E" w:rsidRPr="00351C73">
        <w:rPr>
          <w:b w:val="0"/>
          <w:color w:val="000000" w:themeColor="text1"/>
          <w:u w:val="none"/>
        </w:rPr>
        <w:t>Article 2(b)(</w:t>
      </w:r>
      <w:proofErr w:type="spellStart"/>
      <w:r w:rsidR="00846E7E" w:rsidRPr="00351C73">
        <w:rPr>
          <w:b w:val="0"/>
          <w:color w:val="000000" w:themeColor="text1"/>
          <w:u w:val="none"/>
        </w:rPr>
        <w:t>i</w:t>
      </w:r>
      <w:proofErr w:type="spellEnd"/>
      <w:r w:rsidR="00846E7E" w:rsidRPr="00351C73">
        <w:rPr>
          <w:b w:val="0"/>
          <w:color w:val="000000" w:themeColor="text1"/>
          <w:u w:val="none"/>
        </w:rPr>
        <w:t xml:space="preserve">)(j) </w:t>
      </w:r>
      <w:hyperlink r:id="rId212" w:history="1">
        <w:r w:rsidR="00846E7E" w:rsidRPr="00351C73">
          <w:rPr>
            <w:rStyle w:val="Hyperlink"/>
            <w:b w:val="0"/>
            <w:color w:val="000000" w:themeColor="text1"/>
          </w:rPr>
          <w:t>Asylum Procedures Directive</w:t>
        </w:r>
      </w:hyperlink>
      <w:r w:rsidR="00846E7E" w:rsidRPr="00351C73">
        <w:rPr>
          <w:b w:val="0"/>
          <w:color w:val="000000" w:themeColor="text1"/>
        </w:rPr>
        <w:t xml:space="preserve"> 2013/32/EU;</w:t>
      </w:r>
      <w:r w:rsidR="00846E7E" w:rsidRPr="00351C73">
        <w:rPr>
          <w:color w:val="000000" w:themeColor="text1"/>
        </w:rPr>
        <w:t xml:space="preserve"> </w:t>
      </w:r>
      <w:r w:rsidR="00846E7E" w:rsidRPr="00351C73">
        <w:rPr>
          <w:rStyle w:val="Hyperlink"/>
          <w:b w:val="0"/>
          <w:color w:val="000000" w:themeColor="text1"/>
        </w:rPr>
        <w:t xml:space="preserve"> </w:t>
      </w:r>
      <w:hyperlink r:id="rId213" w:history="1">
        <w:r w:rsidR="00846E7E" w:rsidRPr="00351C73">
          <w:rPr>
            <w:rStyle w:val="Hyperlink"/>
            <w:b w:val="0"/>
            <w:color w:val="000000" w:themeColor="text1"/>
          </w:rPr>
          <w:t>Article 22</w:t>
        </w:r>
      </w:hyperlink>
      <w:r w:rsidRPr="00351C73">
        <w:rPr>
          <w:b w:val="0"/>
          <w:color w:val="000000" w:themeColor="text1"/>
          <w:u w:val="none"/>
        </w:rPr>
        <w:t xml:space="preserve"> United Nations Convention on the Rights of the Child</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 xml:space="preserve">Refugee </w:t>
      </w:r>
      <w:r w:rsidRPr="00351C73">
        <w:rPr>
          <w:i/>
          <w:color w:val="000000" w:themeColor="text1"/>
        </w:rPr>
        <w:t>sur place</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 xml:space="preserve">"In the EU context, a person granted refugee status based on international protection needs which </w:t>
      </w:r>
      <w:proofErr w:type="gramStart"/>
      <w:r w:rsidRPr="00351C73">
        <w:rPr>
          <w:color w:val="000000" w:themeColor="text1"/>
        </w:rPr>
        <w:t>arose</w:t>
      </w:r>
      <w:proofErr w:type="gramEnd"/>
      <w:r w:rsidRPr="00351C73">
        <w:rPr>
          <w:color w:val="000000" w:themeColor="text1"/>
        </w:rPr>
        <w:t xml:space="preserve"> </w:t>
      </w:r>
      <w:r w:rsidRPr="00351C73">
        <w:rPr>
          <w:i/>
          <w:color w:val="000000" w:themeColor="text1"/>
        </w:rPr>
        <w:t>sur place</w:t>
      </w:r>
      <w:r w:rsidRPr="00351C73">
        <w:rPr>
          <w:color w:val="000000" w:themeColor="text1"/>
        </w:rPr>
        <w:t xml:space="preserve">, i.e. on account of events which took place since they left their country of origin. </w:t>
      </w:r>
    </w:p>
    <w:p w:rsidR="00A46375" w:rsidRPr="00351C73" w:rsidRDefault="00A46375" w:rsidP="00A46375">
      <w:pPr>
        <w:spacing w:after="120"/>
        <w:rPr>
          <w:color w:val="000000" w:themeColor="text1"/>
        </w:rPr>
      </w:pPr>
      <w:r w:rsidRPr="00351C73">
        <w:rPr>
          <w:color w:val="000000" w:themeColor="text1"/>
        </w:rPr>
        <w:t>In a global context, a person who is not a refugee when they leave their country of origin, but who becomes a refugee, that is, acquires a well-founded fear of persecution, at a later date.</w:t>
      </w:r>
    </w:p>
    <w:p w:rsidR="00A46375" w:rsidRPr="00351C73" w:rsidRDefault="00A46375" w:rsidP="00A46375">
      <w:pPr>
        <w:spacing w:after="120"/>
        <w:rPr>
          <w:color w:val="000000" w:themeColor="text1"/>
        </w:rPr>
      </w:pPr>
      <w:r w:rsidRPr="00351C73">
        <w:rPr>
          <w:color w:val="000000" w:themeColor="text1"/>
        </w:rPr>
        <w:t>Synonym: Objective grounds for seeking asylum occurring after the applicant's departure from his/her country of origin</w:t>
      </w:r>
    </w:p>
    <w:p w:rsidR="00A46375" w:rsidRPr="00351C73" w:rsidRDefault="00A46375" w:rsidP="00A46375">
      <w:pPr>
        <w:spacing w:after="120"/>
        <w:rPr>
          <w:color w:val="000000" w:themeColor="text1"/>
        </w:rPr>
      </w:pPr>
      <w:r w:rsidRPr="00351C73">
        <w:rPr>
          <w:color w:val="000000" w:themeColor="text1"/>
        </w:rPr>
        <w:t xml:space="preserve">Note: Refugees </w:t>
      </w:r>
      <w:r w:rsidRPr="00351C73">
        <w:rPr>
          <w:i/>
          <w:iCs/>
          <w:color w:val="000000" w:themeColor="text1"/>
        </w:rPr>
        <w:t>sur place</w:t>
      </w:r>
      <w:r w:rsidRPr="00351C73">
        <w:rPr>
          <w:color w:val="000000" w:themeColor="text1"/>
        </w:rPr>
        <w:t xml:space="preserve"> may owe their fear of persecution to a coup d'état in their home country, or to the introduction or intensification of repressive or persecutory policies after their departure. A claim in this category may also be based on bona fide political activities, undertaken in the country of residence or refuge."</w:t>
      </w:r>
    </w:p>
    <w:p w:rsidR="00A46375" w:rsidRPr="00351C73" w:rsidRDefault="00A46375" w:rsidP="00A46375">
      <w:pPr>
        <w:spacing w:after="120"/>
        <w:rPr>
          <w:color w:val="000000" w:themeColor="text1"/>
        </w:rPr>
      </w:pPr>
      <w:r w:rsidRPr="00351C73">
        <w:rPr>
          <w:i/>
          <w:color w:val="000000" w:themeColor="text1"/>
        </w:rPr>
        <w:t xml:space="preserve">Source: </w:t>
      </w:r>
      <w:r w:rsidR="00846E7E" w:rsidRPr="00351C73">
        <w:rPr>
          <w:rStyle w:val="Hyperlink"/>
          <w:color w:val="000000" w:themeColor="text1"/>
        </w:rPr>
        <w:t xml:space="preserve"> </w:t>
      </w:r>
      <w:hyperlink r:id="rId214" w:history="1">
        <w:r w:rsidR="00846E7E"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 xml:space="preserve">via </w:t>
      </w:r>
      <w:r w:rsidR="00846E7E" w:rsidRPr="00351C73">
        <w:rPr>
          <w:rStyle w:val="Hyperlink"/>
          <w:color w:val="000000" w:themeColor="text1"/>
        </w:rPr>
        <w:t xml:space="preserve"> </w:t>
      </w:r>
      <w:r w:rsidR="00846E7E" w:rsidRPr="00351C73">
        <w:rPr>
          <w:color w:val="000000" w:themeColor="text1"/>
        </w:rPr>
        <w:t>Article</w:t>
      </w:r>
      <w:proofErr w:type="gramEnd"/>
      <w:r w:rsidR="00846E7E" w:rsidRPr="00351C73">
        <w:rPr>
          <w:color w:val="000000" w:themeColor="text1"/>
        </w:rPr>
        <w:t xml:space="preserve"> 5</w:t>
      </w:r>
      <w:r w:rsidRPr="00351C73">
        <w:rPr>
          <w:color w:val="000000" w:themeColor="text1"/>
        </w:rPr>
        <w:t xml:space="preserve"> of the </w:t>
      </w:r>
      <w:hyperlink r:id="rId215" w:history="1">
        <w:r w:rsidR="00846E7E" w:rsidRPr="00351C73">
          <w:rPr>
            <w:rStyle w:val="Hyperlink"/>
            <w:color w:val="000000" w:themeColor="text1"/>
          </w:rPr>
          <w:t>Qualification Directive 2011/95/EU</w:t>
        </w:r>
      </w:hyperlink>
      <w:r w:rsidR="00846E7E" w:rsidRPr="00351C73">
        <w:rPr>
          <w:b/>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216" w:anchor="Art%2018%20QD" w:history="1">
        <w:r w:rsidRPr="00351C73">
          <w:rPr>
            <w:rStyle w:val="Hyperlink"/>
            <w:b w:val="0"/>
            <w:color w:val="000000" w:themeColor="text1"/>
          </w:rPr>
          <w:t>18</w:t>
        </w:r>
      </w:hyperlink>
      <w:r w:rsidRPr="00351C73">
        <w:rPr>
          <w:b w:val="0"/>
          <w:color w:val="000000" w:themeColor="text1"/>
          <w:u w:val="none"/>
        </w:rPr>
        <w:t xml:space="preserve"> and Article </w:t>
      </w:r>
      <w:hyperlink r:id="rId217" w:anchor="Art%204%20QD" w:history="1">
        <w:r w:rsidRPr="00351C73">
          <w:rPr>
            <w:rStyle w:val="Hyperlink"/>
            <w:b w:val="0"/>
            <w:color w:val="000000" w:themeColor="text1"/>
          </w:rPr>
          <w:t>4(3)(d)</w:t>
        </w:r>
      </w:hyperlink>
      <w:r w:rsidRPr="00351C73">
        <w:rPr>
          <w:b w:val="0"/>
          <w:color w:val="000000" w:themeColor="text1"/>
          <w:u w:val="none"/>
        </w:rPr>
        <w:t xml:space="preserve">, </w:t>
      </w:r>
      <w:hyperlink r:id="rId218" w:anchor="Art%205%20QD" w:history="1">
        <w:r w:rsidRPr="00351C73">
          <w:rPr>
            <w:rStyle w:val="Hyperlink"/>
            <w:b w:val="0"/>
            <w:color w:val="000000" w:themeColor="text1"/>
          </w:rPr>
          <w:t>5</w:t>
        </w:r>
      </w:hyperlink>
      <w:r w:rsidRPr="00351C73">
        <w:rPr>
          <w:b w:val="0"/>
          <w:color w:val="000000" w:themeColor="text1"/>
          <w:u w:val="none"/>
        </w:rPr>
        <w:t xml:space="preserve">, </w:t>
      </w:r>
      <w:hyperlink r:id="rId219" w:anchor="QD%20Art%2020" w:history="1">
        <w:r w:rsidRPr="00351C73">
          <w:rPr>
            <w:rStyle w:val="Hyperlink"/>
            <w:b w:val="0"/>
            <w:color w:val="000000" w:themeColor="text1"/>
          </w:rPr>
          <w:t>20(6) and (7)</w:t>
        </w:r>
      </w:hyperlink>
      <w:r w:rsidRPr="00351C73">
        <w:rPr>
          <w:b w:val="0"/>
          <w:color w:val="000000" w:themeColor="text1"/>
          <w:u w:val="none"/>
        </w:rPr>
        <w:t xml:space="preserve"> Qualification Directive 2004/83/EC</w:t>
      </w:r>
      <w:r w:rsidR="00846E7E" w:rsidRPr="00351C73">
        <w:rPr>
          <w:b w:val="0"/>
          <w:color w:val="000000" w:themeColor="text1"/>
          <w:u w:val="none"/>
        </w:rPr>
        <w:t xml:space="preserve">; Recital 25 and Article 5 of the </w:t>
      </w:r>
      <w:hyperlink r:id="rId220" w:history="1">
        <w:r w:rsidR="00846E7E" w:rsidRPr="00351C73">
          <w:rPr>
            <w:rStyle w:val="Hyperlink"/>
            <w:b w:val="0"/>
            <w:color w:val="000000" w:themeColor="text1"/>
          </w:rPr>
          <w:t>Qualification Directive 2011/95/EU</w:t>
        </w:r>
      </w:hyperlink>
      <w:r w:rsidR="00846E7E" w:rsidRPr="00351C73">
        <w:rPr>
          <w:b w:val="0"/>
          <w:color w:val="000000" w:themeColor="text1"/>
          <w:u w:val="none"/>
        </w:rPr>
        <w:t>.</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Stateless person</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"Person who is not considered as a national by any State under the operation of its law.</w:t>
      </w:r>
    </w:p>
    <w:p w:rsidR="00A46375" w:rsidRPr="00351C73" w:rsidRDefault="00A46375" w:rsidP="00A46375">
      <w:pPr>
        <w:spacing w:after="120"/>
        <w:rPr>
          <w:color w:val="000000" w:themeColor="text1"/>
        </w:rPr>
      </w:pPr>
      <w:r w:rsidRPr="00351C73">
        <w:rPr>
          <w:color w:val="000000" w:themeColor="text1"/>
        </w:rPr>
        <w:t>This includes also a person whose nationality is not established."</w:t>
      </w:r>
    </w:p>
    <w:p w:rsidR="00A46375" w:rsidRPr="00351C73" w:rsidRDefault="00A46375" w:rsidP="00A46375">
      <w:pPr>
        <w:spacing w:after="120"/>
        <w:rPr>
          <w:color w:val="000000" w:themeColor="text1"/>
        </w:rPr>
      </w:pPr>
      <w:r w:rsidRPr="00351C73">
        <w:rPr>
          <w:i/>
          <w:color w:val="000000" w:themeColor="text1"/>
        </w:rPr>
        <w:t xml:space="preserve">Source: </w:t>
      </w:r>
      <w:r w:rsidR="00846E7E" w:rsidRPr="00351C73">
        <w:rPr>
          <w:rStyle w:val="Hyperlink"/>
          <w:color w:val="000000" w:themeColor="text1"/>
        </w:rPr>
        <w:t xml:space="preserve"> </w:t>
      </w:r>
      <w:hyperlink r:id="rId221" w:history="1">
        <w:r w:rsidR="00846E7E"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via</w:t>
      </w:r>
      <w:r w:rsidRPr="00351C73">
        <w:rPr>
          <w:rStyle w:val="Hyperlink"/>
          <w:color w:val="000000" w:themeColor="text1"/>
        </w:rPr>
        <w:t xml:space="preserve"> </w:t>
      </w:r>
      <w:r w:rsidR="00846E7E" w:rsidRPr="00351C73">
        <w:rPr>
          <w:rStyle w:val="Hyperlink"/>
          <w:color w:val="000000" w:themeColor="text1"/>
        </w:rPr>
        <w:t xml:space="preserve"> </w:t>
      </w:r>
      <w:proofErr w:type="gramEnd"/>
      <w:r w:rsidR="00846E7E" w:rsidRPr="00351C73">
        <w:rPr>
          <w:color w:val="000000" w:themeColor="text1"/>
        </w:rPr>
        <w:fldChar w:fldCharType="begin"/>
      </w:r>
      <w:r w:rsidR="00846E7E" w:rsidRPr="00351C73">
        <w:rPr>
          <w:color w:val="000000" w:themeColor="text1"/>
        </w:rPr>
        <w:instrText xml:space="preserve"> HYPERLINK "http://www.unhcr.org/3bbb25729.html" </w:instrText>
      </w:r>
      <w:r w:rsidR="00846E7E" w:rsidRPr="00351C73">
        <w:rPr>
          <w:color w:val="000000" w:themeColor="text1"/>
        </w:rPr>
        <w:fldChar w:fldCharType="separate"/>
      </w:r>
      <w:r w:rsidR="00846E7E" w:rsidRPr="00351C73">
        <w:rPr>
          <w:rStyle w:val="Hyperlink"/>
          <w:color w:val="000000" w:themeColor="text1"/>
        </w:rPr>
        <w:t>Convention relating to the Status of Stateless Persons</w:t>
      </w:r>
      <w:r w:rsidR="00846E7E" w:rsidRPr="00351C73">
        <w:rPr>
          <w:color w:val="000000" w:themeColor="text1"/>
        </w:rPr>
        <w:fldChar w:fldCharType="end"/>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00846E7E" w:rsidRPr="00351C73">
        <w:rPr>
          <w:rStyle w:val="Hyperlink"/>
          <w:b w:val="0"/>
          <w:color w:val="000000" w:themeColor="text1"/>
        </w:rPr>
        <w:t xml:space="preserve"> </w:t>
      </w:r>
      <w:r w:rsidR="00846E7E" w:rsidRPr="00351C73">
        <w:rPr>
          <w:color w:val="000000" w:themeColor="text1"/>
        </w:rPr>
        <w:t>Article 1</w:t>
      </w:r>
      <w:r w:rsidRPr="00351C73">
        <w:rPr>
          <w:b w:val="0"/>
          <w:i/>
          <w:color w:val="000000" w:themeColor="text1"/>
          <w:u w:val="none"/>
        </w:rPr>
        <w:t xml:space="preserve"> </w:t>
      </w:r>
      <w:hyperlink r:id="rId222" w:history="1">
        <w:r w:rsidRPr="00351C73">
          <w:rPr>
            <w:rStyle w:val="Hyperlink"/>
            <w:b w:val="0"/>
            <w:color w:val="000000" w:themeColor="text1"/>
          </w:rPr>
          <w:t>UN Convention relating to the Status of Stateless Persons</w:t>
        </w:r>
      </w:hyperlink>
      <w:r w:rsidRPr="00351C73">
        <w:rPr>
          <w:rStyle w:val="Hyperlink"/>
          <w:b w:val="0"/>
          <w:color w:val="000000" w:themeColor="text1"/>
        </w:rPr>
        <w:t>;</w:t>
      </w:r>
      <w:r w:rsidRPr="00351C73">
        <w:rPr>
          <w:b w:val="0"/>
          <w:color w:val="000000" w:themeColor="text1"/>
          <w:u w:val="none"/>
        </w:rPr>
        <w:t xml:space="preserve"> </w:t>
      </w:r>
      <w:hyperlink r:id="rId223" w:anchor="Art%202%20APD" w:history="1">
        <w:r w:rsidRPr="00351C73">
          <w:rPr>
            <w:rStyle w:val="Hyperlink"/>
            <w:b w:val="0"/>
            <w:color w:val="000000" w:themeColor="text1"/>
          </w:rPr>
          <w:t>Article 2</w:t>
        </w:r>
      </w:hyperlink>
      <w:r w:rsidRPr="00351C73">
        <w:rPr>
          <w:b w:val="0"/>
          <w:color w:val="000000" w:themeColor="text1"/>
          <w:u w:val="none"/>
        </w:rPr>
        <w:t xml:space="preserve">, </w:t>
      </w:r>
      <w:hyperlink r:id="rId224" w:anchor="Art%2031" w:history="1">
        <w:r w:rsidRPr="00351C73">
          <w:rPr>
            <w:rStyle w:val="Hyperlink"/>
            <w:b w:val="0"/>
            <w:color w:val="000000" w:themeColor="text1"/>
          </w:rPr>
          <w:t>31(b)</w:t>
        </w:r>
      </w:hyperlink>
      <w:r w:rsidRPr="00351C73">
        <w:rPr>
          <w:b w:val="0"/>
          <w:color w:val="000000" w:themeColor="text1"/>
          <w:u w:val="none"/>
        </w:rPr>
        <w:t xml:space="preserve"> and </w:t>
      </w:r>
      <w:hyperlink r:id="rId225" w:anchor="Art%2035" w:history="1">
        <w:r w:rsidRPr="00351C73">
          <w:rPr>
            <w:rStyle w:val="Hyperlink"/>
            <w:b w:val="0"/>
            <w:color w:val="000000" w:themeColor="text1"/>
          </w:rPr>
          <w:t>35(5)</w:t>
        </w:r>
      </w:hyperlink>
      <w:r w:rsidRPr="00351C73">
        <w:rPr>
          <w:b w:val="0"/>
          <w:color w:val="000000" w:themeColor="text1"/>
          <w:u w:val="none"/>
        </w:rPr>
        <w:t xml:space="preserve"> Asylum Procedures Directive 2005/85/EC; </w:t>
      </w:r>
      <w:r w:rsidR="00012B0E" w:rsidRPr="00351C73">
        <w:rPr>
          <w:b w:val="0"/>
          <w:color w:val="000000" w:themeColor="text1"/>
          <w:u w:val="none"/>
        </w:rPr>
        <w:t xml:space="preserve">Recitals 26-27, 41, Article 2, 6, 8, 14, 36, 43 and 45 </w:t>
      </w:r>
      <w:hyperlink r:id="rId226" w:history="1">
        <w:r w:rsidR="00012B0E" w:rsidRPr="00351C73">
          <w:rPr>
            <w:rStyle w:val="Hyperlink"/>
            <w:b w:val="0"/>
            <w:color w:val="000000" w:themeColor="text1"/>
          </w:rPr>
          <w:t>Asylum Procedures Directive</w:t>
        </w:r>
      </w:hyperlink>
      <w:r w:rsidR="00012B0E" w:rsidRPr="00351C73">
        <w:rPr>
          <w:b w:val="0"/>
          <w:color w:val="000000" w:themeColor="text1"/>
        </w:rPr>
        <w:t xml:space="preserve"> 2013/32/EU; </w:t>
      </w:r>
      <w:hyperlink r:id="rId227" w:anchor="Art%201%20QD" w:history="1">
        <w:r w:rsidRPr="00351C73">
          <w:rPr>
            <w:rStyle w:val="Hyperlink"/>
            <w:b w:val="0"/>
            <w:color w:val="000000" w:themeColor="text1"/>
          </w:rPr>
          <w:t>Article 1</w:t>
        </w:r>
      </w:hyperlink>
      <w:r w:rsidRPr="00351C73">
        <w:rPr>
          <w:b w:val="0"/>
          <w:color w:val="000000" w:themeColor="text1"/>
          <w:u w:val="none"/>
        </w:rPr>
        <w:t xml:space="preserve">, </w:t>
      </w:r>
      <w:hyperlink r:id="rId228" w:anchor="Art%202%20QD" w:history="1">
        <w:r w:rsidRPr="00351C73">
          <w:rPr>
            <w:rStyle w:val="Hyperlink"/>
            <w:b w:val="0"/>
            <w:color w:val="000000" w:themeColor="text1"/>
          </w:rPr>
          <w:t>2,</w:t>
        </w:r>
      </w:hyperlink>
      <w:r w:rsidRPr="00351C73">
        <w:rPr>
          <w:b w:val="0"/>
          <w:color w:val="000000" w:themeColor="text1"/>
          <w:u w:val="none"/>
        </w:rPr>
        <w:t xml:space="preserve"> </w:t>
      </w:r>
      <w:hyperlink r:id="rId229" w:anchor="Art%2011%20QD" w:history="1">
        <w:r w:rsidRPr="00351C73">
          <w:rPr>
            <w:rStyle w:val="Hyperlink"/>
            <w:b w:val="0"/>
            <w:color w:val="000000" w:themeColor="text1"/>
          </w:rPr>
          <w:t>11</w:t>
        </w:r>
      </w:hyperlink>
      <w:r w:rsidRPr="00351C73">
        <w:rPr>
          <w:b w:val="0"/>
          <w:color w:val="000000" w:themeColor="text1"/>
          <w:u w:val="none"/>
        </w:rPr>
        <w:t xml:space="preserve"> and </w:t>
      </w:r>
      <w:hyperlink r:id="rId230" w:anchor="Art%2013%20QD" w:history="1">
        <w:r w:rsidRPr="00351C73">
          <w:rPr>
            <w:rStyle w:val="Hyperlink"/>
            <w:b w:val="0"/>
            <w:color w:val="000000" w:themeColor="text1"/>
          </w:rPr>
          <w:t>13</w:t>
        </w:r>
      </w:hyperlink>
      <w:r w:rsidRPr="00351C73">
        <w:rPr>
          <w:b w:val="0"/>
          <w:color w:val="000000" w:themeColor="text1"/>
          <w:u w:val="none"/>
        </w:rPr>
        <w:t xml:space="preserve"> Qualification Directive 2004/83/EC; </w:t>
      </w:r>
      <w:r w:rsidR="00012B0E" w:rsidRPr="00351C73">
        <w:rPr>
          <w:b w:val="0"/>
          <w:color w:val="000000" w:themeColor="text1"/>
          <w:u w:val="none"/>
        </w:rPr>
        <w:t xml:space="preserve">Article 1, 2, 11, 12-14, 16-19 </w:t>
      </w:r>
      <w:hyperlink r:id="rId231" w:history="1">
        <w:r w:rsidR="00012B0E" w:rsidRPr="00351C73">
          <w:rPr>
            <w:rStyle w:val="Hyperlink"/>
            <w:b w:val="0"/>
            <w:color w:val="000000" w:themeColor="text1"/>
          </w:rPr>
          <w:t>Qualification Directive 2011/95/EU</w:t>
        </w:r>
      </w:hyperlink>
      <w:r w:rsidR="00012B0E" w:rsidRPr="00351C73">
        <w:rPr>
          <w:b w:val="0"/>
          <w:color w:val="000000" w:themeColor="text1"/>
          <w:u w:val="none"/>
        </w:rPr>
        <w:t xml:space="preserve">; </w:t>
      </w:r>
      <w:hyperlink r:id="rId232" w:history="1">
        <w:r w:rsidRPr="00351C73">
          <w:rPr>
            <w:rStyle w:val="Hyperlink"/>
            <w:b w:val="0"/>
            <w:color w:val="000000" w:themeColor="text1"/>
          </w:rPr>
          <w:t>Article 3</w:t>
        </w:r>
      </w:hyperlink>
      <w:r w:rsidRPr="00351C73">
        <w:rPr>
          <w:b w:val="0"/>
          <w:color w:val="000000" w:themeColor="text1"/>
          <w:u w:val="none"/>
        </w:rPr>
        <w:t xml:space="preserve"> Reception </w:t>
      </w:r>
      <w:r w:rsidRPr="00351C73">
        <w:rPr>
          <w:b w:val="0"/>
          <w:color w:val="000000" w:themeColor="text1"/>
          <w:u w:val="none"/>
        </w:rPr>
        <w:lastRenderedPageBreak/>
        <w:t>Conditions Directive 2003/9/EC;</w:t>
      </w:r>
      <w:r w:rsidR="00012B0E" w:rsidRPr="00351C73">
        <w:rPr>
          <w:b w:val="0"/>
          <w:color w:val="000000" w:themeColor="text1"/>
          <w:u w:val="none"/>
        </w:rPr>
        <w:t xml:space="preserve"> Article 3 </w:t>
      </w:r>
      <w:hyperlink r:id="rId233" w:history="1">
        <w:r w:rsidR="00012B0E" w:rsidRPr="00351C73">
          <w:rPr>
            <w:rStyle w:val="Hyperlink"/>
            <w:b w:val="0"/>
            <w:color w:val="000000" w:themeColor="text1"/>
          </w:rPr>
          <w:t>Reception Conditions Directive 2013/33/EU</w:t>
        </w:r>
      </w:hyperlink>
      <w:r w:rsidR="00012B0E" w:rsidRPr="00351C73">
        <w:rPr>
          <w:b w:val="0"/>
          <w:color w:val="000000" w:themeColor="text1"/>
        </w:rPr>
        <w:t>;</w:t>
      </w:r>
      <w:r w:rsidRPr="00351C73">
        <w:rPr>
          <w:b w:val="0"/>
          <w:color w:val="000000" w:themeColor="text1"/>
          <w:u w:val="none"/>
        </w:rPr>
        <w:t xml:space="preserve"> </w:t>
      </w:r>
      <w:r w:rsidR="00012B0E" w:rsidRPr="00351C73">
        <w:rPr>
          <w:color w:val="000000" w:themeColor="text1"/>
        </w:rPr>
        <w:t>Article 2</w:t>
      </w:r>
      <w:r w:rsidRPr="00351C73">
        <w:rPr>
          <w:b w:val="0"/>
          <w:color w:val="000000" w:themeColor="text1"/>
          <w:u w:val="none"/>
        </w:rPr>
        <w:t xml:space="preserve"> </w:t>
      </w:r>
      <w:hyperlink r:id="rId234" w:history="1">
        <w:r w:rsidRPr="00351C73">
          <w:rPr>
            <w:rStyle w:val="Hyperlink"/>
            <w:b w:val="0"/>
            <w:color w:val="000000" w:themeColor="text1"/>
          </w:rPr>
          <w:t>Family Reunification Directive 2003/86/EC</w:t>
        </w:r>
      </w:hyperlink>
      <w:r w:rsidRPr="00351C73">
        <w:rPr>
          <w:b w:val="0"/>
          <w:color w:val="000000" w:themeColor="text1"/>
          <w:u w:val="none"/>
        </w:rPr>
        <w:t xml:space="preserve">; </w:t>
      </w:r>
      <w:r w:rsidR="00012B0E" w:rsidRPr="00351C73">
        <w:rPr>
          <w:rStyle w:val="Hyperlink"/>
          <w:b w:val="0"/>
          <w:color w:val="000000" w:themeColor="text1"/>
        </w:rPr>
        <w:t xml:space="preserve"> </w:t>
      </w:r>
      <w:r w:rsidR="00012B0E" w:rsidRPr="00351C73">
        <w:rPr>
          <w:color w:val="000000" w:themeColor="text1"/>
        </w:rPr>
        <w:t>Article 7</w:t>
      </w:r>
      <w:r w:rsidRPr="00351C73">
        <w:rPr>
          <w:b w:val="0"/>
          <w:color w:val="000000" w:themeColor="text1"/>
          <w:u w:val="none"/>
        </w:rPr>
        <w:t xml:space="preserve"> </w:t>
      </w:r>
      <w:hyperlink r:id="rId235"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Article </w:t>
      </w:r>
      <w:r w:rsidR="00846E7E" w:rsidRPr="00351C73">
        <w:rPr>
          <w:rStyle w:val="Hyperlink"/>
          <w:b w:val="0"/>
          <w:color w:val="000000" w:themeColor="text1"/>
        </w:rPr>
        <w:t xml:space="preserve"> </w:t>
      </w:r>
      <w:r w:rsidR="00846E7E" w:rsidRPr="00351C73">
        <w:rPr>
          <w:color w:val="000000" w:themeColor="text1"/>
        </w:rPr>
        <w:t>15</w:t>
      </w:r>
      <w:r w:rsidRPr="00351C73">
        <w:rPr>
          <w:b w:val="0"/>
          <w:color w:val="000000" w:themeColor="text1"/>
          <w:u w:val="none"/>
        </w:rPr>
        <w:t xml:space="preserve"> </w:t>
      </w:r>
      <w:hyperlink r:id="rId236" w:history="1">
        <w:r w:rsidRPr="00351C73">
          <w:rPr>
            <w:rStyle w:val="Hyperlink"/>
            <w:b w:val="0"/>
            <w:color w:val="000000" w:themeColor="text1"/>
          </w:rPr>
          <w:t>Universal Declaration of Human Rights</w:t>
        </w:r>
      </w:hyperlink>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Subsidiary Protection</w:t>
      </w:r>
    </w:p>
    <w:p w:rsidR="00A46375" w:rsidRPr="00351C73" w:rsidRDefault="00A46375" w:rsidP="00A46375">
      <w:pPr>
        <w:spacing w:after="120"/>
        <w:rPr>
          <w:color w:val="000000" w:themeColor="text1"/>
        </w:rPr>
      </w:pPr>
      <w:r w:rsidRPr="00351C73">
        <w:rPr>
          <w:i/>
          <w:color w:val="000000" w:themeColor="text1"/>
        </w:rPr>
        <w:t>Definition: “</w:t>
      </w:r>
      <w:r w:rsidR="00973A1D" w:rsidRPr="00351C73">
        <w:rPr>
          <w:color w:val="000000" w:themeColor="text1"/>
        </w:rPr>
        <w:t xml:space="preserve">The protection given to a third-country national or a stateless person who does not qualify as a refugee but in respect of whom substantial grounds have been shown for believing that the person concerned, if returned to their country of origin, or in the case of a stateless person to their country of former habitual residence, would face a real risk of suffering serious harm as defined in Art. </w:t>
      </w:r>
      <w:proofErr w:type="gramStart"/>
      <w:r w:rsidR="00973A1D" w:rsidRPr="00351C73">
        <w:rPr>
          <w:color w:val="000000" w:themeColor="text1"/>
        </w:rPr>
        <w:t>15 of 2011/95/EU, and to whom Art.</w:t>
      </w:r>
      <w:proofErr w:type="gramEnd"/>
      <w:r w:rsidR="00973A1D" w:rsidRPr="00351C73">
        <w:rPr>
          <w:color w:val="000000" w:themeColor="text1"/>
        </w:rPr>
        <w:t xml:space="preserve"> 17(1) and (2) of Directive 2011/95/EU do not apply, and is unable or, owing to such risk, unwilling to avail themselves of the protection of that country.</w:t>
      </w:r>
      <w:r w:rsidRPr="00351C73">
        <w:rPr>
          <w:color w:val="000000" w:themeColor="text1"/>
        </w:rPr>
        <w:t>.”</w:t>
      </w:r>
    </w:p>
    <w:p w:rsidR="00A46375" w:rsidRPr="00351C73" w:rsidRDefault="00A46375" w:rsidP="00A46375">
      <w:pPr>
        <w:spacing w:after="120"/>
        <w:rPr>
          <w:color w:val="000000" w:themeColor="text1"/>
        </w:rPr>
      </w:pPr>
      <w:r w:rsidRPr="00351C73">
        <w:rPr>
          <w:color w:val="000000" w:themeColor="text1"/>
        </w:rPr>
        <w:t xml:space="preserve">“Note: </w:t>
      </w:r>
      <w:r w:rsidR="00973A1D" w:rsidRPr="00351C73">
        <w:rPr>
          <w:color w:val="000000" w:themeColor="text1"/>
        </w:rPr>
        <w:t>This term is not used in UK</w:t>
      </w:r>
      <w:r w:rsidRPr="00351C73">
        <w:rPr>
          <w:color w:val="000000" w:themeColor="text1"/>
        </w:rPr>
        <w:t>.”</w:t>
      </w:r>
    </w:p>
    <w:p w:rsidR="00A46375" w:rsidRPr="00351C73" w:rsidRDefault="00A46375" w:rsidP="00A46375">
      <w:pPr>
        <w:spacing w:after="120"/>
        <w:rPr>
          <w:color w:val="000000" w:themeColor="text1"/>
        </w:rPr>
      </w:pPr>
      <w:r w:rsidRPr="00351C73">
        <w:rPr>
          <w:i/>
          <w:color w:val="000000" w:themeColor="text1"/>
        </w:rPr>
        <w:t xml:space="preserve">Source: </w:t>
      </w:r>
      <w:r w:rsidR="00973A1D" w:rsidRPr="00351C73">
        <w:rPr>
          <w:rStyle w:val="Hyperlink"/>
          <w:color w:val="000000" w:themeColor="text1"/>
        </w:rPr>
        <w:t xml:space="preserve"> </w:t>
      </w:r>
      <w:hyperlink r:id="rId237" w:history="1">
        <w:r w:rsidR="00973A1D" w:rsidRPr="00351C73">
          <w:rPr>
            <w:rStyle w:val="Hyperlink"/>
            <w:color w:val="000000" w:themeColor="text1"/>
          </w:rPr>
          <w:t>EMN Glossary</w:t>
        </w:r>
      </w:hyperlink>
      <w:r w:rsidRPr="00351C73">
        <w:rPr>
          <w:color w:val="000000" w:themeColor="text1"/>
        </w:rPr>
        <w:t xml:space="preserve"> via Art. </w:t>
      </w:r>
      <w:proofErr w:type="gramStart"/>
      <w:r w:rsidRPr="00351C73">
        <w:rPr>
          <w:color w:val="000000" w:themeColor="text1"/>
        </w:rPr>
        <w:t xml:space="preserve">2(f) </w:t>
      </w:r>
      <w:hyperlink r:id="rId238" w:history="1">
        <w:r w:rsidR="00973A1D" w:rsidRPr="00351C73">
          <w:rPr>
            <w:rStyle w:val="Hyperlink"/>
            <w:color w:val="000000" w:themeColor="text1"/>
          </w:rPr>
          <w:t>Qualification Directive 2011/95/EU</w:t>
        </w:r>
      </w:hyperlink>
      <w:r w:rsidR="00973A1D" w:rsidRPr="00351C73">
        <w:rPr>
          <w:b/>
          <w:color w:val="000000" w:themeColor="text1"/>
        </w:rPr>
        <w:t>.</w:t>
      </w:r>
      <w:proofErr w:type="gramEnd"/>
      <w:r w:rsidR="00973A1D" w:rsidRPr="00351C73">
        <w:rPr>
          <w:b/>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Generally:</w:t>
      </w:r>
      <w:r w:rsidRPr="00351C73">
        <w:rPr>
          <w:b w:val="0"/>
          <w:i/>
          <w:color w:val="000000" w:themeColor="text1"/>
          <w:u w:val="none"/>
        </w:rPr>
        <w:t xml:space="preserve"> </w:t>
      </w:r>
      <w:hyperlink r:id="rId239" w:history="1">
        <w:r w:rsidRPr="00351C73">
          <w:rPr>
            <w:rStyle w:val="Hyperlink"/>
            <w:b w:val="0"/>
            <w:color w:val="000000" w:themeColor="text1"/>
          </w:rPr>
          <w:t>Qualification Directive 2004/83/EC</w:t>
        </w:r>
      </w:hyperlink>
      <w:r w:rsidR="00973A1D" w:rsidRPr="00351C73">
        <w:rPr>
          <w:rStyle w:val="Hyperlink"/>
          <w:b w:val="0"/>
          <w:color w:val="000000" w:themeColor="text1"/>
        </w:rPr>
        <w:t xml:space="preserve"> and </w:t>
      </w:r>
      <w:hyperlink r:id="rId240" w:history="1">
        <w:r w:rsidR="00973A1D" w:rsidRPr="00351C73">
          <w:rPr>
            <w:rStyle w:val="Hyperlink"/>
            <w:b w:val="0"/>
            <w:color w:val="000000" w:themeColor="text1"/>
          </w:rPr>
          <w:t>Qualification Directive 2011/95/EU</w:t>
        </w:r>
      </w:hyperlink>
      <w:r w:rsidR="00973A1D" w:rsidRPr="00351C73">
        <w:rPr>
          <w:b w:val="0"/>
          <w:color w:val="000000" w:themeColor="text1"/>
          <w:u w:val="none"/>
        </w:rPr>
        <w:t>.</w:t>
      </w:r>
    </w:p>
    <w:p w:rsidR="00A46375" w:rsidRPr="00351C73" w:rsidRDefault="00A46375" w:rsidP="00FA2D23">
      <w:pPr>
        <w:pStyle w:val="Keyword"/>
        <w:numPr>
          <w:ilvl w:val="0"/>
          <w:numId w:val="23"/>
        </w:numPr>
        <w:spacing w:before="200"/>
        <w:ind w:left="426" w:hanging="437"/>
        <w:rPr>
          <w:color w:val="000000" w:themeColor="text1"/>
        </w:rPr>
      </w:pPr>
      <w:proofErr w:type="spellStart"/>
      <w:r w:rsidRPr="00351C73">
        <w:rPr>
          <w:color w:val="000000" w:themeColor="text1"/>
        </w:rPr>
        <w:t>Well founded</w:t>
      </w:r>
      <w:proofErr w:type="spellEnd"/>
      <w:r w:rsidRPr="00351C73">
        <w:rPr>
          <w:color w:val="000000" w:themeColor="text1"/>
        </w:rPr>
        <w:t xml:space="preserve"> fear</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 xml:space="preserve">One of the central elements of the refugee definition under </w:t>
      </w:r>
      <w:hyperlink r:id="rId241"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 xml:space="preserve">1951 Refugee Convention is a “well-founded fear of persecution”: </w:t>
      </w:r>
    </w:p>
    <w:p w:rsidR="00A46375" w:rsidRPr="00351C73" w:rsidRDefault="00A46375" w:rsidP="00A46375">
      <w:pPr>
        <w:spacing w:after="120"/>
        <w:rPr>
          <w:color w:val="000000" w:themeColor="text1"/>
        </w:rPr>
      </w:pPr>
      <w:r w:rsidRPr="00351C73">
        <w:rPr>
          <w:color w:val="000000" w:themeColor="text1"/>
        </w:rPr>
        <w:t>"Since fear is subjective, the definition involves a subjective element in the person applying for recognition as a refugee. Determination of refugee status will therefore primarily require an evaluation of the applicant's statements rather than a judgement on the situation prevailing in his country of origin.</w:t>
      </w:r>
    </w:p>
    <w:p w:rsidR="00A46375" w:rsidRPr="00351C73" w:rsidRDefault="00A46375" w:rsidP="00A46375">
      <w:pPr>
        <w:spacing w:after="120"/>
        <w:rPr>
          <w:color w:val="000000" w:themeColor="text1"/>
        </w:rPr>
      </w:pPr>
      <w:r w:rsidRPr="00351C73">
        <w:rPr>
          <w:color w:val="000000" w:themeColor="text1"/>
        </w:rPr>
        <w:t>To the element of fear--a state of mind and a subjective condition--is added the qualification ‘well-founded’. This implies that it is not only the frame of mind of the person concerned that determines his refugee status, but that this frame of mind must be supported by an objective situation. The term ‘well-founded fear’ therefore contains a subjective and an objective element, and in determining whether well-founded fear exists, both elements must be taken into consideration."</w:t>
      </w:r>
    </w:p>
    <w:p w:rsidR="00A46375" w:rsidRPr="00351C73" w:rsidRDefault="00A46375" w:rsidP="00A46375">
      <w:pPr>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w:t>
      </w:r>
      <w:r w:rsidR="00973A1D" w:rsidRPr="00351C73">
        <w:rPr>
          <w:rStyle w:val="Hyperlink"/>
          <w:color w:val="000000" w:themeColor="text1"/>
        </w:rPr>
        <w:t xml:space="preserve"> </w:t>
      </w:r>
      <w:hyperlink r:id="rId242" w:history="1">
        <w:r w:rsidR="00973A1D" w:rsidRPr="00351C73">
          <w:rPr>
            <w:rStyle w:val="Hyperlink"/>
            <w:color w:val="000000" w:themeColor="text1"/>
          </w:rPr>
          <w:t>Handbook on Procedures and Criteria for Determining Refugee Status under the 1951 Convention and the 1967 Protocol relating to the Status of Refugees HCR/IP/4/</w:t>
        </w:r>
        <w:proofErr w:type="spellStart"/>
        <w:r w:rsidR="00973A1D" w:rsidRPr="00351C73">
          <w:rPr>
            <w:rStyle w:val="Hyperlink"/>
            <w:color w:val="000000" w:themeColor="text1"/>
          </w:rPr>
          <w:t>Eng</w:t>
        </w:r>
        <w:proofErr w:type="spellEnd"/>
        <w:r w:rsidR="00973A1D" w:rsidRPr="00351C73">
          <w:rPr>
            <w:rStyle w:val="Hyperlink"/>
            <w:color w:val="000000" w:themeColor="text1"/>
          </w:rPr>
          <w:t>/REV.1</w:t>
        </w:r>
      </w:hyperlink>
      <w:r w:rsidRPr="00351C73">
        <w:rPr>
          <w:color w:val="000000" w:themeColor="text1"/>
        </w:rPr>
        <w:t>"</w:t>
      </w:r>
    </w:p>
    <w:p w:rsidR="00973A1D" w:rsidRPr="00351C73" w:rsidRDefault="0006691D" w:rsidP="00973A1D">
      <w:pPr>
        <w:pStyle w:val="Keyword"/>
        <w:rPr>
          <w:b w:val="0"/>
          <w:color w:val="000000" w:themeColor="text1"/>
          <w:u w:val="none"/>
        </w:rPr>
      </w:pPr>
      <w:r w:rsidRPr="00351C73">
        <w:rPr>
          <w:b w:val="0"/>
          <w:i/>
          <w:color w:val="000000" w:themeColor="text1"/>
          <w:u w:val="none"/>
        </w:rPr>
        <w:t xml:space="preserve">Legislative Reference(s): </w:t>
      </w:r>
      <w:hyperlink r:id="rId243" w:anchor="1" w:history="1">
        <w:r w:rsidRPr="00351C73">
          <w:rPr>
            <w:rStyle w:val="Hyperlink"/>
            <w:b w:val="0"/>
            <w:color w:val="000000" w:themeColor="text1"/>
          </w:rPr>
          <w:t>Article 1A(2)</w:t>
        </w:r>
      </w:hyperlink>
      <w:r w:rsidRPr="00351C73">
        <w:rPr>
          <w:b w:val="0"/>
          <w:color w:val="000000" w:themeColor="text1"/>
          <w:u w:val="none"/>
        </w:rPr>
        <w:t xml:space="preserve"> 1951 Convention relating to the Status of Refugees,</w:t>
      </w:r>
      <w:r w:rsidRPr="00351C73">
        <w:rPr>
          <w:b w:val="0"/>
          <w:i/>
          <w:color w:val="000000" w:themeColor="text1"/>
          <w:u w:val="none"/>
        </w:rPr>
        <w:t xml:space="preserve"> </w:t>
      </w:r>
      <w:r w:rsidRPr="00351C73">
        <w:rPr>
          <w:b w:val="0"/>
          <w:color w:val="000000" w:themeColor="text1"/>
          <w:u w:val="none"/>
        </w:rPr>
        <w:t xml:space="preserve">Articles </w:t>
      </w:r>
      <w:hyperlink r:id="rId244" w:anchor="Art%202%20QD" w:history="1">
        <w:r w:rsidRPr="00351C73">
          <w:rPr>
            <w:rStyle w:val="Hyperlink"/>
            <w:b w:val="0"/>
            <w:color w:val="000000" w:themeColor="text1"/>
          </w:rPr>
          <w:t>2(c)</w:t>
        </w:r>
      </w:hyperlink>
      <w:r w:rsidRPr="00351C73">
        <w:rPr>
          <w:b w:val="0"/>
          <w:color w:val="000000" w:themeColor="text1"/>
          <w:u w:val="none"/>
        </w:rPr>
        <w:t xml:space="preserve">, </w:t>
      </w:r>
      <w:hyperlink r:id="rId245" w:anchor="Art%204%20QD" w:history="1">
        <w:r w:rsidRPr="00351C73">
          <w:rPr>
            <w:rStyle w:val="Hyperlink"/>
            <w:b w:val="0"/>
            <w:color w:val="000000" w:themeColor="text1"/>
          </w:rPr>
          <w:t>4(4),</w:t>
        </w:r>
      </w:hyperlink>
      <w:r w:rsidRPr="00351C73">
        <w:rPr>
          <w:b w:val="0"/>
          <w:color w:val="000000" w:themeColor="text1"/>
          <w:u w:val="none"/>
        </w:rPr>
        <w:t xml:space="preserve"> </w:t>
      </w:r>
      <w:hyperlink r:id="rId246" w:anchor="Art%205%20QD" w:history="1">
        <w:r w:rsidRPr="00351C73">
          <w:rPr>
            <w:rStyle w:val="Hyperlink"/>
            <w:b w:val="0"/>
            <w:color w:val="000000" w:themeColor="text1"/>
          </w:rPr>
          <w:t>5,</w:t>
        </w:r>
      </w:hyperlink>
      <w:r w:rsidRPr="00351C73">
        <w:rPr>
          <w:b w:val="0"/>
          <w:color w:val="000000" w:themeColor="text1"/>
          <w:u w:val="none"/>
        </w:rPr>
        <w:t xml:space="preserve"> </w:t>
      </w:r>
      <w:hyperlink r:id="rId247" w:anchor="Art%208%20QD" w:history="1">
        <w:r w:rsidRPr="00351C73">
          <w:rPr>
            <w:rStyle w:val="Hyperlink"/>
            <w:b w:val="0"/>
            <w:color w:val="000000" w:themeColor="text1"/>
          </w:rPr>
          <w:t>8(1),</w:t>
        </w:r>
      </w:hyperlink>
      <w:r w:rsidRPr="00351C73">
        <w:rPr>
          <w:b w:val="0"/>
          <w:color w:val="000000" w:themeColor="text1"/>
          <w:u w:val="none"/>
        </w:rPr>
        <w:t xml:space="preserve"> </w:t>
      </w:r>
      <w:hyperlink r:id="rId248" w:anchor="Art%209%20QD" w:history="1">
        <w:r w:rsidRPr="00351C73">
          <w:rPr>
            <w:rStyle w:val="Hyperlink"/>
            <w:b w:val="0"/>
            <w:color w:val="000000" w:themeColor="text1"/>
          </w:rPr>
          <w:t>9(3)</w:t>
        </w:r>
      </w:hyperlink>
      <w:r w:rsidRPr="00351C73">
        <w:rPr>
          <w:b w:val="0"/>
          <w:color w:val="000000" w:themeColor="text1"/>
          <w:u w:val="none"/>
        </w:rPr>
        <w:t xml:space="preserve"> and </w:t>
      </w:r>
      <w:hyperlink r:id="rId249" w:anchor="Art%2010%20QD" w:history="1">
        <w:r w:rsidRPr="00351C73">
          <w:rPr>
            <w:rStyle w:val="Hyperlink"/>
            <w:b w:val="0"/>
            <w:color w:val="000000" w:themeColor="text1"/>
          </w:rPr>
          <w:t>10(2)</w:t>
        </w:r>
      </w:hyperlink>
      <w:r w:rsidRPr="00351C73">
        <w:rPr>
          <w:b w:val="0"/>
          <w:color w:val="000000" w:themeColor="text1"/>
          <w:u w:val="none"/>
        </w:rPr>
        <w:t xml:space="preserve">, </w:t>
      </w:r>
      <w:hyperlink r:id="rId250" w:anchor="Art%2011%20QD" w:history="1">
        <w:r w:rsidRPr="00351C73">
          <w:rPr>
            <w:rStyle w:val="Hyperlink"/>
            <w:b w:val="0"/>
            <w:color w:val="000000" w:themeColor="text1"/>
          </w:rPr>
          <w:t>11(2)</w:t>
        </w:r>
      </w:hyperlink>
      <w:r w:rsidRPr="00351C73">
        <w:rPr>
          <w:b w:val="0"/>
          <w:color w:val="000000" w:themeColor="text1"/>
          <w:u w:val="none"/>
        </w:rPr>
        <w:t xml:space="preserve"> Qualification Directive 2004/83/EC</w:t>
      </w:r>
      <w:r w:rsidR="00973A1D" w:rsidRPr="00351C73">
        <w:rPr>
          <w:b w:val="0"/>
          <w:color w:val="000000" w:themeColor="text1"/>
          <w:u w:val="none"/>
        </w:rPr>
        <w:t xml:space="preserve">; Recital 30, Articles 2(d), 4(4), 5, 8, 10(2) and 11(2) </w:t>
      </w:r>
      <w:hyperlink r:id="rId251" w:history="1">
        <w:r w:rsidR="00973A1D" w:rsidRPr="00351C73">
          <w:rPr>
            <w:rStyle w:val="Hyperlink"/>
            <w:b w:val="0"/>
            <w:color w:val="000000" w:themeColor="text1"/>
          </w:rPr>
          <w:t>Qualification Directive 2011/95/EU</w:t>
        </w:r>
      </w:hyperlink>
      <w:r w:rsidR="00973A1D" w:rsidRPr="00351C73">
        <w:rPr>
          <w:b w:val="0"/>
          <w:color w:val="000000" w:themeColor="text1"/>
          <w:u w:val="none"/>
        </w:rPr>
        <w:t>.</w:t>
      </w:r>
    </w:p>
    <w:p w:rsidR="0006691D" w:rsidRPr="00351C73" w:rsidRDefault="0006691D" w:rsidP="0006691D">
      <w:pPr>
        <w:pStyle w:val="Keyword"/>
        <w:rPr>
          <w:b w:val="0"/>
          <w:color w:val="000000" w:themeColor="text1"/>
          <w:u w:val="none"/>
        </w:rPr>
      </w:pPr>
    </w:p>
    <w:p w:rsidR="00A46375" w:rsidRPr="00351C73" w:rsidRDefault="00A46375">
      <w:pPr>
        <w:rPr>
          <w:color w:val="000000" w:themeColor="text1"/>
        </w:rPr>
      </w:pPr>
      <w:r w:rsidRPr="00351C73">
        <w:rPr>
          <w:color w:val="000000" w:themeColor="text1"/>
        </w:rPr>
        <w:br w:type="page"/>
      </w:r>
    </w:p>
    <w:p w:rsidR="00A46375" w:rsidRPr="00351C73" w:rsidRDefault="00A46375" w:rsidP="00A46375">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lastRenderedPageBreak/>
        <w:t>III – Forms of and Reasons for Persecution and Serious Harm</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Armed conflict</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A dispute involving the use of armed force between two or more parties. International Humanitarian law distinguishes between international and non-international armed conflicts.</w:t>
      </w:r>
      <w:r w:rsidRPr="00351C73">
        <w:rPr>
          <w:i/>
          <w:color w:val="000000" w:themeColor="text1"/>
        </w:rPr>
        <w:t xml:space="preserve"> “</w:t>
      </w:r>
      <w:r w:rsidRPr="00351C73">
        <w:rPr>
          <w:color w:val="000000" w:themeColor="text1"/>
        </w:rPr>
        <w:t>An armed conflict exists whenever there is a resort to armed force between States or protracted armed violence between governmental authorities and organized armed groups or between such groups within a state”.</w:t>
      </w:r>
    </w:p>
    <w:p w:rsidR="00A46375" w:rsidRPr="00351C73" w:rsidRDefault="00A46375" w:rsidP="00A46375">
      <w:pPr>
        <w:spacing w:after="120"/>
        <w:rPr>
          <w:color w:val="000000" w:themeColor="text1"/>
        </w:rPr>
      </w:pPr>
      <w:r w:rsidRPr="00351C73">
        <w:rPr>
          <w:i/>
          <w:color w:val="000000" w:themeColor="text1"/>
        </w:rPr>
        <w:t xml:space="preserve">Source: </w:t>
      </w:r>
      <w:r w:rsidRPr="00351C73">
        <w:rPr>
          <w:color w:val="000000" w:themeColor="text1"/>
        </w:rPr>
        <w:t xml:space="preserve">Derived by </w:t>
      </w:r>
      <w:proofErr w:type="gramStart"/>
      <w:r w:rsidRPr="00351C73">
        <w:rPr>
          <w:color w:val="000000" w:themeColor="text1"/>
        </w:rPr>
        <w:t>EDAL</w:t>
      </w:r>
      <w:r w:rsidRPr="00351C73">
        <w:rPr>
          <w:i/>
          <w:color w:val="000000" w:themeColor="text1"/>
        </w:rPr>
        <w:t xml:space="preserve"> </w:t>
      </w:r>
      <w:r w:rsidR="00973A1D" w:rsidRPr="00351C73">
        <w:rPr>
          <w:rStyle w:val="Hyperlink"/>
          <w:color w:val="000000" w:themeColor="text1"/>
        </w:rPr>
        <w:t xml:space="preserve"> </w:t>
      </w:r>
      <w:proofErr w:type="gramEnd"/>
      <w:r w:rsidR="00973A1D" w:rsidRPr="00351C73">
        <w:rPr>
          <w:color w:val="000000" w:themeColor="text1"/>
        </w:rPr>
        <w:fldChar w:fldCharType="begin"/>
      </w:r>
      <w:r w:rsidR="00973A1D" w:rsidRPr="00351C73">
        <w:rPr>
          <w:color w:val="000000" w:themeColor="text1"/>
        </w:rPr>
        <w:instrText xml:space="preserve"> HYPERLINK "http://www.refworld.org/docid/42ce7d444.html" </w:instrText>
      </w:r>
      <w:r w:rsidR="00973A1D" w:rsidRPr="00351C73">
        <w:rPr>
          <w:color w:val="000000" w:themeColor="text1"/>
        </w:rPr>
        <w:fldChar w:fldCharType="separate"/>
      </w:r>
      <w:r w:rsidR="00973A1D" w:rsidRPr="00351C73">
        <w:rPr>
          <w:rStyle w:val="Hyperlink"/>
          <w:color w:val="000000" w:themeColor="text1"/>
        </w:rPr>
        <w:t>UNHCR Master Glossary of Terms Rev. 1</w:t>
      </w:r>
      <w:r w:rsidR="00973A1D" w:rsidRPr="00351C73">
        <w:rPr>
          <w:color w:val="000000" w:themeColor="text1"/>
        </w:rPr>
        <w:fldChar w:fldCharType="end"/>
      </w:r>
      <w:r w:rsidRPr="00351C73">
        <w:rPr>
          <w:color w:val="000000" w:themeColor="text1"/>
        </w:rPr>
        <w:t xml:space="preserve"> via Prosecutor v. </w:t>
      </w:r>
      <w:proofErr w:type="spellStart"/>
      <w:r w:rsidRPr="00351C73">
        <w:rPr>
          <w:color w:val="000000" w:themeColor="text1"/>
        </w:rPr>
        <w:t>Dusko</w:t>
      </w:r>
      <w:proofErr w:type="spellEnd"/>
      <w:r w:rsidRPr="00351C73">
        <w:rPr>
          <w:color w:val="000000" w:themeColor="text1"/>
        </w:rPr>
        <w:t xml:space="preserve"> </w:t>
      </w:r>
      <w:proofErr w:type="spellStart"/>
      <w:r w:rsidRPr="00351C73">
        <w:rPr>
          <w:color w:val="000000" w:themeColor="text1"/>
        </w:rPr>
        <w:t>Tadic</w:t>
      </w:r>
      <w:proofErr w:type="spellEnd"/>
      <w:r w:rsidRPr="00351C73">
        <w:rPr>
          <w:color w:val="000000" w:themeColor="text1"/>
        </w:rPr>
        <w:t xml:space="preserve">, No. </w:t>
      </w:r>
      <w:proofErr w:type="gramStart"/>
      <w:r w:rsidRPr="00351C73">
        <w:rPr>
          <w:color w:val="000000" w:themeColor="text1"/>
        </w:rPr>
        <w:t>IT-94-1-AR 72, International Criminal Tribunal for the Former Yugoslavia Appeals Chamber).</w:t>
      </w:r>
      <w:proofErr w:type="gramEnd"/>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Annex </w:t>
      </w:r>
      <w:hyperlink r:id="rId252" w:anchor="Annex" w:history="1">
        <w:r w:rsidRPr="00351C73">
          <w:rPr>
            <w:rStyle w:val="Hyperlink"/>
            <w:b w:val="0"/>
            <w:color w:val="000000" w:themeColor="text1"/>
          </w:rPr>
          <w:t>II</w:t>
        </w:r>
      </w:hyperlink>
      <w:r w:rsidRPr="00351C73">
        <w:rPr>
          <w:b w:val="0"/>
          <w:color w:val="000000" w:themeColor="text1"/>
          <w:u w:val="none"/>
        </w:rPr>
        <w:t xml:space="preserve"> Procedures Directive 2005/85/EC</w:t>
      </w:r>
      <w:r w:rsidRPr="00351C73">
        <w:rPr>
          <w:b w:val="0"/>
          <w:i/>
          <w:color w:val="000000" w:themeColor="text1"/>
          <w:u w:val="none"/>
        </w:rPr>
        <w:t xml:space="preserve">; </w:t>
      </w:r>
      <w:r w:rsidR="00973A1D" w:rsidRPr="00351C73">
        <w:rPr>
          <w:b w:val="0"/>
          <w:color w:val="000000" w:themeColor="text1"/>
          <w:u w:val="none"/>
        </w:rPr>
        <w:t xml:space="preserve">Annex I </w:t>
      </w:r>
      <w:hyperlink r:id="rId253" w:history="1">
        <w:r w:rsidR="00973A1D" w:rsidRPr="00351C73">
          <w:rPr>
            <w:rStyle w:val="Hyperlink"/>
            <w:b w:val="0"/>
            <w:color w:val="000000" w:themeColor="text1"/>
          </w:rPr>
          <w:t>Asylum Procedures Directive</w:t>
        </w:r>
      </w:hyperlink>
      <w:r w:rsidR="00973A1D" w:rsidRPr="00351C73">
        <w:rPr>
          <w:b w:val="0"/>
          <w:color w:val="000000" w:themeColor="text1"/>
        </w:rPr>
        <w:t xml:space="preserve"> 2013/32/EU;</w:t>
      </w:r>
      <w:r w:rsidR="00973A1D" w:rsidRPr="00351C73">
        <w:rPr>
          <w:b w:val="0"/>
          <w:color w:val="000000" w:themeColor="text1"/>
          <w:u w:val="none"/>
        </w:rPr>
        <w:t xml:space="preserve"> </w:t>
      </w:r>
      <w:r w:rsidRPr="00351C73">
        <w:rPr>
          <w:b w:val="0"/>
          <w:color w:val="000000" w:themeColor="text1"/>
          <w:u w:val="none"/>
        </w:rPr>
        <w:t xml:space="preserve">Article </w:t>
      </w:r>
      <w:hyperlink r:id="rId254" w:anchor="Art%2015%20QD" w:history="1">
        <w:r w:rsidRPr="00351C73">
          <w:rPr>
            <w:rStyle w:val="Hyperlink"/>
            <w:b w:val="0"/>
            <w:color w:val="000000" w:themeColor="text1"/>
          </w:rPr>
          <w:t>15</w:t>
        </w:r>
      </w:hyperlink>
      <w:r w:rsidRPr="00351C73">
        <w:rPr>
          <w:b w:val="0"/>
          <w:color w:val="000000" w:themeColor="text1"/>
          <w:u w:val="none"/>
        </w:rPr>
        <w:t xml:space="preserve"> and </w:t>
      </w:r>
      <w:hyperlink r:id="rId255" w:anchor="QD%20Art%2029" w:history="1">
        <w:r w:rsidRPr="00351C73">
          <w:rPr>
            <w:rStyle w:val="Hyperlink"/>
            <w:b w:val="0"/>
            <w:color w:val="000000" w:themeColor="text1"/>
          </w:rPr>
          <w:t>29</w:t>
        </w:r>
      </w:hyperlink>
      <w:r w:rsidRPr="00351C73">
        <w:rPr>
          <w:b w:val="0"/>
          <w:color w:val="000000" w:themeColor="text1"/>
          <w:u w:val="none"/>
        </w:rPr>
        <w:t xml:space="preserve"> Qualification Directive 2004/83/EC; </w:t>
      </w:r>
      <w:r w:rsidR="00973A1D" w:rsidRPr="00351C73">
        <w:rPr>
          <w:b w:val="0"/>
          <w:color w:val="000000" w:themeColor="text1"/>
          <w:u w:val="none"/>
        </w:rPr>
        <w:t xml:space="preserve">Article 15 </w:t>
      </w:r>
      <w:r w:rsidR="00A23D85" w:rsidRPr="00351C73">
        <w:rPr>
          <w:b w:val="0"/>
          <w:color w:val="000000" w:themeColor="text1"/>
          <w:u w:val="none"/>
        </w:rPr>
        <w:t xml:space="preserve">and 30 </w:t>
      </w:r>
      <w:hyperlink r:id="rId256" w:history="1">
        <w:r w:rsidR="00A23D85" w:rsidRPr="00351C73">
          <w:rPr>
            <w:rStyle w:val="Hyperlink"/>
            <w:b w:val="0"/>
            <w:color w:val="000000" w:themeColor="text1"/>
          </w:rPr>
          <w:t>Qualification Directive 2011/95/EU</w:t>
        </w:r>
      </w:hyperlink>
      <w:r w:rsidR="00A23D85" w:rsidRPr="00351C73">
        <w:rPr>
          <w:b w:val="0"/>
          <w:color w:val="000000" w:themeColor="text1"/>
          <w:u w:val="none"/>
        </w:rPr>
        <w:t xml:space="preserve">; </w:t>
      </w:r>
      <w:r w:rsidRPr="00351C73">
        <w:rPr>
          <w:b w:val="0"/>
          <w:color w:val="000000" w:themeColor="text1"/>
          <w:u w:val="none"/>
        </w:rPr>
        <w:t xml:space="preserve">Articles 38 and 39 </w:t>
      </w:r>
      <w:r w:rsidR="00A23D85" w:rsidRPr="00351C73">
        <w:rPr>
          <w:rStyle w:val="Hyperlink"/>
          <w:b w:val="0"/>
          <w:color w:val="000000" w:themeColor="text1"/>
        </w:rPr>
        <w:t xml:space="preserve"> </w:t>
      </w:r>
      <w:hyperlink r:id="rId257" w:history="1">
        <w:r w:rsidR="00A23D85" w:rsidRPr="00351C73">
          <w:rPr>
            <w:rStyle w:val="Hyperlink"/>
            <w:b w:val="0"/>
            <w:color w:val="000000" w:themeColor="text1"/>
          </w:rPr>
          <w:t>United Nations Convention on the Rights of the Child</w:t>
        </w:r>
      </w:hyperlink>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 xml:space="preserve">Death penalty / Execution </w:t>
      </w:r>
    </w:p>
    <w:p w:rsidR="00A46375" w:rsidRPr="00351C73" w:rsidRDefault="00A46375" w:rsidP="00A46375">
      <w:pPr>
        <w:spacing w:after="120"/>
        <w:rPr>
          <w:color w:val="000000" w:themeColor="text1"/>
        </w:rPr>
      </w:pPr>
      <w:r w:rsidRPr="00351C73">
        <w:rPr>
          <w:i/>
          <w:color w:val="000000" w:themeColor="text1"/>
        </w:rPr>
        <w:t>Definition:</w:t>
      </w:r>
      <w:r w:rsidRPr="00351C73">
        <w:rPr>
          <w:color w:val="000000" w:themeColor="text1"/>
        </w:rPr>
        <w:t xml:space="preserve"> Capital punishment; judicially pronounced sentence of death as a legally sanctioned punishment for criminal activity. </w:t>
      </w:r>
      <w:proofErr w:type="gramStart"/>
      <w:r w:rsidRPr="00351C73">
        <w:rPr>
          <w:color w:val="000000" w:themeColor="text1"/>
        </w:rPr>
        <w:t>Considered to be a form of serious harm for the purposes of the granting of subsidiary protection.</w:t>
      </w:r>
      <w:proofErr w:type="gramEnd"/>
      <w:r w:rsidRPr="00351C73">
        <w:rPr>
          <w:color w:val="000000" w:themeColor="text1"/>
        </w:rPr>
        <w:t xml:space="preserve"> </w:t>
      </w:r>
    </w:p>
    <w:p w:rsidR="00A46375" w:rsidRPr="00351C73" w:rsidRDefault="00A46375" w:rsidP="00A46375">
      <w:pPr>
        <w:spacing w:after="120"/>
        <w:rPr>
          <w:color w:val="000000" w:themeColor="text1"/>
        </w:rPr>
      </w:pPr>
      <w:r w:rsidRPr="00351C73">
        <w:rPr>
          <w:i/>
          <w:color w:val="000000" w:themeColor="text1"/>
        </w:rPr>
        <w:t xml:space="preserve">Source: </w:t>
      </w:r>
      <w:r w:rsidRPr="00351C73">
        <w:rPr>
          <w:color w:val="000000" w:themeColor="text1"/>
        </w:rPr>
        <w:t>Derived by EDAL</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258" w:anchor="Art%2015%20QD" w:history="1">
        <w:r w:rsidRPr="00351C73">
          <w:rPr>
            <w:rStyle w:val="Hyperlink"/>
            <w:b w:val="0"/>
            <w:color w:val="000000" w:themeColor="text1"/>
          </w:rPr>
          <w:t>Article 15(a)</w:t>
        </w:r>
      </w:hyperlink>
      <w:r w:rsidRPr="00351C73">
        <w:rPr>
          <w:b w:val="0"/>
          <w:color w:val="000000" w:themeColor="text1"/>
          <w:u w:val="none"/>
        </w:rPr>
        <w:t xml:space="preserve"> Qualification Directive 2004/83/EC; </w:t>
      </w:r>
      <w:r w:rsidR="00A23D85" w:rsidRPr="00351C73">
        <w:rPr>
          <w:b w:val="0"/>
          <w:color w:val="000000" w:themeColor="text1"/>
          <w:u w:val="none"/>
        </w:rPr>
        <w:t xml:space="preserve">Article 15 </w:t>
      </w:r>
      <w:hyperlink r:id="rId259" w:history="1">
        <w:r w:rsidR="00A23D85" w:rsidRPr="00351C73">
          <w:rPr>
            <w:rStyle w:val="Hyperlink"/>
            <w:b w:val="0"/>
            <w:color w:val="000000" w:themeColor="text1"/>
          </w:rPr>
          <w:t>Qualification Directive 2011/95/EU</w:t>
        </w:r>
      </w:hyperlink>
      <w:r w:rsidR="00A23D85" w:rsidRPr="00351C73">
        <w:rPr>
          <w:b w:val="0"/>
          <w:color w:val="000000" w:themeColor="text1"/>
          <w:u w:val="none"/>
        </w:rPr>
        <w:t xml:space="preserve">; </w:t>
      </w:r>
      <w:r w:rsidR="00A23D85" w:rsidRPr="00351C73">
        <w:rPr>
          <w:rStyle w:val="Hyperlink"/>
          <w:b w:val="0"/>
          <w:color w:val="000000" w:themeColor="text1"/>
        </w:rPr>
        <w:t xml:space="preserve"> </w:t>
      </w:r>
      <w:r w:rsidR="00A23D85" w:rsidRPr="00351C73">
        <w:rPr>
          <w:color w:val="000000" w:themeColor="text1"/>
        </w:rPr>
        <w:t>Article 2 and 19(2)</w:t>
      </w:r>
      <w:r w:rsidRPr="00351C73">
        <w:rPr>
          <w:b w:val="0"/>
          <w:color w:val="000000" w:themeColor="text1"/>
          <w:u w:val="none"/>
        </w:rPr>
        <w:t xml:space="preserve"> </w:t>
      </w:r>
      <w:hyperlink r:id="rId260"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A23D85" w:rsidRPr="00351C73">
        <w:rPr>
          <w:rStyle w:val="Hyperlink"/>
          <w:b w:val="0"/>
          <w:color w:val="000000" w:themeColor="text1"/>
        </w:rPr>
        <w:t xml:space="preserve"> </w:t>
      </w:r>
      <w:r w:rsidR="00A23D85" w:rsidRPr="00351C73">
        <w:rPr>
          <w:color w:val="000000" w:themeColor="text1"/>
        </w:rPr>
        <w:t>Protocols 6</w:t>
      </w:r>
      <w:r w:rsidRPr="00351C73">
        <w:rPr>
          <w:b w:val="0"/>
          <w:color w:val="000000" w:themeColor="text1"/>
          <w:u w:val="none"/>
        </w:rPr>
        <w:t xml:space="preserve"> and </w:t>
      </w:r>
      <w:r w:rsidR="00A23D85" w:rsidRPr="00351C73">
        <w:rPr>
          <w:color w:val="000000" w:themeColor="text1"/>
        </w:rPr>
        <w:t>13</w:t>
      </w:r>
      <w:r w:rsidRPr="00351C73">
        <w:rPr>
          <w:b w:val="0"/>
          <w:color w:val="000000" w:themeColor="text1"/>
          <w:u w:val="none"/>
        </w:rPr>
        <w:t xml:space="preserve"> to the </w:t>
      </w:r>
      <w:hyperlink r:id="rId261" w:history="1">
        <w:r w:rsidRPr="00351C73">
          <w:rPr>
            <w:rStyle w:val="Hyperlink"/>
            <w:b w:val="0"/>
            <w:color w:val="000000" w:themeColor="text1"/>
          </w:rPr>
          <w:t>ECHR</w:t>
        </w:r>
      </w:hyperlink>
      <w:r w:rsidRPr="00351C73">
        <w:rPr>
          <w:b w:val="0"/>
          <w:color w:val="000000" w:themeColor="text1"/>
          <w:u w:val="none"/>
        </w:rPr>
        <w:t xml:space="preserve">; </w:t>
      </w:r>
      <w:r w:rsidR="00A23D85" w:rsidRPr="00351C73">
        <w:rPr>
          <w:color w:val="000000" w:themeColor="text1"/>
        </w:rPr>
        <w:t>Article 6</w:t>
      </w:r>
      <w:r w:rsidRPr="00351C73">
        <w:rPr>
          <w:b w:val="0"/>
          <w:color w:val="000000" w:themeColor="text1"/>
          <w:u w:val="none"/>
        </w:rPr>
        <w:t xml:space="preserve"> </w:t>
      </w:r>
      <w:hyperlink r:id="rId262" w:history="1">
        <w:r w:rsidRPr="00351C73">
          <w:rPr>
            <w:rStyle w:val="Hyperlink"/>
            <w:b w:val="0"/>
            <w:color w:val="000000" w:themeColor="text1"/>
          </w:rPr>
          <w:t>International Covenant on Civil and Political Rights</w:t>
        </w:r>
      </w:hyperlink>
      <w:r w:rsidR="00A23D85" w:rsidRPr="00351C73">
        <w:rPr>
          <w:b w:val="0"/>
          <w:color w:val="000000" w:themeColor="text1"/>
          <w:u w:val="none"/>
        </w:rPr>
        <w:t>.</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Discrimination</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p>
    <w:p w:rsidR="00A46375" w:rsidRPr="00351C73" w:rsidRDefault="00A46375" w:rsidP="00A46375">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A23D85" w:rsidRPr="00351C73">
        <w:rPr>
          <w:rStyle w:val="Hyperlink"/>
          <w:color w:val="000000" w:themeColor="text1"/>
        </w:rPr>
        <w:t xml:space="preserve"> </w:t>
      </w:r>
      <w:proofErr w:type="gramEnd"/>
      <w:r w:rsidR="00A23D85" w:rsidRPr="00351C73">
        <w:rPr>
          <w:color w:val="000000" w:themeColor="text1"/>
        </w:rPr>
        <w:fldChar w:fldCharType="begin"/>
      </w:r>
      <w:r w:rsidR="00A23D85" w:rsidRPr="00351C73">
        <w:rPr>
          <w:color w:val="000000" w:themeColor="text1"/>
        </w:rPr>
        <w:instrText xml:space="preserve"> HYPERLINK "http://www.refworld.org/docid/453883fa8.html" </w:instrText>
      </w:r>
      <w:r w:rsidR="00A23D85" w:rsidRPr="00351C73">
        <w:rPr>
          <w:color w:val="000000" w:themeColor="text1"/>
        </w:rPr>
        <w:fldChar w:fldCharType="separate"/>
      </w:r>
      <w:r w:rsidR="00A23D85" w:rsidRPr="00351C73">
        <w:rPr>
          <w:rStyle w:val="Hyperlink"/>
          <w:color w:val="000000" w:themeColor="text1"/>
        </w:rPr>
        <w:t>General Comment 18 (1989) of the UN  Human Rights Committee on Non-Discrimination</w:t>
      </w:r>
      <w:r w:rsidR="00A23D85" w:rsidRPr="00351C73">
        <w:rPr>
          <w:color w:val="000000" w:themeColor="text1"/>
        </w:rPr>
        <w:fldChar w:fldCharType="end"/>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263" w:anchor="3" w:history="1">
        <w:r w:rsidRPr="00351C73">
          <w:rPr>
            <w:rStyle w:val="Hyperlink"/>
            <w:b w:val="0"/>
            <w:color w:val="000000" w:themeColor="text1"/>
          </w:rPr>
          <w:t>Article 3</w:t>
        </w:r>
      </w:hyperlink>
      <w:r w:rsidRPr="00351C73">
        <w:rPr>
          <w:b w:val="0"/>
          <w:i/>
          <w:color w:val="000000" w:themeColor="text1"/>
          <w:u w:val="none"/>
        </w:rPr>
        <w:t xml:space="preserve"> </w:t>
      </w:r>
      <w:r w:rsidRPr="00351C73">
        <w:rPr>
          <w:b w:val="0"/>
          <w:color w:val="000000" w:themeColor="text1"/>
          <w:u w:val="none"/>
        </w:rPr>
        <w:t>1951</w:t>
      </w:r>
      <w:r w:rsidRPr="00351C73">
        <w:rPr>
          <w:b w:val="0"/>
          <w:i/>
          <w:color w:val="000000" w:themeColor="text1"/>
          <w:u w:val="none"/>
        </w:rPr>
        <w:t xml:space="preserve"> </w:t>
      </w:r>
      <w:r w:rsidRPr="00351C73">
        <w:rPr>
          <w:b w:val="0"/>
          <w:color w:val="000000" w:themeColor="text1"/>
          <w:u w:val="none"/>
        </w:rPr>
        <w:t xml:space="preserve">Convention relating to the Status of Refugees; </w:t>
      </w:r>
      <w:hyperlink r:id="rId264" w:anchor="Rec%209" w:history="1">
        <w:r w:rsidRPr="00351C73">
          <w:rPr>
            <w:rStyle w:val="Hyperlink"/>
            <w:b w:val="0"/>
            <w:color w:val="000000" w:themeColor="text1"/>
          </w:rPr>
          <w:t>Recital 9</w:t>
        </w:r>
      </w:hyperlink>
      <w:r w:rsidRPr="00351C73">
        <w:rPr>
          <w:b w:val="0"/>
          <w:color w:val="000000" w:themeColor="text1"/>
          <w:u w:val="none"/>
        </w:rPr>
        <w:t xml:space="preserve"> Asylum Procedures Directive 2005/85/EC; </w:t>
      </w:r>
      <w:hyperlink r:id="rId265" w:anchor="Art%2011%20QD" w:history="1">
        <w:r w:rsidRPr="00351C73">
          <w:rPr>
            <w:rStyle w:val="Hyperlink"/>
            <w:b w:val="0"/>
            <w:color w:val="000000" w:themeColor="text1"/>
          </w:rPr>
          <w:t>Recitals 11</w:t>
        </w:r>
      </w:hyperlink>
      <w:r w:rsidRPr="00351C73">
        <w:rPr>
          <w:b w:val="0"/>
          <w:color w:val="000000" w:themeColor="text1"/>
          <w:u w:val="none"/>
        </w:rPr>
        <w:t xml:space="preserve"> and </w:t>
      </w:r>
      <w:hyperlink r:id="rId266" w:anchor="Rec%2033" w:history="1">
        <w:r w:rsidRPr="00351C73">
          <w:rPr>
            <w:rStyle w:val="Hyperlink"/>
            <w:b w:val="0"/>
            <w:color w:val="000000" w:themeColor="text1"/>
          </w:rPr>
          <w:t>33</w:t>
        </w:r>
      </w:hyperlink>
      <w:r w:rsidRPr="00351C73">
        <w:rPr>
          <w:b w:val="0"/>
          <w:color w:val="000000" w:themeColor="text1"/>
          <w:u w:val="none"/>
        </w:rPr>
        <w:t xml:space="preserve"> and </w:t>
      </w:r>
      <w:hyperlink r:id="rId267" w:anchor="Art%209%20QD" w:history="1">
        <w:r w:rsidRPr="00351C73">
          <w:rPr>
            <w:rStyle w:val="Hyperlink"/>
            <w:b w:val="0"/>
            <w:color w:val="000000" w:themeColor="text1"/>
          </w:rPr>
          <w:t>Article 9</w:t>
        </w:r>
      </w:hyperlink>
      <w:r w:rsidRPr="00351C73">
        <w:rPr>
          <w:b w:val="0"/>
          <w:color w:val="000000" w:themeColor="text1"/>
          <w:u w:val="none"/>
        </w:rPr>
        <w:t xml:space="preserve"> Qualification Directive 2004/83/EC; </w:t>
      </w:r>
      <w:r w:rsidR="00A23D85" w:rsidRPr="00351C73">
        <w:rPr>
          <w:b w:val="0"/>
          <w:color w:val="000000" w:themeColor="text1"/>
          <w:u w:val="none"/>
        </w:rPr>
        <w:t>Recital 17, Article 9(2)(b)-(d)</w:t>
      </w:r>
      <w:r w:rsidR="00D77C3E" w:rsidRPr="00351C73">
        <w:rPr>
          <w:b w:val="0"/>
          <w:color w:val="000000" w:themeColor="text1"/>
          <w:u w:val="none"/>
        </w:rPr>
        <w:t xml:space="preserve"> </w:t>
      </w:r>
      <w:hyperlink r:id="rId268" w:history="1">
        <w:r w:rsidR="00D77C3E" w:rsidRPr="00351C73">
          <w:rPr>
            <w:rStyle w:val="Hyperlink"/>
            <w:b w:val="0"/>
            <w:color w:val="000000" w:themeColor="text1"/>
          </w:rPr>
          <w:t>Qualification Directive 2011/95/EU</w:t>
        </w:r>
      </w:hyperlink>
      <w:r w:rsidR="00A23D85" w:rsidRPr="00351C73">
        <w:rPr>
          <w:b w:val="0"/>
          <w:color w:val="000000" w:themeColor="text1"/>
          <w:u w:val="none"/>
        </w:rPr>
        <w:t xml:space="preserve">; </w:t>
      </w:r>
      <w:hyperlink r:id="rId269" w:history="1">
        <w:r w:rsidRPr="00351C73">
          <w:rPr>
            <w:rStyle w:val="Hyperlink"/>
            <w:b w:val="0"/>
            <w:color w:val="000000" w:themeColor="text1"/>
          </w:rPr>
          <w:t>Recital 6</w:t>
        </w:r>
      </w:hyperlink>
      <w:r w:rsidRPr="00351C73">
        <w:rPr>
          <w:b w:val="0"/>
          <w:color w:val="000000" w:themeColor="text1"/>
          <w:u w:val="none"/>
        </w:rPr>
        <w:t xml:space="preserve"> Reception Conditions Directive 2003/9/EC; </w:t>
      </w:r>
      <w:r w:rsidR="00A23D85" w:rsidRPr="00351C73">
        <w:rPr>
          <w:rStyle w:val="Hyperlink"/>
          <w:b w:val="0"/>
          <w:color w:val="000000" w:themeColor="text1"/>
        </w:rPr>
        <w:t xml:space="preserve"> </w:t>
      </w:r>
      <w:r w:rsidR="00A23D85" w:rsidRPr="00351C73">
        <w:rPr>
          <w:color w:val="000000" w:themeColor="text1"/>
        </w:rPr>
        <w:t>Recital 5</w:t>
      </w:r>
      <w:r w:rsidRPr="00351C73">
        <w:rPr>
          <w:b w:val="0"/>
          <w:color w:val="000000" w:themeColor="text1"/>
          <w:u w:val="none"/>
        </w:rPr>
        <w:t xml:space="preserve"> </w:t>
      </w:r>
      <w:hyperlink r:id="rId270" w:history="1">
        <w:r w:rsidRPr="00351C73">
          <w:rPr>
            <w:rStyle w:val="Hyperlink"/>
            <w:b w:val="0"/>
            <w:color w:val="000000" w:themeColor="text1"/>
          </w:rPr>
          <w:t>Family Reunification Directive 2003/86/EC</w:t>
        </w:r>
      </w:hyperlink>
      <w:r w:rsidRPr="00351C73">
        <w:rPr>
          <w:b w:val="0"/>
          <w:color w:val="000000" w:themeColor="text1"/>
          <w:u w:val="none"/>
        </w:rPr>
        <w:t xml:space="preserve">; </w:t>
      </w:r>
      <w:r w:rsidR="00A23D85" w:rsidRPr="00351C73">
        <w:rPr>
          <w:rStyle w:val="Hyperlink"/>
          <w:b w:val="0"/>
          <w:color w:val="000000" w:themeColor="text1"/>
        </w:rPr>
        <w:t xml:space="preserve"> </w:t>
      </w:r>
      <w:r w:rsidR="00A23D85" w:rsidRPr="00351C73">
        <w:rPr>
          <w:color w:val="000000" w:themeColor="text1"/>
        </w:rPr>
        <w:t>Article 21</w:t>
      </w:r>
      <w:r w:rsidRPr="00351C73">
        <w:rPr>
          <w:b w:val="0"/>
          <w:color w:val="000000" w:themeColor="text1"/>
          <w:u w:val="none"/>
        </w:rPr>
        <w:t xml:space="preserve"> </w:t>
      </w:r>
      <w:hyperlink r:id="rId271"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A23D85" w:rsidRPr="00351C73">
        <w:rPr>
          <w:rStyle w:val="Hyperlink"/>
          <w:b w:val="0"/>
          <w:color w:val="000000" w:themeColor="text1"/>
        </w:rPr>
        <w:t xml:space="preserve"> </w:t>
      </w:r>
      <w:r w:rsidR="00A23D85" w:rsidRPr="00351C73">
        <w:rPr>
          <w:color w:val="000000" w:themeColor="text1"/>
        </w:rPr>
        <w:t>Article 2</w:t>
      </w:r>
      <w:r w:rsidRPr="00351C73">
        <w:rPr>
          <w:b w:val="0"/>
          <w:color w:val="000000" w:themeColor="text1"/>
          <w:u w:val="none"/>
        </w:rPr>
        <w:t xml:space="preserve"> </w:t>
      </w:r>
      <w:hyperlink r:id="rId272"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w:t>
      </w:r>
      <w:r w:rsidR="00A23D85" w:rsidRPr="00351C73">
        <w:rPr>
          <w:rStyle w:val="Hyperlink"/>
          <w:b w:val="0"/>
          <w:color w:val="000000" w:themeColor="text1"/>
        </w:rPr>
        <w:t xml:space="preserve"> </w:t>
      </w:r>
      <w:r w:rsidR="00A23D85" w:rsidRPr="00351C73">
        <w:rPr>
          <w:color w:val="000000" w:themeColor="text1"/>
        </w:rPr>
        <w:t>Article 7</w:t>
      </w:r>
      <w:r w:rsidRPr="00351C73">
        <w:rPr>
          <w:b w:val="0"/>
          <w:color w:val="000000" w:themeColor="text1"/>
          <w:u w:val="none"/>
        </w:rPr>
        <w:t xml:space="preserve"> </w:t>
      </w:r>
      <w:hyperlink r:id="rId273"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A23D85" w:rsidRPr="00351C73">
        <w:rPr>
          <w:color w:val="000000" w:themeColor="text1"/>
        </w:rPr>
        <w:t>Article 14</w:t>
      </w:r>
      <w:r w:rsidRPr="00351C73">
        <w:rPr>
          <w:b w:val="0"/>
          <w:color w:val="000000" w:themeColor="text1"/>
          <w:u w:val="none"/>
        </w:rPr>
        <w:t xml:space="preserve"> and </w:t>
      </w:r>
      <w:r w:rsidR="00A23D85" w:rsidRPr="00351C73">
        <w:rPr>
          <w:color w:val="000000" w:themeColor="text1"/>
        </w:rPr>
        <w:t>Protocol 12</w:t>
      </w:r>
      <w:r w:rsidRPr="00351C73">
        <w:rPr>
          <w:b w:val="0"/>
          <w:color w:val="000000" w:themeColor="text1"/>
          <w:u w:val="none"/>
        </w:rPr>
        <w:t xml:space="preserve"> to </w:t>
      </w:r>
      <w:hyperlink r:id="rId274" w:history="1">
        <w:r w:rsidRPr="00351C73">
          <w:rPr>
            <w:rStyle w:val="Hyperlink"/>
            <w:b w:val="0"/>
            <w:color w:val="000000" w:themeColor="text1"/>
          </w:rPr>
          <w:t>ECHR</w:t>
        </w:r>
      </w:hyperlink>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Female genital mutilation</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 xml:space="preserve">Female genital mutilation (FGM) comprises all procedures that involve partial or total removal of the external female genitalia, or other injury to the female genital organs for non-medical reasons. </w:t>
      </w:r>
    </w:p>
    <w:p w:rsidR="00A46375" w:rsidRPr="00351C73" w:rsidRDefault="00A46375" w:rsidP="00A46375">
      <w:pPr>
        <w:spacing w:after="120"/>
        <w:rPr>
          <w:color w:val="000000" w:themeColor="text1"/>
        </w:rPr>
      </w:pPr>
      <w:r w:rsidRPr="00351C73">
        <w:rPr>
          <w:i/>
          <w:color w:val="000000" w:themeColor="text1"/>
        </w:rPr>
        <w:lastRenderedPageBreak/>
        <w:t xml:space="preserve">Source: </w:t>
      </w:r>
      <w:r w:rsidR="00D77C3E" w:rsidRPr="00351C73">
        <w:rPr>
          <w:rStyle w:val="Hyperlink"/>
          <w:color w:val="000000" w:themeColor="text1"/>
        </w:rPr>
        <w:t xml:space="preserve"> </w:t>
      </w:r>
      <w:hyperlink r:id="rId275" w:history="1">
        <w:r w:rsidR="00D77C3E" w:rsidRPr="00351C73">
          <w:rPr>
            <w:rStyle w:val="Hyperlink"/>
            <w:color w:val="000000" w:themeColor="text1"/>
          </w:rPr>
          <w:t>WHO Fact sheet No.241 on Female genital mutilation</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00D77C3E" w:rsidRPr="00351C73">
        <w:rPr>
          <w:b w:val="0"/>
          <w:color w:val="000000" w:themeColor="text1"/>
          <w:u w:val="none"/>
        </w:rPr>
        <w:t xml:space="preserve">Recital 30 </w:t>
      </w:r>
      <w:hyperlink r:id="rId276" w:history="1">
        <w:r w:rsidR="00D77C3E" w:rsidRPr="00351C73">
          <w:rPr>
            <w:rStyle w:val="Hyperlink"/>
            <w:b w:val="0"/>
            <w:color w:val="000000" w:themeColor="text1"/>
          </w:rPr>
          <w:t>Qualification Directive 2011/95/EU</w:t>
        </w:r>
      </w:hyperlink>
      <w:r w:rsidR="00D77C3E" w:rsidRPr="00351C73">
        <w:rPr>
          <w:b w:val="0"/>
          <w:color w:val="000000" w:themeColor="text1"/>
          <w:u w:val="none"/>
        </w:rPr>
        <w:t xml:space="preserve"> </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Gender Based Persecution</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‘Gender-related persecution’ is used to encompass the range of different claims in which gender is a relevant consideration in the determination of refugee status.</w:t>
      </w:r>
    </w:p>
    <w:p w:rsidR="00A46375" w:rsidRPr="00351C73" w:rsidRDefault="00A46375" w:rsidP="00A46375">
      <w:pPr>
        <w:spacing w:after="120"/>
        <w:rPr>
          <w:color w:val="000000" w:themeColor="text1"/>
        </w:rPr>
      </w:pPr>
      <w:r w:rsidRPr="00351C73">
        <w:rPr>
          <w:color w:val="000000" w:themeColor="text1"/>
        </w:rPr>
        <w:t>Gender refers to the relationship between women and men based on socially or culturally constructed and defined identities, status, roles and responsibilities that are assigned to one sex or another.</w:t>
      </w:r>
    </w:p>
    <w:p w:rsidR="00A46375" w:rsidRPr="00351C73" w:rsidRDefault="00A46375" w:rsidP="00A46375">
      <w:pPr>
        <w:spacing w:after="120"/>
        <w:rPr>
          <w:color w:val="000000" w:themeColor="text1"/>
        </w:rPr>
      </w:pPr>
      <w:r w:rsidRPr="00351C73">
        <w:rPr>
          <w:color w:val="000000" w:themeColor="text1"/>
        </w:rPr>
        <w:t>Gender is not static or innate but acquires socially and culturally constructed meaning over time. Gender-related claims may be brought by either women or men, although due to particular types of persecution, they are more commonly brought by women.</w:t>
      </w:r>
    </w:p>
    <w:p w:rsidR="00A46375" w:rsidRPr="00351C73" w:rsidRDefault="00A46375" w:rsidP="00A46375">
      <w:pPr>
        <w:spacing w:after="120"/>
        <w:rPr>
          <w:color w:val="000000" w:themeColor="text1"/>
        </w:rPr>
      </w:pPr>
      <w:r w:rsidRPr="00351C73">
        <w:rPr>
          <w:color w:val="000000" w:themeColor="text1"/>
        </w:rPr>
        <w:t>Gender-related claims have typically encompassed, although are by no means limited to, acts of sexual violence, family/domestic violence, coerced family planning, female genital mutilation, punishment for transgression of social mores, and discrimination against homosexuals."</w:t>
      </w:r>
    </w:p>
    <w:p w:rsidR="00A46375" w:rsidRPr="00351C73" w:rsidRDefault="00A46375" w:rsidP="00A46375">
      <w:pPr>
        <w:pStyle w:val="Keyword"/>
        <w:rPr>
          <w:b w:val="0"/>
          <w:color w:val="000000" w:themeColor="text1"/>
        </w:rPr>
      </w:pPr>
      <w:r w:rsidRPr="00351C73">
        <w:rPr>
          <w:b w:val="0"/>
          <w:i/>
          <w:color w:val="000000" w:themeColor="text1"/>
          <w:u w:val="none"/>
        </w:rPr>
        <w:t xml:space="preserve">Source: </w:t>
      </w:r>
      <w:r w:rsidRPr="00351C73">
        <w:rPr>
          <w:b w:val="0"/>
          <w:color w:val="000000" w:themeColor="text1"/>
          <w:u w:val="none"/>
        </w:rPr>
        <w:t>"Adapted by EDAL from p.2 of GUIDELINES ON INTERNATIONAL PROTECTION NO. 1:</w:t>
      </w:r>
      <w:r w:rsidRPr="00351C73">
        <w:rPr>
          <w:b w:val="0"/>
          <w:color w:val="000000" w:themeColor="text1"/>
        </w:rPr>
        <w:t xml:space="preserve"> </w:t>
      </w:r>
      <w:r w:rsidR="00D77C3E" w:rsidRPr="00351C73">
        <w:rPr>
          <w:rStyle w:val="Hyperlink"/>
          <w:b w:val="0"/>
          <w:color w:val="000000" w:themeColor="text1"/>
        </w:rPr>
        <w:t xml:space="preserve"> </w:t>
      </w:r>
      <w:hyperlink r:id="rId277" w:history="1">
        <w:r w:rsidR="00D77C3E" w:rsidRPr="00351C73">
          <w:rPr>
            <w:rStyle w:val="Hyperlink"/>
            <w:b w:val="0"/>
            <w:color w:val="000000" w:themeColor="text1"/>
          </w:rPr>
          <w:t xml:space="preserve">Gender-Related Persecution within the context of Article </w:t>
        </w:r>
        <w:proofErr w:type="gramStart"/>
        <w:r w:rsidR="00D77C3E" w:rsidRPr="00351C73">
          <w:rPr>
            <w:rStyle w:val="Hyperlink"/>
            <w:b w:val="0"/>
            <w:color w:val="000000" w:themeColor="text1"/>
          </w:rPr>
          <w:t>1A(</w:t>
        </w:r>
        <w:proofErr w:type="gramEnd"/>
        <w:r w:rsidR="00D77C3E" w:rsidRPr="00351C73">
          <w:rPr>
            <w:rStyle w:val="Hyperlink"/>
            <w:b w:val="0"/>
            <w:color w:val="000000" w:themeColor="text1"/>
          </w:rPr>
          <w:t>2) of the 1951 Convention HCR/GIP/02/01</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278" w:anchor="Art%209%20QD" w:history="1">
        <w:r w:rsidRPr="00351C73">
          <w:rPr>
            <w:rStyle w:val="Hyperlink"/>
            <w:b w:val="0"/>
            <w:color w:val="000000" w:themeColor="text1"/>
          </w:rPr>
          <w:t>Article 9(2)(f)</w:t>
        </w:r>
      </w:hyperlink>
      <w:r w:rsidRPr="00351C73">
        <w:rPr>
          <w:b w:val="0"/>
          <w:color w:val="000000" w:themeColor="text1"/>
          <w:u w:val="none"/>
        </w:rPr>
        <w:t xml:space="preserve"> and </w:t>
      </w:r>
      <w:hyperlink r:id="rId279" w:anchor="Art%2010%20QD" w:history="1">
        <w:r w:rsidRPr="00351C73">
          <w:rPr>
            <w:rStyle w:val="Hyperlink"/>
            <w:b w:val="0"/>
            <w:color w:val="000000" w:themeColor="text1"/>
          </w:rPr>
          <w:t>10(1)(d)</w:t>
        </w:r>
      </w:hyperlink>
      <w:r w:rsidRPr="00351C73">
        <w:rPr>
          <w:b w:val="0"/>
          <w:color w:val="000000" w:themeColor="text1"/>
          <w:u w:val="none"/>
        </w:rPr>
        <w:t xml:space="preserve"> Qualification Directive 2004/83/EC</w:t>
      </w:r>
      <w:r w:rsidR="00D77C3E" w:rsidRPr="00351C73">
        <w:rPr>
          <w:b w:val="0"/>
          <w:color w:val="000000" w:themeColor="text1"/>
          <w:u w:val="none"/>
        </w:rPr>
        <w:t>; Recital 30, Article 9(f) and 10(d)</w:t>
      </w:r>
      <w:r w:rsidRPr="00351C73">
        <w:rPr>
          <w:b w:val="0"/>
          <w:color w:val="000000" w:themeColor="text1"/>
          <w:u w:val="none"/>
        </w:rPr>
        <w:t xml:space="preserve"> </w:t>
      </w:r>
      <w:hyperlink r:id="rId280" w:history="1">
        <w:r w:rsidR="00D77C3E" w:rsidRPr="00351C73">
          <w:rPr>
            <w:rStyle w:val="Hyperlink"/>
            <w:b w:val="0"/>
            <w:color w:val="000000" w:themeColor="text1"/>
          </w:rPr>
          <w:t>Qualification Directive 2011/95/EU</w:t>
        </w:r>
      </w:hyperlink>
      <w:r w:rsidR="00D77C3E" w:rsidRPr="00351C73">
        <w:rPr>
          <w:b w:val="0"/>
          <w:color w:val="000000" w:themeColor="text1"/>
          <w:u w:val="none"/>
        </w:rPr>
        <w:t>.</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Genocide</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"Any of the following acts committed with intent to destroy, in whole or in part, a national, ethnical, racial or religious group, as such:</w:t>
      </w:r>
    </w:p>
    <w:p w:rsidR="00A46375" w:rsidRPr="00351C73" w:rsidRDefault="00A46375" w:rsidP="00A46375">
      <w:pPr>
        <w:spacing w:after="120"/>
        <w:rPr>
          <w:color w:val="000000" w:themeColor="text1"/>
        </w:rPr>
      </w:pPr>
      <w:r w:rsidRPr="00351C73">
        <w:rPr>
          <w:color w:val="000000" w:themeColor="text1"/>
        </w:rPr>
        <w:t>(a) Killing members of the group;</w:t>
      </w:r>
    </w:p>
    <w:p w:rsidR="00A46375" w:rsidRPr="00351C73" w:rsidRDefault="00A46375" w:rsidP="00A46375">
      <w:pPr>
        <w:spacing w:after="120"/>
        <w:rPr>
          <w:color w:val="000000" w:themeColor="text1"/>
        </w:rPr>
      </w:pPr>
      <w:r w:rsidRPr="00351C73">
        <w:rPr>
          <w:color w:val="000000" w:themeColor="text1"/>
        </w:rPr>
        <w:t>(b) Causing serious bodily or mental harm to members of the group;</w:t>
      </w:r>
    </w:p>
    <w:p w:rsidR="00A46375" w:rsidRPr="00351C73" w:rsidRDefault="00A46375" w:rsidP="00A46375">
      <w:pPr>
        <w:spacing w:after="120"/>
        <w:rPr>
          <w:color w:val="000000" w:themeColor="text1"/>
        </w:rPr>
      </w:pPr>
      <w:r w:rsidRPr="00351C73">
        <w:rPr>
          <w:color w:val="000000" w:themeColor="text1"/>
        </w:rPr>
        <w:t>(c) Deliberately inflicting on the group conditions of life calculated to bring about its physical destruction in whole or in part;</w:t>
      </w:r>
    </w:p>
    <w:p w:rsidR="00A46375" w:rsidRPr="00351C73" w:rsidRDefault="00A46375" w:rsidP="00A46375">
      <w:pPr>
        <w:spacing w:after="120"/>
        <w:rPr>
          <w:color w:val="000000" w:themeColor="text1"/>
        </w:rPr>
      </w:pPr>
      <w:r w:rsidRPr="00351C73">
        <w:rPr>
          <w:color w:val="000000" w:themeColor="text1"/>
        </w:rPr>
        <w:t>(d) Imposing measures intended to prevent births within the group;</w:t>
      </w:r>
    </w:p>
    <w:p w:rsidR="00A46375" w:rsidRPr="00351C73" w:rsidRDefault="00A46375" w:rsidP="00A46375">
      <w:pPr>
        <w:spacing w:after="120"/>
        <w:rPr>
          <w:color w:val="000000" w:themeColor="text1"/>
        </w:rPr>
      </w:pPr>
      <w:proofErr w:type="gramStart"/>
      <w:r w:rsidRPr="00351C73">
        <w:rPr>
          <w:color w:val="000000" w:themeColor="text1"/>
        </w:rPr>
        <w:t>(e) Forcibly transferring children of the group to another group."</w:t>
      </w:r>
      <w:proofErr w:type="gramEnd"/>
    </w:p>
    <w:p w:rsidR="00A46375" w:rsidRPr="00351C73" w:rsidRDefault="00A46375" w:rsidP="00A46375">
      <w:pPr>
        <w:spacing w:after="120"/>
        <w:rPr>
          <w:color w:val="000000" w:themeColor="text1"/>
        </w:rPr>
      </w:pPr>
      <w:r w:rsidRPr="00351C73">
        <w:rPr>
          <w:i/>
          <w:color w:val="000000" w:themeColor="text1"/>
        </w:rPr>
        <w:t xml:space="preserve">Source: </w:t>
      </w:r>
      <w:r w:rsidR="00D77C3E" w:rsidRPr="00351C73">
        <w:rPr>
          <w:rStyle w:val="Hyperlink"/>
          <w:color w:val="000000" w:themeColor="text1"/>
        </w:rPr>
        <w:t xml:space="preserve"> </w:t>
      </w:r>
      <w:hyperlink r:id="rId281" w:history="1">
        <w:r w:rsidR="00D77C3E" w:rsidRPr="00351C73">
          <w:rPr>
            <w:rStyle w:val="Hyperlink"/>
            <w:color w:val="000000" w:themeColor="text1"/>
          </w:rPr>
          <w:t>EMN Glossary</w:t>
        </w:r>
      </w:hyperlink>
      <w:r w:rsidRPr="00351C73">
        <w:rPr>
          <w:color w:val="000000" w:themeColor="text1"/>
        </w:rPr>
        <w:t xml:space="preserve"> via Rome Statute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proofErr w:type="gramStart"/>
      <w:r w:rsidRPr="00351C73">
        <w:rPr>
          <w:b w:val="0"/>
          <w:color w:val="000000" w:themeColor="text1"/>
          <w:u w:val="none"/>
        </w:rPr>
        <w:t xml:space="preserve">6 </w:t>
      </w:r>
      <w:r w:rsidR="00D77C3E" w:rsidRPr="00351C73">
        <w:rPr>
          <w:rStyle w:val="Hyperlink"/>
          <w:b w:val="0"/>
          <w:color w:val="000000" w:themeColor="text1"/>
        </w:rPr>
        <w:t xml:space="preserve"> </w:t>
      </w:r>
      <w:proofErr w:type="gramEnd"/>
      <w:r w:rsidR="00D77C3E" w:rsidRPr="00351C73">
        <w:rPr>
          <w:b w:val="0"/>
          <w:color w:val="000000" w:themeColor="text1"/>
        </w:rPr>
        <w:fldChar w:fldCharType="begin"/>
      </w:r>
      <w:r w:rsidR="00D77C3E" w:rsidRPr="00351C73">
        <w:rPr>
          <w:b w:val="0"/>
          <w:color w:val="000000" w:themeColor="text1"/>
        </w:rPr>
        <w:instrText xml:space="preserve"> HYPERLINK "http://www.asylumlawdatabase.eu/en/content/en-rome-statute-international-criminal-court" </w:instrText>
      </w:r>
      <w:r w:rsidR="00D77C3E" w:rsidRPr="00351C73">
        <w:rPr>
          <w:b w:val="0"/>
          <w:color w:val="000000" w:themeColor="text1"/>
        </w:rPr>
        <w:fldChar w:fldCharType="separate"/>
      </w:r>
      <w:r w:rsidR="00D77C3E" w:rsidRPr="00351C73">
        <w:rPr>
          <w:rStyle w:val="Hyperlink"/>
          <w:b w:val="0"/>
          <w:color w:val="000000" w:themeColor="text1"/>
        </w:rPr>
        <w:t>Rome Statute of the International Criminal Court</w:t>
      </w:r>
      <w:r w:rsidR="00D77C3E" w:rsidRPr="00351C73">
        <w:rPr>
          <w:b w:val="0"/>
          <w:color w:val="000000" w:themeColor="text1"/>
        </w:rPr>
        <w:fldChar w:fldCharType="end"/>
      </w:r>
      <w:r w:rsidRPr="00351C73">
        <w:rPr>
          <w:b w:val="0"/>
          <w:color w:val="000000" w:themeColor="text1"/>
          <w:u w:val="none"/>
        </w:rPr>
        <w:t>;</w:t>
      </w:r>
      <w:r w:rsidRPr="00351C73">
        <w:rPr>
          <w:b w:val="0"/>
          <w:i/>
          <w:color w:val="000000" w:themeColor="text1"/>
          <w:u w:val="none"/>
        </w:rPr>
        <w:t xml:space="preserve"> </w:t>
      </w:r>
      <w:r w:rsidRPr="00351C73">
        <w:rPr>
          <w:b w:val="0"/>
          <w:color w:val="000000" w:themeColor="text1"/>
          <w:u w:val="none"/>
        </w:rPr>
        <w:t xml:space="preserve">Article 6 </w:t>
      </w:r>
      <w:r w:rsidR="00D77C3E" w:rsidRPr="00351C73">
        <w:rPr>
          <w:rStyle w:val="Hyperlink"/>
          <w:b w:val="0"/>
          <w:color w:val="000000" w:themeColor="text1"/>
        </w:rPr>
        <w:t xml:space="preserve"> </w:t>
      </w:r>
      <w:hyperlink r:id="rId282" w:history="1">
        <w:r w:rsidR="00D77C3E" w:rsidRPr="00351C73">
          <w:rPr>
            <w:rStyle w:val="Hyperlink"/>
            <w:b w:val="0"/>
            <w:color w:val="000000" w:themeColor="text1"/>
          </w:rPr>
          <w:t>International Covenant on Civil and Political Rights</w:t>
        </w:r>
      </w:hyperlink>
      <w:r w:rsidRPr="00351C73">
        <w:rPr>
          <w:b w:val="0"/>
          <w:i/>
          <w:color w:val="000000" w:themeColor="text1"/>
          <w:u w:val="none"/>
        </w:rPr>
        <w:t xml:space="preserve"> </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Indiscriminate violence</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Violence in situations of international or internal armed conflict which presents a serious and individual threat to a civilian's life or person for the purposes of determining the risk of serious harm in the context of qualification for subsidiary protection status under QD Art. </w:t>
      </w:r>
      <w:proofErr w:type="gramStart"/>
      <w:r w:rsidRPr="00351C73">
        <w:rPr>
          <w:color w:val="000000" w:themeColor="text1"/>
        </w:rPr>
        <w:t>15(c).</w:t>
      </w:r>
      <w:proofErr w:type="gramEnd"/>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Adapted by EDAL from QD Art. 15</w:t>
      </w:r>
    </w:p>
    <w:p w:rsidR="0006691D" w:rsidRPr="00351C73" w:rsidRDefault="0006691D" w:rsidP="0006691D">
      <w:pPr>
        <w:pStyle w:val="Keyword"/>
        <w:rPr>
          <w:b w:val="0"/>
          <w:color w:val="000000" w:themeColor="text1"/>
          <w:u w:val="none"/>
        </w:rPr>
      </w:pPr>
      <w:r w:rsidRPr="00351C73">
        <w:rPr>
          <w:b w:val="0"/>
          <w:i/>
          <w:color w:val="000000" w:themeColor="text1"/>
          <w:u w:val="none"/>
        </w:rPr>
        <w:lastRenderedPageBreak/>
        <w:t xml:space="preserve">Legislative Reference(s): </w:t>
      </w:r>
      <w:r w:rsidRPr="00351C73">
        <w:rPr>
          <w:b w:val="0"/>
          <w:color w:val="000000" w:themeColor="text1"/>
          <w:u w:val="none"/>
        </w:rPr>
        <w:t xml:space="preserve">Article </w:t>
      </w:r>
      <w:hyperlink r:id="rId283" w:anchor="Art%2015%20QD" w:history="1">
        <w:r w:rsidRPr="00351C73">
          <w:rPr>
            <w:rStyle w:val="Hyperlink"/>
            <w:b w:val="0"/>
            <w:color w:val="000000" w:themeColor="text1"/>
          </w:rPr>
          <w:t>15</w:t>
        </w:r>
      </w:hyperlink>
      <w:r w:rsidRPr="00351C73">
        <w:rPr>
          <w:b w:val="0"/>
          <w:color w:val="000000" w:themeColor="text1"/>
          <w:u w:val="none"/>
        </w:rPr>
        <w:t xml:space="preserve"> Qualification Directive 2004/83/EC; </w:t>
      </w:r>
      <w:r w:rsidR="005E76A0" w:rsidRPr="00351C73">
        <w:rPr>
          <w:b w:val="0"/>
          <w:color w:val="000000" w:themeColor="text1"/>
          <w:u w:val="none"/>
        </w:rPr>
        <w:t xml:space="preserve">Article 15 </w:t>
      </w:r>
      <w:hyperlink r:id="rId284" w:history="1">
        <w:r w:rsidR="005E76A0" w:rsidRPr="00351C73">
          <w:rPr>
            <w:rStyle w:val="Hyperlink"/>
            <w:b w:val="0"/>
            <w:color w:val="000000" w:themeColor="text1"/>
          </w:rPr>
          <w:t>Qualification Directive 2011/95/EU</w:t>
        </w:r>
      </w:hyperlink>
      <w:r w:rsidR="005E76A0" w:rsidRPr="00351C73">
        <w:rPr>
          <w:b w:val="0"/>
          <w:color w:val="000000" w:themeColor="text1"/>
          <w:u w:val="none"/>
        </w:rPr>
        <w:t xml:space="preserve">; </w:t>
      </w:r>
      <w:r w:rsidRPr="00351C73">
        <w:rPr>
          <w:b w:val="0"/>
          <w:color w:val="000000" w:themeColor="text1"/>
          <w:u w:val="none"/>
        </w:rPr>
        <w:t xml:space="preserve">Annex </w:t>
      </w:r>
      <w:hyperlink r:id="rId285" w:anchor="Annex" w:history="1">
        <w:r w:rsidRPr="00351C73">
          <w:rPr>
            <w:rStyle w:val="Hyperlink"/>
            <w:b w:val="0"/>
            <w:color w:val="000000" w:themeColor="text1"/>
          </w:rPr>
          <w:t>II</w:t>
        </w:r>
      </w:hyperlink>
      <w:r w:rsidRPr="00351C73">
        <w:rPr>
          <w:b w:val="0"/>
          <w:color w:val="000000" w:themeColor="text1"/>
          <w:u w:val="none"/>
        </w:rPr>
        <w:t xml:space="preserve"> Procedures Directive 2005/85/EC</w:t>
      </w:r>
      <w:r w:rsidR="005E76A0" w:rsidRPr="00351C73">
        <w:rPr>
          <w:b w:val="0"/>
          <w:color w:val="000000" w:themeColor="text1"/>
          <w:u w:val="none"/>
        </w:rPr>
        <w:t xml:space="preserve">; Annex I </w:t>
      </w:r>
      <w:hyperlink r:id="rId286" w:history="1">
        <w:r w:rsidR="005E76A0" w:rsidRPr="00351C73">
          <w:rPr>
            <w:rStyle w:val="Hyperlink"/>
            <w:b w:val="0"/>
            <w:color w:val="000000" w:themeColor="text1"/>
          </w:rPr>
          <w:t>Asylum Procedures Directive</w:t>
        </w:r>
      </w:hyperlink>
      <w:r w:rsidR="005E76A0" w:rsidRPr="00351C73">
        <w:rPr>
          <w:b w:val="0"/>
          <w:color w:val="000000" w:themeColor="text1"/>
        </w:rPr>
        <w:t xml:space="preserve"> 2013/32/EU.</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Individual threat</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An individual threat to a civilian's life or person must be proven in order to establish the serious harm required before an applicant will be eligible for subsidiary protection status on the grounds set out in QD Art. </w:t>
      </w:r>
      <w:proofErr w:type="gramStart"/>
      <w:r w:rsidRPr="00351C73">
        <w:rPr>
          <w:color w:val="000000" w:themeColor="text1"/>
        </w:rPr>
        <w:t>15(c).</w:t>
      </w:r>
      <w:proofErr w:type="gramEnd"/>
    </w:p>
    <w:p w:rsidR="00C421C2" w:rsidRPr="00351C73" w:rsidRDefault="00C421C2" w:rsidP="00C421C2">
      <w:pPr>
        <w:spacing w:after="120"/>
        <w:rPr>
          <w:color w:val="000000" w:themeColor="text1"/>
        </w:rPr>
      </w:pPr>
      <w:r w:rsidRPr="00351C73">
        <w:rPr>
          <w:color w:val="000000" w:themeColor="text1"/>
        </w:rPr>
        <w:t xml:space="preserve">“Risks to which a population of a country or a section of the population is generally exposed do normally not create in themselves an individual threat which would qualify as serious harm.” </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Art. </w:t>
      </w:r>
      <w:proofErr w:type="gramStart"/>
      <w:r w:rsidRPr="00351C73">
        <w:rPr>
          <w:color w:val="000000" w:themeColor="text1"/>
        </w:rPr>
        <w:t xml:space="preserve">15(c) and Recital </w:t>
      </w:r>
      <w:r w:rsidR="005E76A0" w:rsidRPr="00351C73">
        <w:rPr>
          <w:color w:val="000000" w:themeColor="text1"/>
        </w:rPr>
        <w:t xml:space="preserve">35 </w:t>
      </w:r>
      <w:r w:rsidRPr="00351C73">
        <w:rPr>
          <w:color w:val="000000" w:themeColor="text1"/>
        </w:rPr>
        <w:t>QD.</w:t>
      </w:r>
      <w:proofErr w:type="gramEnd"/>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287" w:anchor="Rec%2026" w:history="1">
        <w:r w:rsidRPr="00351C73">
          <w:rPr>
            <w:rStyle w:val="Hyperlink"/>
            <w:b w:val="0"/>
            <w:color w:val="000000" w:themeColor="text1"/>
          </w:rPr>
          <w:t>26</w:t>
        </w:r>
      </w:hyperlink>
      <w:r w:rsidRPr="00351C73">
        <w:rPr>
          <w:b w:val="0"/>
          <w:color w:val="000000" w:themeColor="text1"/>
          <w:u w:val="none"/>
        </w:rPr>
        <w:t xml:space="preserve"> and Article </w:t>
      </w:r>
      <w:hyperlink r:id="rId288" w:anchor="Art%2015%20QD" w:history="1">
        <w:r w:rsidRPr="00351C73">
          <w:rPr>
            <w:rStyle w:val="Hyperlink"/>
            <w:b w:val="0"/>
            <w:color w:val="000000" w:themeColor="text1"/>
          </w:rPr>
          <w:t>15</w:t>
        </w:r>
      </w:hyperlink>
      <w:r w:rsidRPr="00351C73">
        <w:rPr>
          <w:b w:val="0"/>
          <w:color w:val="000000" w:themeColor="text1"/>
          <w:u w:val="none"/>
        </w:rPr>
        <w:t xml:space="preserve"> Qualification Directive 2004/83/EC</w:t>
      </w:r>
      <w:r w:rsidR="005E76A0" w:rsidRPr="00351C73">
        <w:rPr>
          <w:b w:val="0"/>
          <w:color w:val="000000" w:themeColor="text1"/>
          <w:u w:val="none"/>
        </w:rPr>
        <w:t xml:space="preserve">; Recital 35 and Article 15(c) </w:t>
      </w:r>
      <w:hyperlink r:id="rId289" w:history="1">
        <w:r w:rsidR="005E76A0" w:rsidRPr="00351C73">
          <w:rPr>
            <w:rStyle w:val="Hyperlink"/>
            <w:b w:val="0"/>
            <w:color w:val="000000" w:themeColor="text1"/>
          </w:rPr>
          <w:t>Qualification Directive 2011/95/EU</w:t>
        </w:r>
      </w:hyperlink>
      <w:r w:rsidR="005E76A0" w:rsidRPr="00351C73">
        <w:rPr>
          <w:b w:val="0"/>
          <w:color w:val="000000" w:themeColor="text1"/>
          <w:u w:val="none"/>
        </w:rPr>
        <w:t>.</w:t>
      </w:r>
      <w:r w:rsidRPr="00351C73">
        <w:rPr>
          <w:b w:val="0"/>
          <w:i/>
          <w:color w:val="000000" w:themeColor="text1"/>
          <w:u w:val="none"/>
        </w:rPr>
        <w:t xml:space="preserve"> </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Inhuman or degrading treatment or punishment</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A form of serious harm for the purposes of the granting of subsidiary protection.</w:t>
      </w:r>
    </w:p>
    <w:p w:rsidR="00A46375" w:rsidRPr="00351C73" w:rsidRDefault="00A46375" w:rsidP="00A46375">
      <w:pPr>
        <w:spacing w:after="120"/>
        <w:rPr>
          <w:color w:val="000000" w:themeColor="text1"/>
        </w:rPr>
      </w:pPr>
      <w:r w:rsidRPr="00351C73">
        <w:rPr>
          <w:color w:val="000000" w:themeColor="text1"/>
        </w:rPr>
        <w:t xml:space="preserve">The Trial Chamber of the International Criminal Tribunal for the Former Yugoslavia in </w:t>
      </w:r>
      <w:proofErr w:type="spellStart"/>
      <w:r w:rsidRPr="00351C73">
        <w:rPr>
          <w:color w:val="000000" w:themeColor="text1"/>
        </w:rPr>
        <w:t>Celibici</w:t>
      </w:r>
      <w:proofErr w:type="spellEnd"/>
      <w:r w:rsidRPr="00351C73">
        <w:rPr>
          <w:color w:val="000000" w:themeColor="text1"/>
        </w:rPr>
        <w:t xml:space="preserve"> defined cruel or inhuman treatment as ‘an intentional act or omission, that is an act which, judged objectively, is deliberate and not accidental, that causes serious mental or physical suffering or injury or constitutes a serious attack on human dignity.’</w:t>
      </w:r>
    </w:p>
    <w:p w:rsidR="00A46375" w:rsidRPr="00351C73" w:rsidRDefault="00A46375" w:rsidP="00A46375">
      <w:pPr>
        <w:spacing w:after="120"/>
        <w:rPr>
          <w:color w:val="000000" w:themeColor="text1"/>
        </w:rPr>
      </w:pPr>
      <w:r w:rsidRPr="00351C73">
        <w:rPr>
          <w:color w:val="000000" w:themeColor="text1"/>
        </w:rPr>
        <w:t>“Ill-treatment means all forms of cruel, inhuman or degrading treatment or punishment, including corporal punishment, which deprives the individual of its physical and mental integrity."</w:t>
      </w:r>
    </w:p>
    <w:p w:rsidR="00A46375" w:rsidRPr="00351C73" w:rsidRDefault="00A46375" w:rsidP="00A46375">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ICTFY, Prosecutor v. </w:t>
      </w:r>
      <w:proofErr w:type="spellStart"/>
      <w:r w:rsidRPr="00351C73">
        <w:rPr>
          <w:color w:val="000000" w:themeColor="text1"/>
        </w:rPr>
        <w:t>Delalic</w:t>
      </w:r>
      <w:proofErr w:type="spellEnd"/>
      <w:r w:rsidRPr="00351C73">
        <w:rPr>
          <w:color w:val="000000" w:themeColor="text1"/>
        </w:rPr>
        <w:t xml:space="preserve"> et al. (</w:t>
      </w:r>
      <w:proofErr w:type="spellStart"/>
      <w:r w:rsidRPr="00351C73">
        <w:rPr>
          <w:color w:val="000000" w:themeColor="text1"/>
        </w:rPr>
        <w:t>Celebici</w:t>
      </w:r>
      <w:proofErr w:type="spellEnd"/>
      <w:r w:rsidRPr="00351C73">
        <w:rPr>
          <w:color w:val="000000" w:themeColor="text1"/>
        </w:rPr>
        <w:t xml:space="preserve"> case), </w:t>
      </w:r>
      <w:proofErr w:type="gramStart"/>
      <w:r w:rsidRPr="00351C73">
        <w:rPr>
          <w:color w:val="000000" w:themeColor="text1"/>
        </w:rPr>
        <w:t>Case</w:t>
      </w:r>
      <w:proofErr w:type="gramEnd"/>
      <w:r w:rsidRPr="00351C73">
        <w:rPr>
          <w:color w:val="000000" w:themeColor="text1"/>
        </w:rPr>
        <w:t xml:space="preserve"> No. </w:t>
      </w:r>
      <w:proofErr w:type="gramStart"/>
      <w:r w:rsidRPr="00351C73">
        <w:rPr>
          <w:color w:val="000000" w:themeColor="text1"/>
        </w:rPr>
        <w:t>IT-96-21-T, Judgment of November 16, 1998, para.</w:t>
      </w:r>
      <w:proofErr w:type="gramEnd"/>
      <w:r w:rsidRPr="00351C73">
        <w:rPr>
          <w:color w:val="000000" w:themeColor="text1"/>
        </w:rPr>
        <w:t xml:space="preserve"> 552 </w:t>
      </w:r>
      <w:proofErr w:type="gramStart"/>
      <w:r w:rsidRPr="00351C73">
        <w:rPr>
          <w:color w:val="000000" w:themeColor="text1"/>
        </w:rPr>
        <w:t xml:space="preserve">and </w:t>
      </w:r>
      <w:r w:rsidR="005E76A0" w:rsidRPr="00351C73">
        <w:rPr>
          <w:rStyle w:val="Hyperlink"/>
          <w:color w:val="000000" w:themeColor="text1"/>
        </w:rPr>
        <w:t xml:space="preserve"> </w:t>
      </w:r>
      <w:proofErr w:type="gramEnd"/>
      <w:r w:rsidR="005E76A0" w:rsidRPr="00351C73">
        <w:rPr>
          <w:color w:val="000000" w:themeColor="text1"/>
        </w:rPr>
        <w:fldChar w:fldCharType="begin"/>
      </w:r>
      <w:r w:rsidR="005E76A0" w:rsidRPr="00351C73">
        <w:rPr>
          <w:color w:val="000000" w:themeColor="text1"/>
        </w:rPr>
        <w:instrText xml:space="preserve"> HYPERLINK "http://www.consilium.europa.eu/uedocs/cmsUpload/TortureGuidelines.pdf" </w:instrText>
      </w:r>
      <w:r w:rsidR="005E76A0" w:rsidRPr="00351C73">
        <w:rPr>
          <w:color w:val="000000" w:themeColor="text1"/>
        </w:rPr>
        <w:fldChar w:fldCharType="separate"/>
      </w:r>
      <w:r w:rsidR="005E76A0" w:rsidRPr="00351C73">
        <w:rPr>
          <w:rStyle w:val="Hyperlink"/>
          <w:color w:val="000000" w:themeColor="text1"/>
        </w:rPr>
        <w:t>Guidelines to EU Policy Towards Third Countries on Torture and Other Cruel, Inhuman or Degrading Treatment or Punishment</w:t>
      </w:r>
      <w:r w:rsidR="005E76A0" w:rsidRPr="00351C73">
        <w:rPr>
          <w:color w:val="000000" w:themeColor="text1"/>
        </w:rPr>
        <w:fldChar w:fldCharType="end"/>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290" w:anchor="r21" w:history="1">
        <w:r w:rsidRPr="00351C73">
          <w:rPr>
            <w:rStyle w:val="Hyperlink"/>
            <w:b w:val="0"/>
            <w:color w:val="000000" w:themeColor="text1"/>
          </w:rPr>
          <w:t>21</w:t>
        </w:r>
      </w:hyperlink>
      <w:r w:rsidRPr="00351C73">
        <w:rPr>
          <w:b w:val="0"/>
          <w:color w:val="000000" w:themeColor="text1"/>
          <w:u w:val="none"/>
        </w:rPr>
        <w:t xml:space="preserve">, </w:t>
      </w:r>
      <w:hyperlink r:id="rId291" w:anchor="Art%2027" w:history="1">
        <w:r w:rsidRPr="00351C73">
          <w:rPr>
            <w:rStyle w:val="Hyperlink"/>
            <w:b w:val="0"/>
            <w:color w:val="000000" w:themeColor="text1"/>
          </w:rPr>
          <w:t>Articles 27(1)(c) and (2)(c),</w:t>
        </w:r>
      </w:hyperlink>
      <w:r w:rsidRPr="00351C73">
        <w:rPr>
          <w:b w:val="0"/>
          <w:color w:val="000000" w:themeColor="text1"/>
          <w:u w:val="none"/>
        </w:rPr>
        <w:t xml:space="preserve"> </w:t>
      </w:r>
      <w:hyperlink r:id="rId292" w:anchor="Art%2030" w:history="1">
        <w:r w:rsidRPr="00351C73">
          <w:rPr>
            <w:rStyle w:val="Hyperlink"/>
            <w:b w:val="0"/>
            <w:color w:val="000000" w:themeColor="text1"/>
          </w:rPr>
          <w:t>30(2)(b)</w:t>
        </w:r>
      </w:hyperlink>
      <w:r w:rsidRPr="00351C73">
        <w:rPr>
          <w:b w:val="0"/>
          <w:color w:val="000000" w:themeColor="text1"/>
          <w:u w:val="none"/>
        </w:rPr>
        <w:t xml:space="preserve"> and </w:t>
      </w:r>
      <w:hyperlink r:id="rId293" w:anchor="Annex" w:history="1">
        <w:r w:rsidRPr="00351C73">
          <w:rPr>
            <w:rStyle w:val="Hyperlink"/>
            <w:b w:val="0"/>
            <w:color w:val="000000" w:themeColor="text1"/>
          </w:rPr>
          <w:t>Annex II</w:t>
        </w:r>
      </w:hyperlink>
      <w:r w:rsidRPr="00351C73">
        <w:rPr>
          <w:b w:val="0"/>
          <w:color w:val="000000" w:themeColor="text1"/>
          <w:u w:val="none"/>
        </w:rPr>
        <w:t xml:space="preserve"> Asylum Procedures Directive 2005/85/EC; </w:t>
      </w:r>
      <w:r w:rsidR="00F00C1C" w:rsidRPr="00351C73">
        <w:rPr>
          <w:b w:val="0"/>
          <w:color w:val="000000" w:themeColor="text1"/>
          <w:u w:val="none"/>
        </w:rPr>
        <w:t xml:space="preserve">Recital 42, Article 38, and Annex I </w:t>
      </w:r>
      <w:hyperlink r:id="rId294" w:history="1">
        <w:r w:rsidR="00F00C1C" w:rsidRPr="00351C73">
          <w:rPr>
            <w:rStyle w:val="Hyperlink"/>
            <w:b w:val="0"/>
            <w:color w:val="000000" w:themeColor="text1"/>
          </w:rPr>
          <w:t>Asylum Procedures Directive</w:t>
        </w:r>
      </w:hyperlink>
      <w:r w:rsidR="00F00C1C" w:rsidRPr="00351C73">
        <w:rPr>
          <w:b w:val="0"/>
          <w:color w:val="000000" w:themeColor="text1"/>
        </w:rPr>
        <w:t xml:space="preserve"> 2013/32/EU; </w:t>
      </w:r>
      <w:hyperlink r:id="rId295" w:anchor="Art%2015%20QD" w:history="1">
        <w:r w:rsidRPr="00351C73">
          <w:rPr>
            <w:rStyle w:val="Hyperlink"/>
            <w:b w:val="0"/>
            <w:color w:val="000000" w:themeColor="text1"/>
          </w:rPr>
          <w:t>Article 15</w:t>
        </w:r>
      </w:hyperlink>
      <w:r w:rsidRPr="00351C73">
        <w:rPr>
          <w:b w:val="0"/>
          <w:color w:val="000000" w:themeColor="text1"/>
          <w:u w:val="none"/>
        </w:rPr>
        <w:t xml:space="preserve"> and </w:t>
      </w:r>
      <w:hyperlink r:id="rId296" w:anchor="QD%20Art%2029" w:history="1">
        <w:r w:rsidRPr="00351C73">
          <w:rPr>
            <w:rStyle w:val="Hyperlink"/>
            <w:b w:val="0"/>
            <w:color w:val="000000" w:themeColor="text1"/>
          </w:rPr>
          <w:t>29(3)</w:t>
        </w:r>
      </w:hyperlink>
      <w:r w:rsidRPr="00351C73">
        <w:rPr>
          <w:b w:val="0"/>
          <w:color w:val="000000" w:themeColor="text1"/>
          <w:u w:val="none"/>
        </w:rPr>
        <w:t xml:space="preserve"> Qualification Directive 2004/83/EC; </w:t>
      </w:r>
      <w:r w:rsidR="00F00C1C" w:rsidRPr="00351C73">
        <w:rPr>
          <w:b w:val="0"/>
          <w:color w:val="000000" w:themeColor="text1"/>
          <w:u w:val="none"/>
        </w:rPr>
        <w:t xml:space="preserve">Article 15(b) and Article 30 </w:t>
      </w:r>
      <w:hyperlink r:id="rId297" w:history="1">
        <w:r w:rsidR="00F00C1C" w:rsidRPr="00351C73">
          <w:rPr>
            <w:rStyle w:val="Hyperlink"/>
            <w:b w:val="0"/>
            <w:color w:val="000000" w:themeColor="text1"/>
          </w:rPr>
          <w:t>Qualification Directive 2011/95/EU</w:t>
        </w:r>
      </w:hyperlink>
      <w:r w:rsidR="00F00C1C" w:rsidRPr="00351C73">
        <w:rPr>
          <w:b w:val="0"/>
          <w:color w:val="000000" w:themeColor="text1"/>
          <w:u w:val="none"/>
        </w:rPr>
        <w:t xml:space="preserve">; </w:t>
      </w:r>
      <w:hyperlink r:id="rId298" w:history="1">
        <w:r w:rsidRPr="00351C73">
          <w:rPr>
            <w:rStyle w:val="Hyperlink"/>
            <w:b w:val="0"/>
            <w:color w:val="000000" w:themeColor="text1"/>
          </w:rPr>
          <w:t>Article 17</w:t>
        </w:r>
      </w:hyperlink>
      <w:r w:rsidRPr="00351C73">
        <w:rPr>
          <w:b w:val="0"/>
          <w:color w:val="000000" w:themeColor="text1"/>
          <w:u w:val="none"/>
        </w:rPr>
        <w:t xml:space="preserve"> Reception Conditions Directive 2003/9/EC;</w:t>
      </w:r>
      <w:r w:rsidR="00F00C1C" w:rsidRPr="00351C73">
        <w:rPr>
          <w:b w:val="0"/>
          <w:color w:val="000000" w:themeColor="text1"/>
          <w:u w:val="none"/>
        </w:rPr>
        <w:t xml:space="preserve"> Article 23 </w:t>
      </w:r>
      <w:hyperlink r:id="rId299" w:history="1">
        <w:r w:rsidR="00F00C1C" w:rsidRPr="00351C73">
          <w:rPr>
            <w:rStyle w:val="Hyperlink"/>
            <w:b w:val="0"/>
            <w:color w:val="000000" w:themeColor="text1"/>
          </w:rPr>
          <w:t>Reception Conditions Directive 2013/33/EU</w:t>
        </w:r>
      </w:hyperlink>
      <w:r w:rsidR="00F00C1C" w:rsidRPr="00351C73">
        <w:rPr>
          <w:b w:val="0"/>
          <w:color w:val="000000" w:themeColor="text1"/>
        </w:rPr>
        <w:t>;</w:t>
      </w:r>
      <w:r w:rsidRPr="00351C73">
        <w:rPr>
          <w:b w:val="0"/>
          <w:color w:val="000000" w:themeColor="text1"/>
          <w:u w:val="none"/>
        </w:rPr>
        <w:t xml:space="preserve"> </w:t>
      </w:r>
      <w:r w:rsidR="00F00C1C" w:rsidRPr="00351C73">
        <w:rPr>
          <w:rStyle w:val="Hyperlink"/>
          <w:b w:val="0"/>
          <w:color w:val="000000" w:themeColor="text1"/>
        </w:rPr>
        <w:t xml:space="preserve"> </w:t>
      </w:r>
      <w:r w:rsidR="00F00C1C" w:rsidRPr="00351C73">
        <w:rPr>
          <w:color w:val="000000" w:themeColor="text1"/>
        </w:rPr>
        <w:t>Articles 4 and 19</w:t>
      </w:r>
      <w:r w:rsidRPr="00351C73">
        <w:rPr>
          <w:b w:val="0"/>
          <w:color w:val="000000" w:themeColor="text1"/>
          <w:u w:val="none"/>
        </w:rPr>
        <w:t xml:space="preserve"> </w:t>
      </w:r>
      <w:hyperlink r:id="rId300"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F00C1C" w:rsidRPr="00351C73">
        <w:rPr>
          <w:color w:val="000000" w:themeColor="text1"/>
        </w:rPr>
        <w:t>Article 37</w:t>
      </w:r>
      <w:r w:rsidRPr="00351C73">
        <w:rPr>
          <w:b w:val="0"/>
          <w:color w:val="000000" w:themeColor="text1"/>
          <w:u w:val="none"/>
        </w:rPr>
        <w:t xml:space="preserve"> and </w:t>
      </w:r>
      <w:r w:rsidR="00F00C1C" w:rsidRPr="00351C73">
        <w:rPr>
          <w:rStyle w:val="Hyperlink"/>
          <w:b w:val="0"/>
          <w:color w:val="000000" w:themeColor="text1"/>
        </w:rPr>
        <w:t xml:space="preserve"> </w:t>
      </w:r>
      <w:r w:rsidR="00F00C1C" w:rsidRPr="00351C73">
        <w:rPr>
          <w:color w:val="000000" w:themeColor="text1"/>
        </w:rPr>
        <w:t>39</w:t>
      </w:r>
      <w:r w:rsidRPr="00351C73">
        <w:rPr>
          <w:b w:val="0"/>
          <w:color w:val="000000" w:themeColor="text1"/>
          <w:u w:val="none"/>
        </w:rPr>
        <w:t xml:space="preserve"> </w:t>
      </w:r>
      <w:hyperlink r:id="rId301"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w:t>
      </w:r>
      <w:r w:rsidR="00F00C1C" w:rsidRPr="00351C73">
        <w:rPr>
          <w:rStyle w:val="Hyperlink"/>
          <w:b w:val="0"/>
          <w:color w:val="000000" w:themeColor="text1"/>
        </w:rPr>
        <w:t xml:space="preserve"> </w:t>
      </w:r>
      <w:r w:rsidR="00F00C1C" w:rsidRPr="00351C73">
        <w:rPr>
          <w:color w:val="000000" w:themeColor="text1"/>
        </w:rPr>
        <w:t>Article 5</w:t>
      </w:r>
      <w:r w:rsidRPr="00351C73">
        <w:rPr>
          <w:b w:val="0"/>
          <w:color w:val="000000" w:themeColor="text1"/>
          <w:u w:val="none"/>
        </w:rPr>
        <w:t xml:space="preserve"> </w:t>
      </w:r>
      <w:hyperlink r:id="rId302"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F00C1C" w:rsidRPr="00351C73">
        <w:rPr>
          <w:rStyle w:val="Hyperlink"/>
          <w:b w:val="0"/>
          <w:color w:val="000000" w:themeColor="text1"/>
        </w:rPr>
        <w:t xml:space="preserve"> </w:t>
      </w:r>
      <w:r w:rsidR="00F00C1C" w:rsidRPr="00351C73">
        <w:rPr>
          <w:color w:val="000000" w:themeColor="text1"/>
        </w:rPr>
        <w:t>Article 3</w:t>
      </w:r>
      <w:r w:rsidRPr="00351C73">
        <w:rPr>
          <w:b w:val="0"/>
          <w:color w:val="000000" w:themeColor="text1"/>
          <w:u w:val="none"/>
        </w:rPr>
        <w:t xml:space="preserve"> </w:t>
      </w:r>
      <w:hyperlink r:id="rId303" w:history="1">
        <w:r w:rsidRPr="00351C73">
          <w:rPr>
            <w:rStyle w:val="Hyperlink"/>
            <w:b w:val="0"/>
            <w:color w:val="000000" w:themeColor="text1"/>
          </w:rPr>
          <w:t>ECHR</w:t>
        </w:r>
      </w:hyperlink>
      <w:r w:rsidRPr="00351C73">
        <w:rPr>
          <w:b w:val="0"/>
          <w:color w:val="000000" w:themeColor="text1"/>
          <w:u w:val="none"/>
        </w:rPr>
        <w:t xml:space="preserve">; </w:t>
      </w:r>
      <w:r w:rsidR="00F00C1C" w:rsidRPr="00351C73">
        <w:rPr>
          <w:color w:val="000000" w:themeColor="text1"/>
        </w:rPr>
        <w:t>Article 7</w:t>
      </w:r>
      <w:r w:rsidRPr="00351C73">
        <w:rPr>
          <w:b w:val="0"/>
          <w:color w:val="000000" w:themeColor="text1"/>
          <w:u w:val="none"/>
        </w:rPr>
        <w:t xml:space="preserve"> </w:t>
      </w:r>
      <w:hyperlink r:id="rId304" w:history="1">
        <w:r w:rsidRPr="00351C73">
          <w:rPr>
            <w:rStyle w:val="Hyperlink"/>
            <w:b w:val="0"/>
            <w:color w:val="000000" w:themeColor="text1"/>
          </w:rPr>
          <w:t>UN International Covenant on Civil and Political Rights</w:t>
        </w:r>
      </w:hyperlink>
      <w:r w:rsidRPr="00351C73">
        <w:rPr>
          <w:b w:val="0"/>
          <w:color w:val="000000" w:themeColor="text1"/>
          <w:u w:val="none"/>
        </w:rPr>
        <w:t xml:space="preserve">; </w:t>
      </w:r>
      <w:hyperlink r:id="rId305" w:history="1">
        <w:r w:rsidRPr="00351C73">
          <w:rPr>
            <w:rStyle w:val="Hyperlink"/>
            <w:b w:val="0"/>
            <w:color w:val="000000" w:themeColor="text1"/>
          </w:rPr>
          <w:t>European Convention for the Prevention of Torture and Inhuman or Degrading Treatment or Punishment</w:t>
        </w:r>
      </w:hyperlink>
      <w:r w:rsidRPr="00351C73">
        <w:rPr>
          <w:b w:val="0"/>
          <w:color w:val="000000" w:themeColor="text1"/>
          <w:u w:val="none"/>
        </w:rPr>
        <w:t xml:space="preserve">; </w:t>
      </w:r>
      <w:hyperlink r:id="rId306" w:history="1">
        <w:r w:rsidRPr="00351C73">
          <w:rPr>
            <w:rStyle w:val="Hyperlink"/>
            <w:b w:val="0"/>
            <w:color w:val="000000" w:themeColor="text1"/>
          </w:rPr>
          <w:t>UN Convention against Torture and Other Cruel, Inhuman or Degrading Treatment or Punishment</w:t>
        </w:r>
      </w:hyperlink>
      <w:r w:rsidRPr="00351C73">
        <w:rPr>
          <w:b w:val="0"/>
          <w:color w:val="000000" w:themeColor="text1"/>
          <w:u w:val="none"/>
        </w:rPr>
        <w:t xml:space="preserve"> </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Internal armed conflict</w:t>
      </w:r>
    </w:p>
    <w:p w:rsidR="00C421C2" w:rsidRPr="00351C73" w:rsidRDefault="00C421C2" w:rsidP="00C421C2">
      <w:pPr>
        <w:spacing w:after="120"/>
        <w:rPr>
          <w:color w:val="000000" w:themeColor="text1"/>
        </w:rPr>
      </w:pPr>
      <w:r w:rsidRPr="00351C73">
        <w:rPr>
          <w:i/>
          <w:color w:val="000000" w:themeColor="text1"/>
        </w:rPr>
        <w:t>Definition: “</w:t>
      </w:r>
      <w:r w:rsidRPr="00351C73">
        <w:rPr>
          <w:color w:val="000000" w:themeColor="text1"/>
        </w:rPr>
        <w:t>A conflict in which government forces are fighting with armed insurgents, or armed groups are fighting amongst themselves.”</w:t>
      </w:r>
    </w:p>
    <w:p w:rsidR="00C421C2" w:rsidRPr="00351C73" w:rsidRDefault="00C421C2" w:rsidP="00C421C2">
      <w:pPr>
        <w:spacing w:after="120"/>
        <w:rPr>
          <w:color w:val="000000" w:themeColor="text1"/>
        </w:rPr>
      </w:pPr>
      <w:r w:rsidRPr="00351C73">
        <w:rPr>
          <w:i/>
          <w:color w:val="000000" w:themeColor="text1"/>
        </w:rPr>
        <w:t xml:space="preserve">Source: </w:t>
      </w:r>
      <w:r w:rsidR="00F00C1C" w:rsidRPr="00351C73">
        <w:rPr>
          <w:rStyle w:val="Hyperlink"/>
          <w:color w:val="000000" w:themeColor="text1"/>
        </w:rPr>
        <w:t xml:space="preserve"> </w:t>
      </w:r>
      <w:hyperlink r:id="rId307" w:history="1">
        <w:r w:rsidR="00F00C1C" w:rsidRPr="00351C73">
          <w:rPr>
            <w:rStyle w:val="Hyperlink"/>
            <w:color w:val="000000" w:themeColor="text1"/>
          </w:rPr>
          <w:t>UNHCR Master Glossary of Terms Rev. 1</w:t>
        </w:r>
      </w:hyperlink>
    </w:p>
    <w:p w:rsidR="0006691D" w:rsidRPr="00351C73" w:rsidRDefault="0006691D" w:rsidP="0006691D">
      <w:pPr>
        <w:pStyle w:val="Keyword"/>
        <w:rPr>
          <w:b w:val="0"/>
          <w:color w:val="000000" w:themeColor="text1"/>
          <w:u w:val="none"/>
        </w:rPr>
      </w:pPr>
      <w:r w:rsidRPr="00351C73">
        <w:rPr>
          <w:b w:val="0"/>
          <w:i/>
          <w:color w:val="000000" w:themeColor="text1"/>
          <w:u w:val="none"/>
        </w:rPr>
        <w:lastRenderedPageBreak/>
        <w:t xml:space="preserve">Legislative Reference(s): </w:t>
      </w:r>
      <w:r w:rsidRPr="00351C73">
        <w:rPr>
          <w:b w:val="0"/>
          <w:color w:val="000000" w:themeColor="text1"/>
          <w:u w:val="none"/>
        </w:rPr>
        <w:t xml:space="preserve">Annex </w:t>
      </w:r>
      <w:hyperlink r:id="rId308" w:anchor="Annex" w:history="1">
        <w:r w:rsidRPr="00351C73">
          <w:rPr>
            <w:rStyle w:val="Hyperlink"/>
            <w:b w:val="0"/>
            <w:color w:val="000000" w:themeColor="text1"/>
          </w:rPr>
          <w:t>II</w:t>
        </w:r>
      </w:hyperlink>
      <w:r w:rsidRPr="00351C73">
        <w:rPr>
          <w:b w:val="0"/>
          <w:color w:val="000000" w:themeColor="text1"/>
          <w:u w:val="none"/>
        </w:rPr>
        <w:t xml:space="preserve"> Procedures Directive 2005/85/EC</w:t>
      </w:r>
      <w:r w:rsidRPr="00351C73">
        <w:rPr>
          <w:b w:val="0"/>
          <w:i/>
          <w:color w:val="000000" w:themeColor="text1"/>
          <w:u w:val="none"/>
        </w:rPr>
        <w:t xml:space="preserve">; </w:t>
      </w:r>
      <w:r w:rsidR="00F00C1C" w:rsidRPr="00351C73">
        <w:rPr>
          <w:b w:val="0"/>
          <w:color w:val="000000" w:themeColor="text1"/>
          <w:u w:val="none"/>
        </w:rPr>
        <w:t xml:space="preserve">Article 1 </w:t>
      </w:r>
      <w:hyperlink r:id="rId309" w:history="1">
        <w:r w:rsidR="00C2261F" w:rsidRPr="00351C73">
          <w:rPr>
            <w:rStyle w:val="Hyperlink"/>
            <w:b w:val="0"/>
            <w:color w:val="000000" w:themeColor="text1"/>
          </w:rPr>
          <w:t>Asylum Procedures Directive</w:t>
        </w:r>
      </w:hyperlink>
      <w:r w:rsidR="00C2261F" w:rsidRPr="00351C73">
        <w:rPr>
          <w:b w:val="0"/>
          <w:color w:val="000000" w:themeColor="text1"/>
        </w:rPr>
        <w:t xml:space="preserve"> 2013/32/EU;</w:t>
      </w:r>
      <w:r w:rsidR="00C2261F" w:rsidRPr="00351C73">
        <w:rPr>
          <w:b w:val="0"/>
          <w:color w:val="000000" w:themeColor="text1"/>
          <w:u w:val="none"/>
        </w:rPr>
        <w:t xml:space="preserve"> </w:t>
      </w:r>
      <w:r w:rsidRPr="00351C73">
        <w:rPr>
          <w:b w:val="0"/>
          <w:color w:val="000000" w:themeColor="text1"/>
          <w:u w:val="none"/>
        </w:rPr>
        <w:t xml:space="preserve">Article </w:t>
      </w:r>
      <w:hyperlink r:id="rId310" w:anchor="Art%2015%20QD" w:history="1">
        <w:r w:rsidRPr="00351C73">
          <w:rPr>
            <w:rStyle w:val="Hyperlink"/>
            <w:b w:val="0"/>
            <w:color w:val="000000" w:themeColor="text1"/>
          </w:rPr>
          <w:t>15</w:t>
        </w:r>
      </w:hyperlink>
      <w:r w:rsidRPr="00351C73">
        <w:rPr>
          <w:b w:val="0"/>
          <w:color w:val="000000" w:themeColor="text1"/>
          <w:u w:val="none"/>
        </w:rPr>
        <w:t xml:space="preserve"> Qualification Directive 2004/83/EC; </w:t>
      </w:r>
      <w:r w:rsidR="00F00C1C" w:rsidRPr="00351C73">
        <w:rPr>
          <w:b w:val="0"/>
          <w:color w:val="000000" w:themeColor="text1"/>
          <w:u w:val="none"/>
        </w:rPr>
        <w:t xml:space="preserve">Article 15 </w:t>
      </w:r>
      <w:hyperlink r:id="rId311" w:history="1">
        <w:r w:rsidR="00F00C1C" w:rsidRPr="00351C73">
          <w:rPr>
            <w:rStyle w:val="Hyperlink"/>
            <w:b w:val="0"/>
            <w:color w:val="000000" w:themeColor="text1"/>
          </w:rPr>
          <w:t>Qualification Directive 2011/95/EU</w:t>
        </w:r>
      </w:hyperlink>
      <w:r w:rsidR="00F00C1C" w:rsidRPr="00351C73">
        <w:rPr>
          <w:b w:val="0"/>
          <w:color w:val="000000" w:themeColor="text1"/>
          <w:u w:val="none"/>
        </w:rPr>
        <w:t xml:space="preserve">; </w:t>
      </w:r>
      <w:r w:rsidRPr="00351C73">
        <w:rPr>
          <w:b w:val="0"/>
          <w:color w:val="000000" w:themeColor="text1"/>
          <w:u w:val="none"/>
        </w:rPr>
        <w:t xml:space="preserve">Articles 38 and 39 </w:t>
      </w:r>
      <w:r w:rsidR="00F00C1C" w:rsidRPr="00351C73">
        <w:rPr>
          <w:rStyle w:val="Hyperlink"/>
          <w:b w:val="0"/>
          <w:color w:val="000000" w:themeColor="text1"/>
        </w:rPr>
        <w:t xml:space="preserve"> </w:t>
      </w:r>
      <w:hyperlink r:id="rId312" w:history="1">
        <w:r w:rsidR="00F00C1C" w:rsidRPr="00351C73">
          <w:rPr>
            <w:rStyle w:val="Hyperlink"/>
            <w:b w:val="0"/>
            <w:color w:val="000000" w:themeColor="text1"/>
          </w:rPr>
          <w:t>United Nations Convention on the Rights of the Child</w:t>
        </w:r>
      </w:hyperlink>
      <w:r w:rsidRPr="00351C73">
        <w:rPr>
          <w:b w:val="0"/>
          <w:color w:val="000000" w:themeColor="text1"/>
          <w:u w:val="none"/>
        </w:rPr>
        <w:t xml:space="preserve"> </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International armed conflict</w:t>
      </w:r>
    </w:p>
    <w:p w:rsidR="00C421C2" w:rsidRPr="00351C73" w:rsidRDefault="00C421C2" w:rsidP="00C421C2">
      <w:pPr>
        <w:spacing w:after="120"/>
        <w:rPr>
          <w:color w:val="000000" w:themeColor="text1"/>
        </w:rPr>
      </w:pPr>
      <w:r w:rsidRPr="00351C73">
        <w:rPr>
          <w:i/>
          <w:color w:val="000000" w:themeColor="text1"/>
        </w:rPr>
        <w:t>Definition: “</w:t>
      </w:r>
      <w:r w:rsidRPr="00351C73">
        <w:rPr>
          <w:color w:val="000000" w:themeColor="text1"/>
        </w:rPr>
        <w:t>A war involving two or more states, regardless of whether a declaration of war has been made or whether the parties recognize that there is a state of war.”</w:t>
      </w:r>
    </w:p>
    <w:p w:rsidR="00C421C2" w:rsidRPr="00351C73" w:rsidRDefault="00C421C2" w:rsidP="00C421C2">
      <w:pPr>
        <w:spacing w:after="120"/>
        <w:rPr>
          <w:color w:val="000000" w:themeColor="text1"/>
        </w:rPr>
      </w:pPr>
      <w:r w:rsidRPr="00351C73">
        <w:rPr>
          <w:i/>
          <w:color w:val="000000" w:themeColor="text1"/>
        </w:rPr>
        <w:t xml:space="preserve">Source: </w:t>
      </w:r>
      <w:r w:rsidR="00F00C1C" w:rsidRPr="00351C73">
        <w:rPr>
          <w:rStyle w:val="Hyperlink"/>
          <w:color w:val="000000" w:themeColor="text1"/>
        </w:rPr>
        <w:t xml:space="preserve"> </w:t>
      </w:r>
      <w:hyperlink r:id="rId313" w:history="1">
        <w:r w:rsidR="00F00C1C" w:rsidRPr="00351C73">
          <w:rPr>
            <w:rStyle w:val="Hyperlink"/>
            <w:color w:val="000000" w:themeColor="text1"/>
          </w:rPr>
          <w:t>UNHCR Master Glossary of Terms Rev. 1</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Annex </w:t>
      </w:r>
      <w:hyperlink r:id="rId314" w:anchor="Annex" w:history="1">
        <w:r w:rsidRPr="00351C73">
          <w:rPr>
            <w:rStyle w:val="Hyperlink"/>
            <w:b w:val="0"/>
            <w:color w:val="000000" w:themeColor="text1"/>
          </w:rPr>
          <w:t>II</w:t>
        </w:r>
      </w:hyperlink>
      <w:r w:rsidRPr="00351C73">
        <w:rPr>
          <w:b w:val="0"/>
          <w:color w:val="000000" w:themeColor="text1"/>
          <w:u w:val="none"/>
        </w:rPr>
        <w:t xml:space="preserve"> Procedures Directive 2005/85/EC</w:t>
      </w:r>
      <w:r w:rsidRPr="00351C73">
        <w:rPr>
          <w:b w:val="0"/>
          <w:i/>
          <w:color w:val="000000" w:themeColor="text1"/>
          <w:u w:val="none"/>
        </w:rPr>
        <w:t xml:space="preserve">; </w:t>
      </w:r>
      <w:r w:rsidR="00C2261F" w:rsidRPr="00351C73">
        <w:rPr>
          <w:b w:val="0"/>
          <w:color w:val="000000" w:themeColor="text1"/>
          <w:u w:val="none"/>
        </w:rPr>
        <w:t xml:space="preserve">Article 1 </w:t>
      </w:r>
      <w:hyperlink r:id="rId315" w:history="1">
        <w:r w:rsidR="00C2261F" w:rsidRPr="00351C73">
          <w:rPr>
            <w:rStyle w:val="Hyperlink"/>
            <w:b w:val="0"/>
            <w:color w:val="000000" w:themeColor="text1"/>
          </w:rPr>
          <w:t>Asylum Procedures Directive</w:t>
        </w:r>
      </w:hyperlink>
      <w:r w:rsidR="00C2261F" w:rsidRPr="00351C73">
        <w:rPr>
          <w:b w:val="0"/>
          <w:color w:val="000000" w:themeColor="text1"/>
        </w:rPr>
        <w:t xml:space="preserve"> 2013/32/EU;</w:t>
      </w:r>
      <w:r w:rsidR="00C2261F" w:rsidRPr="00351C73">
        <w:rPr>
          <w:b w:val="0"/>
          <w:color w:val="000000" w:themeColor="text1"/>
          <w:u w:val="none"/>
        </w:rPr>
        <w:t xml:space="preserve"> </w:t>
      </w:r>
      <w:r w:rsidRPr="00351C73">
        <w:rPr>
          <w:b w:val="0"/>
          <w:color w:val="000000" w:themeColor="text1"/>
          <w:u w:val="none"/>
        </w:rPr>
        <w:t xml:space="preserve">Article </w:t>
      </w:r>
      <w:hyperlink r:id="rId316" w:anchor="Art%2015%20QD" w:history="1">
        <w:r w:rsidRPr="00351C73">
          <w:rPr>
            <w:rStyle w:val="Hyperlink"/>
            <w:b w:val="0"/>
            <w:color w:val="000000" w:themeColor="text1"/>
          </w:rPr>
          <w:t>15</w:t>
        </w:r>
      </w:hyperlink>
      <w:r w:rsidRPr="00351C73">
        <w:rPr>
          <w:b w:val="0"/>
          <w:color w:val="000000" w:themeColor="text1"/>
          <w:u w:val="none"/>
        </w:rPr>
        <w:t xml:space="preserve"> Qualification Directive 2004/83/EC; </w:t>
      </w:r>
      <w:r w:rsidR="00C2261F" w:rsidRPr="00351C73">
        <w:rPr>
          <w:b w:val="0"/>
          <w:color w:val="000000" w:themeColor="text1"/>
          <w:u w:val="none"/>
        </w:rPr>
        <w:t xml:space="preserve">Article 15 </w:t>
      </w:r>
      <w:hyperlink r:id="rId317" w:history="1">
        <w:r w:rsidR="00C2261F" w:rsidRPr="00351C73">
          <w:rPr>
            <w:rStyle w:val="Hyperlink"/>
            <w:b w:val="0"/>
            <w:color w:val="000000" w:themeColor="text1"/>
          </w:rPr>
          <w:t>Qualification Directive 2011/95/EU</w:t>
        </w:r>
      </w:hyperlink>
      <w:r w:rsidR="00C2261F" w:rsidRPr="00351C73">
        <w:rPr>
          <w:b w:val="0"/>
          <w:color w:val="000000" w:themeColor="text1"/>
          <w:u w:val="none"/>
        </w:rPr>
        <w:t xml:space="preserve">; </w:t>
      </w:r>
      <w:r w:rsidRPr="00351C73">
        <w:rPr>
          <w:b w:val="0"/>
          <w:color w:val="000000" w:themeColor="text1"/>
          <w:u w:val="none"/>
        </w:rPr>
        <w:t xml:space="preserve">Articles 38 and 39 </w:t>
      </w:r>
      <w:r w:rsidR="00C2261F" w:rsidRPr="00351C73">
        <w:rPr>
          <w:rStyle w:val="Hyperlink"/>
          <w:b w:val="0"/>
          <w:color w:val="000000" w:themeColor="text1"/>
        </w:rPr>
        <w:t xml:space="preserve"> </w:t>
      </w:r>
      <w:hyperlink r:id="rId318" w:history="1">
        <w:r w:rsidR="00C2261F" w:rsidRPr="00351C73">
          <w:rPr>
            <w:rStyle w:val="Hyperlink"/>
            <w:b w:val="0"/>
            <w:color w:val="000000" w:themeColor="text1"/>
          </w:rPr>
          <w:t>United Nations Convention on the Rights of the Child</w:t>
        </w:r>
      </w:hyperlink>
      <w:r w:rsidRPr="00351C73">
        <w:rPr>
          <w:b w:val="0"/>
          <w:color w:val="000000" w:themeColor="text1"/>
          <w:u w:val="none"/>
        </w:rPr>
        <w:t xml:space="preserve"> </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Membership of a particular social group</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One of the grounds of persecution specified in the refugee definition per </w:t>
      </w:r>
      <w:hyperlink r:id="rId319"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1951 Refugee Convention. According to the Qualification Directive, membership of a particular social group means members who share an innate characteristic, or a common background that cannot be changed, or share a characteristic or belief that is so fundamental to identity or conscience that a person should not be forced to renounce it, and that group has a distinct identity in the relevant country, because it is perceived as being different by the surrounding society.</w:t>
      </w:r>
    </w:p>
    <w:p w:rsidR="00C421C2" w:rsidRPr="00351C73" w:rsidRDefault="00C421C2" w:rsidP="00C421C2">
      <w:pPr>
        <w:spacing w:after="120"/>
        <w:rPr>
          <w:color w:val="000000" w:themeColor="text1"/>
        </w:rPr>
      </w:pPr>
      <w:r w:rsidRPr="00351C73">
        <w:rPr>
          <w:color w:val="000000" w:themeColor="text1"/>
        </w:rPr>
        <w:t>Depending on the circumstances in the country of origin, a particular social group might include a group based on a common characteristic of sexual orientation. Sexual orientation cannot be understood to include acts considered to be criminal in accordance with national law of the Member States: Gender related aspects might be considered, without by themselves alone creating a presumption for the applicability of this concept.</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Adapted by EDAL </w:t>
      </w:r>
      <w:proofErr w:type="gramStart"/>
      <w:r w:rsidRPr="00351C73">
        <w:rPr>
          <w:color w:val="000000" w:themeColor="text1"/>
        </w:rPr>
        <w:t xml:space="preserve">from </w:t>
      </w:r>
      <w:r w:rsidR="00C2261F" w:rsidRPr="00351C73">
        <w:rPr>
          <w:rStyle w:val="Hyperlink"/>
          <w:color w:val="000000" w:themeColor="text1"/>
        </w:rPr>
        <w:t xml:space="preserve"> </w:t>
      </w:r>
      <w:r w:rsidR="00C2261F" w:rsidRPr="00351C73">
        <w:rPr>
          <w:color w:val="000000" w:themeColor="text1"/>
        </w:rPr>
        <w:t>Article</w:t>
      </w:r>
      <w:proofErr w:type="gramEnd"/>
      <w:r w:rsidR="00C2261F" w:rsidRPr="00351C73">
        <w:rPr>
          <w:color w:val="000000" w:themeColor="text1"/>
        </w:rPr>
        <w:t xml:space="preserve"> 10(1)(d)</w:t>
      </w:r>
      <w:r w:rsidRPr="00351C73">
        <w:rPr>
          <w:color w:val="000000" w:themeColor="text1"/>
        </w:rPr>
        <w:t xml:space="preserve"> of the </w:t>
      </w:r>
      <w:hyperlink r:id="rId320" w:history="1">
        <w:r w:rsidR="00C2261F" w:rsidRPr="00351C73">
          <w:rPr>
            <w:rStyle w:val="Hyperlink"/>
            <w:color w:val="000000" w:themeColor="text1"/>
          </w:rPr>
          <w:t>Qualification Directive 2011/95/EU</w:t>
        </w:r>
      </w:hyperlink>
      <w:r w:rsidR="00C2261F" w:rsidRPr="00351C73">
        <w:rPr>
          <w:b/>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21" w:anchor="1" w:history="1">
        <w:r w:rsidRPr="00351C73">
          <w:rPr>
            <w:rStyle w:val="Hyperlink"/>
            <w:b w:val="0"/>
            <w:color w:val="000000" w:themeColor="text1"/>
          </w:rPr>
          <w:t>1A</w:t>
        </w:r>
      </w:hyperlink>
      <w:r w:rsidRPr="00351C73">
        <w:rPr>
          <w:b w:val="0"/>
          <w:color w:val="000000" w:themeColor="text1"/>
          <w:u w:val="none"/>
        </w:rPr>
        <w:t xml:space="preserve"> and </w:t>
      </w:r>
      <w:hyperlink r:id="rId322" w:anchor="33" w:history="1">
        <w:r w:rsidRPr="00351C73">
          <w:rPr>
            <w:rStyle w:val="Hyperlink"/>
            <w:b w:val="0"/>
            <w:color w:val="000000" w:themeColor="text1"/>
          </w:rPr>
          <w:t>33</w:t>
        </w:r>
      </w:hyperlink>
      <w:r w:rsidRPr="00351C73">
        <w:rPr>
          <w:b w:val="0"/>
          <w:color w:val="000000" w:themeColor="text1"/>
          <w:u w:val="none"/>
        </w:rPr>
        <w:t xml:space="preserve"> of the 1951 Convention relating to the Status of Refugees; Article </w:t>
      </w:r>
      <w:hyperlink r:id="rId323" w:anchor="Art%2027" w:history="1">
        <w:r w:rsidRPr="00351C73">
          <w:rPr>
            <w:rStyle w:val="Hyperlink"/>
            <w:b w:val="0"/>
            <w:color w:val="000000" w:themeColor="text1"/>
          </w:rPr>
          <w:t>27(1)(a)</w:t>
        </w:r>
      </w:hyperlink>
      <w:r w:rsidRPr="00351C73">
        <w:rPr>
          <w:b w:val="0"/>
          <w:color w:val="000000" w:themeColor="text1"/>
          <w:u w:val="none"/>
        </w:rPr>
        <w:t xml:space="preserve"> Asylum Procedures Directive 2005/85/EC; </w:t>
      </w:r>
      <w:r w:rsidR="00C2261F" w:rsidRPr="00351C73">
        <w:rPr>
          <w:b w:val="0"/>
          <w:color w:val="000000" w:themeColor="text1"/>
          <w:u w:val="none"/>
        </w:rPr>
        <w:t xml:space="preserve">Article 38 </w:t>
      </w:r>
      <w:hyperlink r:id="rId324" w:history="1">
        <w:r w:rsidR="00C2261F" w:rsidRPr="00351C73">
          <w:rPr>
            <w:rStyle w:val="Hyperlink"/>
            <w:b w:val="0"/>
            <w:color w:val="000000" w:themeColor="text1"/>
          </w:rPr>
          <w:t>Asylum Procedures Directive</w:t>
        </w:r>
      </w:hyperlink>
      <w:r w:rsidR="00C2261F" w:rsidRPr="00351C73">
        <w:rPr>
          <w:b w:val="0"/>
          <w:color w:val="000000" w:themeColor="text1"/>
        </w:rPr>
        <w:t xml:space="preserve"> 2013/32/EU;</w:t>
      </w:r>
      <w:r w:rsidR="00C2261F" w:rsidRPr="00351C73">
        <w:rPr>
          <w:b w:val="0"/>
          <w:color w:val="000000" w:themeColor="text1"/>
          <w:u w:val="none"/>
        </w:rPr>
        <w:t xml:space="preserve"> </w:t>
      </w:r>
      <w:r w:rsidRPr="00351C73">
        <w:rPr>
          <w:b w:val="0"/>
          <w:color w:val="000000" w:themeColor="text1"/>
          <w:u w:val="none"/>
        </w:rPr>
        <w:t xml:space="preserve">Recital </w:t>
      </w:r>
      <w:hyperlink r:id="rId325" w:anchor="Rec%2021" w:history="1">
        <w:r w:rsidRPr="00351C73">
          <w:rPr>
            <w:rStyle w:val="Hyperlink"/>
            <w:b w:val="0"/>
            <w:color w:val="000000" w:themeColor="text1"/>
          </w:rPr>
          <w:t>21</w:t>
        </w:r>
      </w:hyperlink>
      <w:r w:rsidRPr="00351C73">
        <w:rPr>
          <w:b w:val="0"/>
          <w:color w:val="000000" w:themeColor="text1"/>
          <w:u w:val="none"/>
        </w:rPr>
        <w:t xml:space="preserve"> and Article </w:t>
      </w:r>
      <w:hyperlink r:id="rId326" w:anchor="Art%202%20QD" w:history="1">
        <w:r w:rsidRPr="00351C73">
          <w:rPr>
            <w:rStyle w:val="Hyperlink"/>
            <w:b w:val="0"/>
            <w:color w:val="000000" w:themeColor="text1"/>
          </w:rPr>
          <w:t>2(c)</w:t>
        </w:r>
      </w:hyperlink>
      <w:r w:rsidRPr="00351C73">
        <w:rPr>
          <w:b w:val="0"/>
          <w:color w:val="000000" w:themeColor="text1"/>
          <w:u w:val="none"/>
        </w:rPr>
        <w:t xml:space="preserve"> and </w:t>
      </w:r>
      <w:hyperlink r:id="rId327" w:anchor="Art%2010%20QD" w:history="1">
        <w:r w:rsidRPr="00351C73">
          <w:rPr>
            <w:rStyle w:val="Hyperlink"/>
            <w:b w:val="0"/>
            <w:color w:val="000000" w:themeColor="text1"/>
          </w:rPr>
          <w:t>10(1)</w:t>
        </w:r>
      </w:hyperlink>
      <w:r w:rsidRPr="00351C73">
        <w:rPr>
          <w:b w:val="0"/>
          <w:color w:val="000000" w:themeColor="text1"/>
          <w:u w:val="none"/>
        </w:rPr>
        <w:t xml:space="preserve"> Qualification Directive 2004/83/EC</w:t>
      </w:r>
      <w:r w:rsidR="00C2261F" w:rsidRPr="00351C73">
        <w:rPr>
          <w:b w:val="0"/>
          <w:color w:val="000000" w:themeColor="text1"/>
          <w:u w:val="none"/>
        </w:rPr>
        <w:t xml:space="preserve">; Recitals 29 and 30, Articles 2(d), 10(1)(a) and (c) </w:t>
      </w:r>
      <w:hyperlink r:id="rId328" w:history="1">
        <w:r w:rsidR="00C2261F" w:rsidRPr="00351C73">
          <w:rPr>
            <w:rStyle w:val="Hyperlink"/>
            <w:b w:val="0"/>
            <w:color w:val="000000" w:themeColor="text1"/>
          </w:rPr>
          <w:t>Qualification Directive 2011/95/EU</w:t>
        </w:r>
      </w:hyperlink>
      <w:r w:rsidR="00C2261F"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Nationality</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One of the grounds of persecution specified in the refugee definition per </w:t>
      </w:r>
      <w:hyperlink r:id="rId329"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 xml:space="preserve">1951 Refugee Convention. Nationality can be defined generally as the legal bond between a person and a State which does not indicate the person's ethnic origin. According to the Qualification Directive, when considered as a reason for persecution, </w:t>
      </w:r>
      <w:r w:rsidRPr="00351C73">
        <w:rPr>
          <w:color w:val="000000" w:themeColor="text1"/>
          <w:lang w:val="en-GB"/>
        </w:rPr>
        <w:t>the concept of nationality is not confined to citizenship or lack thereof and, in particular, includes membership of a group determined by its cultural, ethnic, or linguistic identity, common geographical or political origins or its relationship with the population of another State</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Derived by EDAL</w:t>
      </w:r>
      <w:r w:rsidRPr="00351C73">
        <w:rPr>
          <w:i/>
          <w:color w:val="000000" w:themeColor="text1"/>
        </w:rPr>
        <w:t xml:space="preserve"> </w:t>
      </w:r>
      <w:proofErr w:type="gramStart"/>
      <w:r w:rsidRPr="00351C73">
        <w:rPr>
          <w:color w:val="000000" w:themeColor="text1"/>
        </w:rPr>
        <w:t>from</w:t>
      </w:r>
      <w:r w:rsidRPr="00351C73">
        <w:rPr>
          <w:i/>
          <w:color w:val="000000" w:themeColor="text1"/>
        </w:rPr>
        <w:t xml:space="preserve"> </w:t>
      </w:r>
      <w:r w:rsidR="00C2261F" w:rsidRPr="00351C73">
        <w:rPr>
          <w:rStyle w:val="Hyperlink"/>
          <w:color w:val="000000" w:themeColor="text1"/>
        </w:rPr>
        <w:t xml:space="preserve"> </w:t>
      </w:r>
      <w:proofErr w:type="gramEnd"/>
      <w:r w:rsidR="00C2261F" w:rsidRPr="00351C73">
        <w:rPr>
          <w:color w:val="000000" w:themeColor="text1"/>
        </w:rPr>
        <w:fldChar w:fldCharType="begin"/>
      </w:r>
      <w:r w:rsidR="00C2261F" w:rsidRPr="00351C73">
        <w:rPr>
          <w:color w:val="000000" w:themeColor="text1"/>
        </w:rPr>
        <w:instrText xml:space="preserve"> HYPERLINK "http://ec.europa.eu/dgs/home-affairs/what-we-do/networks/european_migration_network/docs/emn-glossary-en-version.pdf" </w:instrText>
      </w:r>
      <w:r w:rsidR="00C2261F" w:rsidRPr="00351C73">
        <w:rPr>
          <w:color w:val="000000" w:themeColor="text1"/>
        </w:rPr>
        <w:fldChar w:fldCharType="separate"/>
      </w:r>
      <w:r w:rsidR="00C2261F" w:rsidRPr="00351C73">
        <w:rPr>
          <w:rStyle w:val="Hyperlink"/>
          <w:color w:val="000000" w:themeColor="text1"/>
        </w:rPr>
        <w:t>EMN Glossary</w:t>
      </w:r>
      <w:r w:rsidR="00C2261F" w:rsidRPr="00351C73">
        <w:rPr>
          <w:color w:val="000000" w:themeColor="text1"/>
        </w:rPr>
        <w:fldChar w:fldCharType="end"/>
      </w:r>
      <w:r w:rsidRPr="00351C73">
        <w:rPr>
          <w:color w:val="000000" w:themeColor="text1"/>
        </w:rPr>
        <w:t xml:space="preserve"> via </w:t>
      </w:r>
      <w:hyperlink r:id="rId330" w:tgtFrame="_parent" w:history="1">
        <w:r w:rsidRPr="00351C73">
          <w:rPr>
            <w:rStyle w:val="Hyperlink"/>
            <w:color w:val="000000" w:themeColor="text1"/>
          </w:rPr>
          <w:t>European Convention on Nationality</w:t>
        </w:r>
      </w:hyperlink>
      <w:r w:rsidRPr="00351C73">
        <w:rPr>
          <w:color w:val="000000" w:themeColor="text1"/>
        </w:rPr>
        <w:t xml:space="preserve"> and Article </w:t>
      </w:r>
      <w:r w:rsidR="00C2261F" w:rsidRPr="00351C73">
        <w:rPr>
          <w:rStyle w:val="Hyperlink"/>
          <w:color w:val="000000" w:themeColor="text1"/>
        </w:rPr>
        <w:t xml:space="preserve"> </w:t>
      </w:r>
      <w:r w:rsidR="00C2261F" w:rsidRPr="00351C73">
        <w:rPr>
          <w:color w:val="000000" w:themeColor="text1"/>
        </w:rPr>
        <w:t>10(1)(c)</w:t>
      </w:r>
      <w:r w:rsidRPr="00351C73">
        <w:rPr>
          <w:color w:val="000000" w:themeColor="text1"/>
        </w:rPr>
        <w:t xml:space="preserve"> of the </w:t>
      </w:r>
      <w:hyperlink r:id="rId331" w:history="1">
        <w:r w:rsidR="00C2261F" w:rsidRPr="00351C73">
          <w:rPr>
            <w:rStyle w:val="Hyperlink"/>
            <w:color w:val="000000" w:themeColor="text1"/>
          </w:rPr>
          <w:t>Qualification Directive 2011/95/EU</w:t>
        </w:r>
      </w:hyperlink>
      <w:r w:rsidR="00C2261F" w:rsidRPr="00351C73">
        <w:rPr>
          <w:b/>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32" w:anchor="1" w:history="1">
        <w:r w:rsidRPr="00351C73">
          <w:rPr>
            <w:rStyle w:val="Hyperlink"/>
            <w:b w:val="0"/>
            <w:color w:val="000000" w:themeColor="text1"/>
          </w:rPr>
          <w:t>1A(2)</w:t>
        </w:r>
      </w:hyperlink>
      <w:r w:rsidRPr="00351C73">
        <w:rPr>
          <w:b w:val="0"/>
          <w:color w:val="000000" w:themeColor="text1"/>
          <w:u w:val="none"/>
        </w:rPr>
        <w:t xml:space="preserve">, </w:t>
      </w:r>
      <w:hyperlink r:id="rId333" w:anchor="1c" w:history="1">
        <w:r w:rsidRPr="00351C73">
          <w:rPr>
            <w:rStyle w:val="Hyperlink"/>
            <w:b w:val="0"/>
            <w:color w:val="000000" w:themeColor="text1"/>
          </w:rPr>
          <w:t>1C</w:t>
        </w:r>
      </w:hyperlink>
      <w:r w:rsidRPr="00351C73">
        <w:rPr>
          <w:b w:val="0"/>
          <w:color w:val="000000" w:themeColor="text1"/>
          <w:u w:val="none"/>
        </w:rPr>
        <w:t xml:space="preserve">, </w:t>
      </w:r>
      <w:hyperlink r:id="rId334" w:anchor="1e" w:history="1">
        <w:r w:rsidRPr="00351C73">
          <w:rPr>
            <w:rStyle w:val="Hyperlink"/>
            <w:b w:val="0"/>
            <w:color w:val="000000" w:themeColor="text1"/>
          </w:rPr>
          <w:t>1E</w:t>
        </w:r>
      </w:hyperlink>
      <w:r w:rsidRPr="00351C73">
        <w:rPr>
          <w:b w:val="0"/>
          <w:color w:val="000000" w:themeColor="text1"/>
          <w:u w:val="none"/>
        </w:rPr>
        <w:t xml:space="preserve">, </w:t>
      </w:r>
      <w:hyperlink r:id="rId335" w:anchor="17" w:history="1">
        <w:r w:rsidRPr="00351C73">
          <w:rPr>
            <w:rStyle w:val="Hyperlink"/>
            <w:b w:val="0"/>
            <w:color w:val="000000" w:themeColor="text1"/>
          </w:rPr>
          <w:t>17(2)</w:t>
        </w:r>
      </w:hyperlink>
      <w:r w:rsidRPr="00351C73">
        <w:rPr>
          <w:b w:val="0"/>
          <w:color w:val="000000" w:themeColor="text1"/>
          <w:u w:val="none"/>
        </w:rPr>
        <w:t xml:space="preserve"> and </w:t>
      </w:r>
      <w:hyperlink r:id="rId336" w:anchor="33" w:history="1">
        <w:r w:rsidRPr="00351C73">
          <w:rPr>
            <w:rStyle w:val="Hyperlink"/>
            <w:b w:val="0"/>
            <w:color w:val="000000" w:themeColor="text1"/>
          </w:rPr>
          <w:t>33</w:t>
        </w:r>
      </w:hyperlink>
      <w:r w:rsidRPr="00351C73">
        <w:rPr>
          <w:b w:val="0"/>
          <w:i/>
          <w:color w:val="000000" w:themeColor="text1"/>
          <w:u w:val="none"/>
        </w:rPr>
        <w:t xml:space="preserve"> </w:t>
      </w:r>
      <w:r w:rsidRPr="00351C73">
        <w:rPr>
          <w:b w:val="0"/>
          <w:color w:val="000000" w:themeColor="text1"/>
          <w:u w:val="none"/>
        </w:rPr>
        <w:t>1951 Convention relating to the Status of Refugees</w:t>
      </w:r>
      <w:r w:rsidRPr="00351C73">
        <w:rPr>
          <w:b w:val="0"/>
          <w:i/>
          <w:color w:val="000000" w:themeColor="text1"/>
          <w:u w:val="none"/>
        </w:rPr>
        <w:t xml:space="preserve">;  </w:t>
      </w:r>
      <w:r w:rsidRPr="00351C73">
        <w:rPr>
          <w:b w:val="0"/>
          <w:color w:val="000000" w:themeColor="text1"/>
          <w:u w:val="none"/>
        </w:rPr>
        <w:t xml:space="preserve">Recital </w:t>
      </w:r>
      <w:hyperlink r:id="rId337" w:anchor="r19" w:history="1">
        <w:r w:rsidRPr="00351C73">
          <w:rPr>
            <w:rStyle w:val="Hyperlink"/>
            <w:b w:val="0"/>
            <w:color w:val="000000" w:themeColor="text1"/>
          </w:rPr>
          <w:t>19</w:t>
        </w:r>
      </w:hyperlink>
      <w:r w:rsidRPr="00351C73">
        <w:rPr>
          <w:b w:val="0"/>
          <w:color w:val="000000" w:themeColor="text1"/>
          <w:u w:val="none"/>
        </w:rPr>
        <w:t xml:space="preserve">, Article </w:t>
      </w:r>
      <w:hyperlink r:id="rId338" w:anchor="Art%2023" w:history="1">
        <w:r w:rsidRPr="00351C73">
          <w:rPr>
            <w:rStyle w:val="Hyperlink"/>
            <w:b w:val="0"/>
            <w:color w:val="000000" w:themeColor="text1"/>
          </w:rPr>
          <w:t>23(4)</w:t>
        </w:r>
      </w:hyperlink>
      <w:r w:rsidRPr="00351C73">
        <w:rPr>
          <w:b w:val="0"/>
          <w:color w:val="000000" w:themeColor="text1"/>
          <w:u w:val="none"/>
        </w:rPr>
        <w:t xml:space="preserve">, </w:t>
      </w:r>
      <w:hyperlink r:id="rId339" w:anchor="Art%2027" w:history="1">
        <w:r w:rsidRPr="00351C73">
          <w:rPr>
            <w:rStyle w:val="Hyperlink"/>
            <w:b w:val="0"/>
            <w:color w:val="000000" w:themeColor="text1"/>
          </w:rPr>
          <w:t>27(1)(a)</w:t>
        </w:r>
      </w:hyperlink>
      <w:r w:rsidRPr="00351C73">
        <w:rPr>
          <w:b w:val="0"/>
          <w:color w:val="000000" w:themeColor="text1"/>
          <w:u w:val="none"/>
        </w:rPr>
        <w:t xml:space="preserve"> and </w:t>
      </w:r>
      <w:hyperlink r:id="rId340" w:anchor="Art%2031" w:history="1">
        <w:r w:rsidRPr="00351C73">
          <w:rPr>
            <w:rStyle w:val="Hyperlink"/>
            <w:b w:val="0"/>
            <w:color w:val="000000" w:themeColor="text1"/>
          </w:rPr>
          <w:t>31(1)(a)</w:t>
        </w:r>
      </w:hyperlink>
      <w:r w:rsidRPr="00351C73">
        <w:rPr>
          <w:b w:val="0"/>
          <w:color w:val="000000" w:themeColor="text1"/>
          <w:u w:val="none"/>
        </w:rPr>
        <w:t xml:space="preserve"> Asylum Procedures Directive 2005/85/EC; </w:t>
      </w:r>
      <w:r w:rsidR="00C2261F" w:rsidRPr="00351C73">
        <w:rPr>
          <w:b w:val="0"/>
          <w:color w:val="000000" w:themeColor="text1"/>
          <w:u w:val="none"/>
        </w:rPr>
        <w:lastRenderedPageBreak/>
        <w:t xml:space="preserve">Articles 25(6)(b), 31(8), 36 and 38 </w:t>
      </w:r>
      <w:hyperlink r:id="rId341" w:history="1">
        <w:r w:rsidR="00C2261F" w:rsidRPr="00351C73">
          <w:rPr>
            <w:rStyle w:val="Hyperlink"/>
            <w:b w:val="0"/>
            <w:color w:val="000000" w:themeColor="text1"/>
          </w:rPr>
          <w:t>Asylum Procedures Directive</w:t>
        </w:r>
      </w:hyperlink>
      <w:r w:rsidR="00C2261F" w:rsidRPr="00351C73">
        <w:rPr>
          <w:b w:val="0"/>
          <w:color w:val="000000" w:themeColor="text1"/>
        </w:rPr>
        <w:t xml:space="preserve"> 2013/32/EU;</w:t>
      </w:r>
      <w:r w:rsidR="00C2261F" w:rsidRPr="00351C73">
        <w:rPr>
          <w:color w:val="000000" w:themeColor="text1"/>
        </w:rPr>
        <w:t xml:space="preserve"> </w:t>
      </w:r>
      <w:hyperlink r:id="rId342" w:anchor="20" w:history="1">
        <w:r w:rsidRPr="00351C73">
          <w:rPr>
            <w:rStyle w:val="Hyperlink"/>
            <w:b w:val="0"/>
            <w:color w:val="000000" w:themeColor="text1"/>
          </w:rPr>
          <w:t>Article 21(2)(a)</w:t>
        </w:r>
      </w:hyperlink>
      <w:r w:rsidRPr="00351C73">
        <w:rPr>
          <w:b w:val="0"/>
          <w:color w:val="000000" w:themeColor="text1"/>
          <w:u w:val="none"/>
        </w:rPr>
        <w:t xml:space="preserve"> Dublin II Regulation (EC) No 343/2003; </w:t>
      </w:r>
      <w:hyperlink r:id="rId343" w:anchor="Art%202%20QD" w:history="1">
        <w:r w:rsidRPr="00351C73">
          <w:rPr>
            <w:rStyle w:val="Hyperlink"/>
            <w:b w:val="0"/>
            <w:color w:val="000000" w:themeColor="text1"/>
          </w:rPr>
          <w:t>Article 2(c) and (k),</w:t>
        </w:r>
      </w:hyperlink>
      <w:r w:rsidRPr="00351C73">
        <w:rPr>
          <w:b w:val="0"/>
          <w:color w:val="000000" w:themeColor="text1"/>
          <w:u w:val="none"/>
        </w:rPr>
        <w:t xml:space="preserve"> </w:t>
      </w:r>
      <w:hyperlink r:id="rId344" w:anchor="Art%204%20QD" w:history="1">
        <w:r w:rsidRPr="00351C73">
          <w:rPr>
            <w:rStyle w:val="Hyperlink"/>
            <w:b w:val="0"/>
            <w:color w:val="000000" w:themeColor="text1"/>
          </w:rPr>
          <w:t>4(2),</w:t>
        </w:r>
      </w:hyperlink>
      <w:r w:rsidRPr="00351C73">
        <w:rPr>
          <w:b w:val="0"/>
          <w:color w:val="000000" w:themeColor="text1"/>
          <w:u w:val="none"/>
        </w:rPr>
        <w:t xml:space="preserve"> </w:t>
      </w:r>
      <w:hyperlink r:id="rId345" w:anchor="Art%2010%20QD" w:history="1">
        <w:r w:rsidRPr="00351C73">
          <w:rPr>
            <w:rStyle w:val="Hyperlink"/>
            <w:b w:val="0"/>
            <w:color w:val="000000" w:themeColor="text1"/>
          </w:rPr>
          <w:t>10(1)(c)</w:t>
        </w:r>
      </w:hyperlink>
      <w:r w:rsidRPr="00351C73">
        <w:rPr>
          <w:b w:val="0"/>
          <w:color w:val="000000" w:themeColor="text1"/>
          <w:u w:val="none"/>
        </w:rPr>
        <w:t xml:space="preserve">, </w:t>
      </w:r>
      <w:hyperlink r:id="rId346" w:anchor="Art%2011%20QD" w:history="1">
        <w:r w:rsidRPr="00351C73">
          <w:rPr>
            <w:rStyle w:val="Hyperlink"/>
            <w:b w:val="0"/>
            <w:color w:val="000000" w:themeColor="text1"/>
          </w:rPr>
          <w:t>11</w:t>
        </w:r>
      </w:hyperlink>
      <w:r w:rsidRPr="00351C73">
        <w:rPr>
          <w:b w:val="0"/>
          <w:color w:val="000000" w:themeColor="text1"/>
          <w:u w:val="none"/>
        </w:rPr>
        <w:t xml:space="preserve"> and </w:t>
      </w:r>
      <w:hyperlink r:id="rId347" w:anchor="Art%2012%20QD" w:history="1">
        <w:r w:rsidRPr="00351C73">
          <w:rPr>
            <w:rStyle w:val="Hyperlink"/>
            <w:b w:val="0"/>
            <w:color w:val="000000" w:themeColor="text1"/>
          </w:rPr>
          <w:t>12</w:t>
        </w:r>
      </w:hyperlink>
      <w:r w:rsidRPr="00351C73">
        <w:rPr>
          <w:b w:val="0"/>
          <w:color w:val="000000" w:themeColor="text1"/>
          <w:u w:val="none"/>
        </w:rPr>
        <w:t xml:space="preserve"> Qualification Directive 2004/83/EC;</w:t>
      </w:r>
      <w:r w:rsidR="00C2261F" w:rsidRPr="00351C73">
        <w:rPr>
          <w:b w:val="0"/>
          <w:color w:val="000000" w:themeColor="text1"/>
          <w:u w:val="none"/>
        </w:rPr>
        <w:t xml:space="preserve"> Recital 29, Articles 2(d)(n), 4, 1011, 12 and 16 </w:t>
      </w:r>
      <w:hyperlink r:id="rId348" w:history="1">
        <w:r w:rsidR="00C2261F" w:rsidRPr="00351C73">
          <w:rPr>
            <w:rStyle w:val="Hyperlink"/>
            <w:b w:val="0"/>
            <w:color w:val="000000" w:themeColor="text1"/>
          </w:rPr>
          <w:t>Qualification Directive 2011/95/EU</w:t>
        </w:r>
      </w:hyperlink>
      <w:r w:rsidR="00C2261F" w:rsidRPr="00351C73">
        <w:rPr>
          <w:b w:val="0"/>
          <w:color w:val="000000" w:themeColor="text1"/>
        </w:rPr>
        <w:t>.</w:t>
      </w:r>
      <w:r w:rsidR="00C2261F" w:rsidRPr="00351C73">
        <w:rPr>
          <w:color w:val="000000" w:themeColor="text1"/>
        </w:rPr>
        <w:t xml:space="preserve"> </w:t>
      </w:r>
      <w:r w:rsidRPr="00351C73">
        <w:rPr>
          <w:color w:val="000000" w:themeColor="text1"/>
        </w:rPr>
        <w:t xml:space="preserve"> </w:t>
      </w:r>
      <w:r w:rsidR="00C2261F" w:rsidRPr="00351C73">
        <w:rPr>
          <w:rStyle w:val="Hyperlink"/>
          <w:b w:val="0"/>
          <w:color w:val="000000" w:themeColor="text1"/>
        </w:rPr>
        <w:t xml:space="preserve"> </w:t>
      </w:r>
      <w:r w:rsidR="00C2261F" w:rsidRPr="00351C73">
        <w:rPr>
          <w:color w:val="000000" w:themeColor="text1"/>
        </w:rPr>
        <w:t>Article 21(2)</w:t>
      </w:r>
      <w:r w:rsidRPr="00351C73">
        <w:rPr>
          <w:b w:val="0"/>
          <w:color w:val="000000" w:themeColor="text1"/>
          <w:u w:val="none"/>
        </w:rPr>
        <w:t xml:space="preserve"> </w:t>
      </w:r>
      <w:hyperlink r:id="rId349"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C2261F" w:rsidRPr="00351C73">
        <w:rPr>
          <w:rStyle w:val="Hyperlink"/>
          <w:b w:val="0"/>
          <w:color w:val="000000" w:themeColor="text1"/>
        </w:rPr>
        <w:t xml:space="preserve"> </w:t>
      </w:r>
      <w:r w:rsidR="00C2261F" w:rsidRPr="00351C73">
        <w:rPr>
          <w:color w:val="000000" w:themeColor="text1"/>
        </w:rPr>
        <w:t>Article 2</w:t>
      </w:r>
      <w:r w:rsidRPr="00351C73">
        <w:rPr>
          <w:b w:val="0"/>
          <w:color w:val="000000" w:themeColor="text1"/>
          <w:u w:val="none"/>
        </w:rPr>
        <w:t xml:space="preserve"> European Convention on Nationality; Article </w:t>
      </w:r>
      <w:r w:rsidR="00C2261F" w:rsidRPr="00351C73">
        <w:rPr>
          <w:rStyle w:val="Hyperlink"/>
          <w:b w:val="0"/>
          <w:color w:val="000000" w:themeColor="text1"/>
        </w:rPr>
        <w:t xml:space="preserve"> </w:t>
      </w:r>
      <w:r w:rsidR="00C2261F" w:rsidRPr="00351C73">
        <w:rPr>
          <w:color w:val="000000" w:themeColor="text1"/>
        </w:rPr>
        <w:t>7 and 8</w:t>
      </w:r>
      <w:r w:rsidRPr="00351C73">
        <w:rPr>
          <w:b w:val="0"/>
          <w:color w:val="000000" w:themeColor="text1"/>
          <w:u w:val="none"/>
        </w:rPr>
        <w:t xml:space="preserve">, </w:t>
      </w:r>
      <w:hyperlink r:id="rId350"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Article </w:t>
      </w:r>
      <w:r w:rsidR="00C2261F" w:rsidRPr="00351C73">
        <w:rPr>
          <w:color w:val="000000" w:themeColor="text1"/>
        </w:rPr>
        <w:t>15</w:t>
      </w:r>
      <w:r w:rsidRPr="00351C73">
        <w:rPr>
          <w:b w:val="0"/>
          <w:color w:val="000000" w:themeColor="text1"/>
          <w:u w:val="none"/>
        </w:rPr>
        <w:t xml:space="preserve">, </w:t>
      </w:r>
      <w:hyperlink r:id="rId351" w:history="1">
        <w:r w:rsidRPr="00351C73">
          <w:rPr>
            <w:rStyle w:val="Hyperlink"/>
            <w:b w:val="0"/>
            <w:color w:val="000000" w:themeColor="text1"/>
          </w:rPr>
          <w:t>Universal Declaration of Human Rights</w:t>
        </w:r>
      </w:hyperlink>
      <w:r w:rsidRPr="00351C73">
        <w:rPr>
          <w:b w:val="0"/>
          <w:color w:val="000000" w:themeColor="text1"/>
          <w:u w:val="none"/>
        </w:rPr>
        <w:t xml:space="preserve">; Article </w:t>
      </w:r>
      <w:r w:rsidR="00C2261F" w:rsidRPr="00351C73">
        <w:rPr>
          <w:color w:val="000000" w:themeColor="text1"/>
        </w:rPr>
        <w:t>14</w:t>
      </w:r>
      <w:r w:rsidRPr="00351C73">
        <w:rPr>
          <w:b w:val="0"/>
          <w:color w:val="000000" w:themeColor="text1"/>
          <w:u w:val="none"/>
        </w:rPr>
        <w:t xml:space="preserve"> and </w:t>
      </w:r>
      <w:r w:rsidR="00C2261F" w:rsidRPr="00351C73">
        <w:rPr>
          <w:color w:val="000000" w:themeColor="text1"/>
        </w:rPr>
        <w:t>Protocol 4</w:t>
      </w:r>
      <w:r w:rsidRPr="00351C73">
        <w:rPr>
          <w:b w:val="0"/>
          <w:color w:val="000000" w:themeColor="text1"/>
          <w:u w:val="none"/>
        </w:rPr>
        <w:t xml:space="preserve"> </w:t>
      </w:r>
      <w:hyperlink r:id="rId352" w:history="1">
        <w:r w:rsidRPr="00351C73">
          <w:rPr>
            <w:rStyle w:val="Hyperlink"/>
            <w:b w:val="0"/>
            <w:color w:val="000000" w:themeColor="text1"/>
          </w:rPr>
          <w:t>ECHR</w:t>
        </w:r>
      </w:hyperlink>
      <w:r w:rsidR="00C2261F"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Persecution (acts of)</w:t>
      </w:r>
    </w:p>
    <w:p w:rsidR="00210756"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"Human rights abuses or other serious harm, often, but not always, with a systematic or repetitive element.</w:t>
      </w:r>
    </w:p>
    <w:p w:rsidR="00210756" w:rsidRPr="00351C73" w:rsidRDefault="00210756" w:rsidP="00210756">
      <w:pPr>
        <w:spacing w:after="120"/>
        <w:rPr>
          <w:color w:val="000000" w:themeColor="text1"/>
        </w:rPr>
      </w:pPr>
      <w:r w:rsidRPr="00351C73">
        <w:rPr>
          <w:color w:val="000000" w:themeColor="text1"/>
        </w:rPr>
        <w:t xml:space="preserve">a) be sufficiently serious by its nature or repetition as to constitute a severe violation of basic human rights, in particular the rights from which derogation cannot be made under Article 15(2) of the European Convention for the Protection of Human Rights and Fundamental Freedoms; or </w:t>
      </w:r>
    </w:p>
    <w:p w:rsidR="00210756" w:rsidRPr="00351C73" w:rsidRDefault="00210756" w:rsidP="00210756">
      <w:pPr>
        <w:spacing w:after="120"/>
        <w:rPr>
          <w:color w:val="000000" w:themeColor="text1"/>
        </w:rPr>
      </w:pPr>
      <w:r w:rsidRPr="00351C73">
        <w:rPr>
          <w:color w:val="000000" w:themeColor="text1"/>
        </w:rPr>
        <w:t xml:space="preserve">(b) be an accumulation of various measures, including violations of human rights which is sufficiently severe as to affect an individual in a similar manner as mentioned in point (a). </w:t>
      </w:r>
    </w:p>
    <w:p w:rsidR="00210756" w:rsidRPr="00351C73" w:rsidRDefault="00210756" w:rsidP="00210756">
      <w:pPr>
        <w:spacing w:after="120"/>
        <w:rPr>
          <w:color w:val="000000" w:themeColor="text1"/>
        </w:rPr>
      </w:pPr>
      <w:r w:rsidRPr="00351C73">
        <w:rPr>
          <w:color w:val="000000" w:themeColor="text1"/>
        </w:rPr>
        <w:t xml:space="preserve">2. Acts of persecution as qualified in paragraph 1 can, inter alia, take the form of: </w:t>
      </w:r>
    </w:p>
    <w:p w:rsidR="00210756" w:rsidRPr="00351C73" w:rsidRDefault="00210756" w:rsidP="00210756">
      <w:pPr>
        <w:spacing w:after="120"/>
        <w:rPr>
          <w:color w:val="000000" w:themeColor="text1"/>
        </w:rPr>
      </w:pPr>
      <w:r w:rsidRPr="00351C73">
        <w:rPr>
          <w:color w:val="000000" w:themeColor="text1"/>
        </w:rPr>
        <w:t>(</w:t>
      </w:r>
      <w:proofErr w:type="gramStart"/>
      <w:r w:rsidRPr="00351C73">
        <w:rPr>
          <w:color w:val="000000" w:themeColor="text1"/>
        </w:rPr>
        <w:t>a</w:t>
      </w:r>
      <w:proofErr w:type="gramEnd"/>
      <w:r w:rsidRPr="00351C73">
        <w:rPr>
          <w:color w:val="000000" w:themeColor="text1"/>
        </w:rPr>
        <w:t xml:space="preserve">) acts of physical or mental violence, including acts of sexual violence; </w:t>
      </w:r>
    </w:p>
    <w:p w:rsidR="00210756" w:rsidRPr="00351C73" w:rsidRDefault="00210756" w:rsidP="00210756">
      <w:pPr>
        <w:spacing w:after="120"/>
        <w:rPr>
          <w:color w:val="000000" w:themeColor="text1"/>
        </w:rPr>
      </w:pPr>
      <w:r w:rsidRPr="00351C73">
        <w:rPr>
          <w:color w:val="000000" w:themeColor="text1"/>
        </w:rPr>
        <w:t xml:space="preserve">(b) </w:t>
      </w:r>
      <w:proofErr w:type="gramStart"/>
      <w:r w:rsidRPr="00351C73">
        <w:rPr>
          <w:color w:val="000000" w:themeColor="text1"/>
        </w:rPr>
        <w:t>legal</w:t>
      </w:r>
      <w:proofErr w:type="gramEnd"/>
      <w:r w:rsidRPr="00351C73">
        <w:rPr>
          <w:color w:val="000000" w:themeColor="text1"/>
        </w:rPr>
        <w:t xml:space="preserve">, administrative, police, and/or judicial measures which are in themselves discriminatory or which are implemented in a discriminatory manner; </w:t>
      </w:r>
    </w:p>
    <w:p w:rsidR="00210756" w:rsidRPr="00351C73" w:rsidRDefault="00210756" w:rsidP="00210756">
      <w:pPr>
        <w:spacing w:after="120"/>
        <w:rPr>
          <w:color w:val="000000" w:themeColor="text1"/>
        </w:rPr>
      </w:pPr>
      <w:r w:rsidRPr="00351C73">
        <w:rPr>
          <w:color w:val="000000" w:themeColor="text1"/>
        </w:rPr>
        <w:t xml:space="preserve">(c) </w:t>
      </w:r>
      <w:proofErr w:type="gramStart"/>
      <w:r w:rsidRPr="00351C73">
        <w:rPr>
          <w:color w:val="000000" w:themeColor="text1"/>
        </w:rPr>
        <w:t>prosecution</w:t>
      </w:r>
      <w:proofErr w:type="gramEnd"/>
      <w:r w:rsidRPr="00351C73">
        <w:rPr>
          <w:color w:val="000000" w:themeColor="text1"/>
        </w:rPr>
        <w:t xml:space="preserve"> or punishment which is disproportionate or discriminatory; </w:t>
      </w:r>
    </w:p>
    <w:p w:rsidR="00210756" w:rsidRPr="00351C73" w:rsidRDefault="00210756" w:rsidP="00210756">
      <w:pPr>
        <w:spacing w:after="120"/>
        <w:rPr>
          <w:color w:val="000000" w:themeColor="text1"/>
        </w:rPr>
      </w:pPr>
      <w:r w:rsidRPr="00351C73">
        <w:rPr>
          <w:color w:val="000000" w:themeColor="text1"/>
        </w:rPr>
        <w:t xml:space="preserve">(d) </w:t>
      </w:r>
      <w:proofErr w:type="gramStart"/>
      <w:r w:rsidRPr="00351C73">
        <w:rPr>
          <w:color w:val="000000" w:themeColor="text1"/>
        </w:rPr>
        <w:t>denial</w:t>
      </w:r>
      <w:proofErr w:type="gramEnd"/>
      <w:r w:rsidRPr="00351C73">
        <w:rPr>
          <w:color w:val="000000" w:themeColor="text1"/>
        </w:rPr>
        <w:t xml:space="preserve"> of judicial redress resulting in a disproportionate or discriminatory punishment; </w:t>
      </w:r>
    </w:p>
    <w:p w:rsidR="00210756" w:rsidRPr="00351C73" w:rsidRDefault="00210756" w:rsidP="00210756">
      <w:pPr>
        <w:spacing w:after="120"/>
        <w:rPr>
          <w:color w:val="000000" w:themeColor="text1"/>
        </w:rPr>
      </w:pPr>
      <w:r w:rsidRPr="00351C73">
        <w:rPr>
          <w:color w:val="000000" w:themeColor="text1"/>
        </w:rPr>
        <w:t xml:space="preserve">(e) </w:t>
      </w:r>
      <w:proofErr w:type="gramStart"/>
      <w:r w:rsidRPr="00351C73">
        <w:rPr>
          <w:color w:val="000000" w:themeColor="text1"/>
        </w:rPr>
        <w:t>prosecution</w:t>
      </w:r>
      <w:proofErr w:type="gramEnd"/>
      <w:r w:rsidRPr="00351C73">
        <w:rPr>
          <w:color w:val="000000" w:themeColor="text1"/>
        </w:rPr>
        <w:t xml:space="preserve"> or punishment for refusal to perform military service in a conflict, where performing military service would include crimes or acts falling within the scope of the grounds for exclusion as set out in Article 12(2); </w:t>
      </w:r>
    </w:p>
    <w:p w:rsidR="00210756" w:rsidRPr="00351C73" w:rsidRDefault="00210756" w:rsidP="00210756">
      <w:pPr>
        <w:spacing w:after="120"/>
        <w:rPr>
          <w:color w:val="000000" w:themeColor="text1"/>
        </w:rPr>
      </w:pPr>
      <w:r w:rsidRPr="00351C73">
        <w:rPr>
          <w:color w:val="000000" w:themeColor="text1"/>
        </w:rPr>
        <w:t xml:space="preserve">(f) </w:t>
      </w:r>
      <w:proofErr w:type="gramStart"/>
      <w:r w:rsidRPr="00351C73">
        <w:rPr>
          <w:color w:val="000000" w:themeColor="text1"/>
        </w:rPr>
        <w:t>acts</w:t>
      </w:r>
      <w:proofErr w:type="gramEnd"/>
      <w:r w:rsidRPr="00351C73">
        <w:rPr>
          <w:color w:val="000000" w:themeColor="text1"/>
        </w:rPr>
        <w:t xml:space="preserve"> of a gender-specific or child-specific nature. 3. In accordance with point (d) of Article 2, there must be a connection between the reasons mentioned in Article 10 and the acts of persecution as qualified in paragraph 1 of this Article or the absence of protection against such acts.</w:t>
      </w:r>
    </w:p>
    <w:p w:rsidR="00C421C2" w:rsidRPr="00351C73" w:rsidRDefault="00C421C2" w:rsidP="00C421C2">
      <w:pPr>
        <w:spacing w:after="120"/>
        <w:rPr>
          <w:color w:val="000000" w:themeColor="text1"/>
        </w:rPr>
      </w:pPr>
      <w:r w:rsidRPr="00351C73">
        <w:rPr>
          <w:color w:val="000000" w:themeColor="text1"/>
        </w:rPr>
        <w:t>"</w:t>
      </w:r>
    </w:p>
    <w:p w:rsidR="00C421C2" w:rsidRPr="00351C73" w:rsidRDefault="00C421C2" w:rsidP="00C421C2">
      <w:pPr>
        <w:spacing w:after="120"/>
        <w:rPr>
          <w:color w:val="000000" w:themeColor="text1"/>
        </w:rPr>
      </w:pPr>
      <w:r w:rsidRPr="00351C73">
        <w:rPr>
          <w:i/>
          <w:color w:val="000000" w:themeColor="text1"/>
        </w:rPr>
        <w:t xml:space="preserve">Source: </w:t>
      </w:r>
      <w:r w:rsidR="00210756" w:rsidRPr="00351C73">
        <w:rPr>
          <w:rStyle w:val="Hyperlink"/>
          <w:color w:val="000000" w:themeColor="text1"/>
        </w:rPr>
        <w:t xml:space="preserve"> </w:t>
      </w:r>
      <w:hyperlink r:id="rId353" w:history="1">
        <w:r w:rsidR="00210756"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 xml:space="preserve">via </w:t>
      </w:r>
      <w:r w:rsidR="00210756" w:rsidRPr="00351C73">
        <w:rPr>
          <w:rStyle w:val="Hyperlink"/>
          <w:color w:val="000000" w:themeColor="text1"/>
        </w:rPr>
        <w:t xml:space="preserve"> </w:t>
      </w:r>
      <w:proofErr w:type="gramEnd"/>
      <w:r w:rsidR="00210756" w:rsidRPr="00351C73">
        <w:rPr>
          <w:color w:val="000000" w:themeColor="text1"/>
        </w:rPr>
        <w:fldChar w:fldCharType="begin"/>
      </w:r>
      <w:r w:rsidR="00210756" w:rsidRPr="00351C73">
        <w:rPr>
          <w:color w:val="000000" w:themeColor="text1"/>
        </w:rPr>
        <w:instrText xml:space="preserve"> HYPERLINK "http://www.refworld.org/docid/42ce7d444.html" </w:instrText>
      </w:r>
      <w:r w:rsidR="00210756" w:rsidRPr="00351C73">
        <w:rPr>
          <w:color w:val="000000" w:themeColor="text1"/>
        </w:rPr>
        <w:fldChar w:fldCharType="separate"/>
      </w:r>
      <w:r w:rsidR="00210756" w:rsidRPr="00351C73">
        <w:rPr>
          <w:rStyle w:val="Hyperlink"/>
          <w:color w:val="000000" w:themeColor="text1"/>
        </w:rPr>
        <w:t>UNHCR Master Glossary of Terms Rev. 1</w:t>
      </w:r>
      <w:r w:rsidR="00210756" w:rsidRPr="00351C73">
        <w:rPr>
          <w:color w:val="000000" w:themeColor="text1"/>
        </w:rPr>
        <w:fldChar w:fldCharType="end"/>
      </w:r>
      <w:r w:rsidRPr="00351C73">
        <w:rPr>
          <w:color w:val="000000" w:themeColor="text1"/>
        </w:rPr>
        <w:t xml:space="preserve">; Derived by EDAL from </w:t>
      </w:r>
      <w:r w:rsidR="00210756" w:rsidRPr="00351C73">
        <w:rPr>
          <w:rStyle w:val="Hyperlink"/>
          <w:color w:val="000000" w:themeColor="text1"/>
        </w:rPr>
        <w:t xml:space="preserve"> </w:t>
      </w:r>
      <w:r w:rsidR="00210756" w:rsidRPr="00351C73">
        <w:rPr>
          <w:color w:val="000000" w:themeColor="text1"/>
        </w:rPr>
        <w:t>Article 9</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54" w:anchor="1c" w:history="1">
        <w:r w:rsidRPr="00351C73">
          <w:rPr>
            <w:rStyle w:val="Hyperlink"/>
            <w:b w:val="0"/>
            <w:color w:val="000000" w:themeColor="text1"/>
          </w:rPr>
          <w:t>1C</w:t>
        </w:r>
      </w:hyperlink>
      <w:r w:rsidRPr="00351C73">
        <w:rPr>
          <w:b w:val="0"/>
          <w:color w:val="000000" w:themeColor="text1"/>
          <w:u w:val="none"/>
        </w:rPr>
        <w:t xml:space="preserve"> 1951 Convention relating to the Status of Refugees; Recital </w:t>
      </w:r>
      <w:hyperlink r:id="rId355" w:anchor="Rec%202" w:history="1">
        <w:r w:rsidRPr="00351C73">
          <w:rPr>
            <w:rStyle w:val="Hyperlink"/>
            <w:b w:val="0"/>
            <w:color w:val="000000" w:themeColor="text1"/>
          </w:rPr>
          <w:t>2</w:t>
        </w:r>
      </w:hyperlink>
      <w:r w:rsidRPr="00351C73">
        <w:rPr>
          <w:b w:val="0"/>
          <w:color w:val="000000" w:themeColor="text1"/>
          <w:u w:val="none"/>
        </w:rPr>
        <w:t xml:space="preserve">, Article </w:t>
      </w:r>
      <w:hyperlink r:id="rId356" w:anchor="Art%2030" w:history="1">
        <w:r w:rsidRPr="00351C73">
          <w:rPr>
            <w:rStyle w:val="Hyperlink"/>
            <w:b w:val="0"/>
            <w:color w:val="000000" w:themeColor="text1"/>
          </w:rPr>
          <w:t>30(2)</w:t>
        </w:r>
      </w:hyperlink>
      <w:r w:rsidRPr="00351C73">
        <w:rPr>
          <w:b w:val="0"/>
          <w:color w:val="000000" w:themeColor="text1"/>
          <w:u w:val="none"/>
        </w:rPr>
        <w:t xml:space="preserve"> and Annex </w:t>
      </w:r>
      <w:hyperlink r:id="rId357" w:anchor="Annex" w:history="1">
        <w:r w:rsidRPr="00351C73">
          <w:rPr>
            <w:rStyle w:val="Hyperlink"/>
            <w:b w:val="0"/>
            <w:color w:val="000000" w:themeColor="text1"/>
          </w:rPr>
          <w:t>II</w:t>
        </w:r>
      </w:hyperlink>
      <w:r w:rsidRPr="00351C73">
        <w:rPr>
          <w:b w:val="0"/>
          <w:color w:val="000000" w:themeColor="text1"/>
          <w:u w:val="none"/>
        </w:rPr>
        <w:t xml:space="preserve"> Asylum Procedures Directive 2005/85/EC; </w:t>
      </w:r>
      <w:r w:rsidR="00210756" w:rsidRPr="00351C73">
        <w:rPr>
          <w:b w:val="0"/>
          <w:color w:val="000000" w:themeColor="text1"/>
          <w:u w:val="none"/>
        </w:rPr>
        <w:t xml:space="preserve">Recital 32, Article 18 and Annex I </w:t>
      </w:r>
      <w:hyperlink r:id="rId358" w:history="1">
        <w:r w:rsidR="002876E6" w:rsidRPr="00351C73">
          <w:rPr>
            <w:rStyle w:val="Hyperlink"/>
            <w:b w:val="0"/>
            <w:color w:val="000000" w:themeColor="text1"/>
          </w:rPr>
          <w:t>Asylum Procedures Directive</w:t>
        </w:r>
      </w:hyperlink>
      <w:r w:rsidR="002876E6" w:rsidRPr="00351C73">
        <w:rPr>
          <w:b w:val="0"/>
          <w:color w:val="000000" w:themeColor="text1"/>
        </w:rPr>
        <w:t xml:space="preserve"> 2013/32/EU;</w:t>
      </w:r>
      <w:r w:rsidR="002876E6" w:rsidRPr="00351C73">
        <w:rPr>
          <w:b w:val="0"/>
          <w:color w:val="000000" w:themeColor="text1"/>
          <w:u w:val="none"/>
        </w:rPr>
        <w:t xml:space="preserve"> </w:t>
      </w:r>
      <w:r w:rsidRPr="00351C73">
        <w:rPr>
          <w:b w:val="0"/>
          <w:color w:val="000000" w:themeColor="text1"/>
          <w:u w:val="none"/>
        </w:rPr>
        <w:t xml:space="preserve">Recital </w:t>
      </w:r>
      <w:hyperlink r:id="rId359" w:anchor="Rec%202" w:history="1">
        <w:r w:rsidRPr="00351C73">
          <w:rPr>
            <w:rStyle w:val="Hyperlink"/>
            <w:b w:val="0"/>
            <w:color w:val="000000" w:themeColor="text1"/>
          </w:rPr>
          <w:t>2</w:t>
        </w:r>
      </w:hyperlink>
      <w:r w:rsidRPr="00351C73">
        <w:rPr>
          <w:b w:val="0"/>
          <w:color w:val="000000" w:themeColor="text1"/>
          <w:u w:val="none"/>
        </w:rPr>
        <w:t xml:space="preserve">, </w:t>
      </w:r>
      <w:hyperlink r:id="rId360" w:anchor="Rec%2018" w:history="1">
        <w:r w:rsidRPr="00351C73">
          <w:rPr>
            <w:rStyle w:val="Hyperlink"/>
            <w:b w:val="0"/>
            <w:color w:val="000000" w:themeColor="text1"/>
          </w:rPr>
          <w:t>18</w:t>
        </w:r>
      </w:hyperlink>
      <w:r w:rsidRPr="00351C73">
        <w:rPr>
          <w:b w:val="0"/>
          <w:color w:val="000000" w:themeColor="text1"/>
          <w:u w:val="none"/>
        </w:rPr>
        <w:t xml:space="preserve">, </w:t>
      </w:r>
      <w:hyperlink r:id="rId361" w:anchor="Rec%2020" w:history="1">
        <w:r w:rsidRPr="00351C73">
          <w:rPr>
            <w:rStyle w:val="Hyperlink"/>
            <w:b w:val="0"/>
            <w:color w:val="000000" w:themeColor="text1"/>
          </w:rPr>
          <w:t>20</w:t>
        </w:r>
      </w:hyperlink>
      <w:r w:rsidRPr="00351C73">
        <w:rPr>
          <w:b w:val="0"/>
          <w:color w:val="000000" w:themeColor="text1"/>
          <w:u w:val="none"/>
        </w:rPr>
        <w:t xml:space="preserve">, </w:t>
      </w:r>
      <w:hyperlink r:id="rId362" w:anchor="Rec%2027" w:history="1">
        <w:r w:rsidRPr="00351C73">
          <w:rPr>
            <w:rStyle w:val="Hyperlink"/>
            <w:b w:val="0"/>
            <w:color w:val="000000" w:themeColor="text1"/>
          </w:rPr>
          <w:t>27</w:t>
        </w:r>
      </w:hyperlink>
      <w:r w:rsidRPr="00351C73">
        <w:rPr>
          <w:b w:val="0"/>
          <w:color w:val="000000" w:themeColor="text1"/>
          <w:u w:val="none"/>
        </w:rPr>
        <w:t xml:space="preserve">, Articles </w:t>
      </w:r>
      <w:hyperlink r:id="rId363" w:anchor="Art%204%20QD" w:history="1">
        <w:r w:rsidRPr="00351C73">
          <w:rPr>
            <w:rStyle w:val="Hyperlink"/>
            <w:b w:val="0"/>
            <w:color w:val="000000" w:themeColor="text1"/>
          </w:rPr>
          <w:t>4(3) and (4)</w:t>
        </w:r>
      </w:hyperlink>
      <w:r w:rsidRPr="00351C73">
        <w:rPr>
          <w:b w:val="0"/>
          <w:color w:val="000000" w:themeColor="text1"/>
          <w:u w:val="none"/>
        </w:rPr>
        <w:t xml:space="preserve">, </w:t>
      </w:r>
      <w:hyperlink r:id="rId364" w:anchor="Art%205%20QD" w:history="1">
        <w:r w:rsidRPr="00351C73">
          <w:rPr>
            <w:rStyle w:val="Hyperlink"/>
            <w:b w:val="0"/>
            <w:color w:val="000000" w:themeColor="text1"/>
          </w:rPr>
          <w:t>5</w:t>
        </w:r>
      </w:hyperlink>
      <w:r w:rsidRPr="00351C73">
        <w:rPr>
          <w:b w:val="0"/>
          <w:color w:val="000000" w:themeColor="text1"/>
          <w:u w:val="none"/>
        </w:rPr>
        <w:t xml:space="preserve"> and </w:t>
      </w:r>
      <w:hyperlink r:id="rId365" w:anchor="Art%209%20QD" w:history="1">
        <w:r w:rsidRPr="00351C73">
          <w:rPr>
            <w:rStyle w:val="Hyperlink"/>
            <w:b w:val="0"/>
            <w:color w:val="000000" w:themeColor="text1"/>
          </w:rPr>
          <w:t>9</w:t>
        </w:r>
      </w:hyperlink>
      <w:r w:rsidRPr="00351C73">
        <w:rPr>
          <w:b w:val="0"/>
          <w:color w:val="000000" w:themeColor="text1"/>
          <w:u w:val="none"/>
        </w:rPr>
        <w:t xml:space="preserve"> Qualification Directive 2004/83/EC; </w:t>
      </w:r>
      <w:r w:rsidR="002876E6" w:rsidRPr="00351C73">
        <w:rPr>
          <w:b w:val="0"/>
          <w:color w:val="000000" w:themeColor="text1"/>
          <w:u w:val="none"/>
        </w:rPr>
        <w:t xml:space="preserve">Recital 29, 36, Article 9 </w:t>
      </w:r>
      <w:hyperlink r:id="rId366" w:history="1">
        <w:r w:rsidR="002876E6" w:rsidRPr="00351C73">
          <w:rPr>
            <w:rStyle w:val="Hyperlink"/>
            <w:b w:val="0"/>
            <w:color w:val="000000" w:themeColor="text1"/>
          </w:rPr>
          <w:t>Qualification Directive 2011/95/EU</w:t>
        </w:r>
      </w:hyperlink>
      <w:r w:rsidR="002876E6" w:rsidRPr="00351C73">
        <w:rPr>
          <w:b w:val="0"/>
          <w:color w:val="000000" w:themeColor="text1"/>
          <w:u w:val="none"/>
        </w:rPr>
        <w:t xml:space="preserve">; </w:t>
      </w:r>
      <w:r w:rsidR="002876E6" w:rsidRPr="00351C73">
        <w:rPr>
          <w:rStyle w:val="Hyperlink"/>
          <w:b w:val="0"/>
          <w:color w:val="000000" w:themeColor="text1"/>
        </w:rPr>
        <w:t xml:space="preserve"> </w:t>
      </w:r>
      <w:r w:rsidR="002876E6" w:rsidRPr="00351C73">
        <w:rPr>
          <w:color w:val="000000" w:themeColor="text1"/>
        </w:rPr>
        <w:t>Article 14</w:t>
      </w:r>
      <w:r w:rsidRPr="00351C73">
        <w:rPr>
          <w:b w:val="0"/>
          <w:color w:val="000000" w:themeColor="text1"/>
          <w:u w:val="none"/>
        </w:rPr>
        <w:t xml:space="preserve"> </w:t>
      </w:r>
      <w:hyperlink r:id="rId367" w:history="1">
        <w:r w:rsidRPr="00351C73">
          <w:rPr>
            <w:rStyle w:val="Hyperlink"/>
            <w:b w:val="0"/>
            <w:color w:val="000000" w:themeColor="text1"/>
          </w:rPr>
          <w:t>Universal Declaration of Human Rights</w:t>
        </w:r>
      </w:hyperlink>
      <w:r w:rsidR="002876E6"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Persecution Grounds/Reasons</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Per </w:t>
      </w:r>
      <w:hyperlink r:id="rId368"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 xml:space="preserve">1951 Refugee Convention, one element of the refugee definition is that the persecution feared is “for reasons of race, religion, nationality, membership of a particular social </w:t>
      </w:r>
      <w:r w:rsidRPr="00351C73">
        <w:rPr>
          <w:color w:val="000000" w:themeColor="text1"/>
        </w:rPr>
        <w:lastRenderedPageBreak/>
        <w:t xml:space="preserve">group or political opinion“. </w:t>
      </w:r>
      <w:r w:rsidRPr="00351C73">
        <w:rPr>
          <w:color w:val="000000" w:themeColor="text1"/>
          <w:lang w:val="en-GB"/>
        </w:rPr>
        <w:t xml:space="preserve">Member States must take a number of elements into account when assessing the reasons for persecution as </w:t>
      </w:r>
      <w:proofErr w:type="gramStart"/>
      <w:r w:rsidRPr="00351C73">
        <w:rPr>
          <w:color w:val="000000" w:themeColor="text1"/>
          <w:lang w:val="en-GB"/>
        </w:rPr>
        <w:t xml:space="preserve">per </w:t>
      </w:r>
      <w:r w:rsidR="002876E6" w:rsidRPr="00351C73">
        <w:rPr>
          <w:rStyle w:val="Hyperlink"/>
          <w:color w:val="000000" w:themeColor="text1"/>
          <w:lang w:val="en-GB"/>
        </w:rPr>
        <w:t xml:space="preserve"> </w:t>
      </w:r>
      <w:r w:rsidR="002876E6" w:rsidRPr="00351C73">
        <w:rPr>
          <w:color w:val="000000" w:themeColor="text1"/>
        </w:rPr>
        <w:t>Article</w:t>
      </w:r>
      <w:proofErr w:type="gramEnd"/>
      <w:r w:rsidR="002876E6" w:rsidRPr="00351C73">
        <w:rPr>
          <w:color w:val="000000" w:themeColor="text1"/>
        </w:rPr>
        <w:t xml:space="preserve"> 10</w:t>
      </w:r>
      <w:r w:rsidRPr="00351C73">
        <w:rPr>
          <w:color w:val="000000" w:themeColor="text1"/>
          <w:lang w:val="en-GB"/>
        </w:rPr>
        <w:t xml:space="preserve"> of the Qualification Directive.</w:t>
      </w:r>
      <w:r w:rsidRPr="00351C73">
        <w:rPr>
          <w:color w:val="000000" w:themeColor="text1"/>
        </w:rPr>
        <w:t xml:space="preserve"> </w:t>
      </w:r>
    </w:p>
    <w:p w:rsidR="00C421C2" w:rsidRPr="00351C73" w:rsidRDefault="00C421C2" w:rsidP="00C421C2">
      <w:pPr>
        <w:spacing w:after="120"/>
        <w:rPr>
          <w:color w:val="000000" w:themeColor="text1"/>
        </w:rPr>
      </w:pPr>
      <w:r w:rsidRPr="00351C73">
        <w:rPr>
          <w:i/>
          <w:color w:val="000000" w:themeColor="text1"/>
        </w:rPr>
        <w:t xml:space="preserve">Source: Derived by EDAL via </w:t>
      </w:r>
      <w:hyperlink r:id="rId369"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 xml:space="preserve">1951 Refugee Convention </w:t>
      </w:r>
      <w:proofErr w:type="gramStart"/>
      <w:r w:rsidRPr="00351C73">
        <w:rPr>
          <w:color w:val="000000" w:themeColor="text1"/>
        </w:rPr>
        <w:t xml:space="preserve">and </w:t>
      </w:r>
      <w:r w:rsidR="002876E6" w:rsidRPr="00351C73">
        <w:rPr>
          <w:rStyle w:val="Hyperlink"/>
          <w:color w:val="000000" w:themeColor="text1"/>
        </w:rPr>
        <w:t xml:space="preserve"> </w:t>
      </w:r>
      <w:r w:rsidR="002876E6" w:rsidRPr="00351C73">
        <w:rPr>
          <w:color w:val="000000" w:themeColor="text1"/>
        </w:rPr>
        <w:t>Article</w:t>
      </w:r>
      <w:proofErr w:type="gramEnd"/>
      <w:r w:rsidR="002876E6" w:rsidRPr="00351C73">
        <w:rPr>
          <w:color w:val="000000" w:themeColor="text1"/>
        </w:rPr>
        <w:t xml:space="preserve"> 2(d)</w:t>
      </w:r>
      <w:r w:rsidRPr="00351C73">
        <w:rPr>
          <w:color w:val="000000" w:themeColor="text1"/>
        </w:rPr>
        <w:t xml:space="preserve"> and </w:t>
      </w:r>
      <w:r w:rsidR="002876E6" w:rsidRPr="00351C73">
        <w:rPr>
          <w:rStyle w:val="Hyperlink"/>
          <w:color w:val="000000" w:themeColor="text1"/>
        </w:rPr>
        <w:t xml:space="preserve"> </w:t>
      </w:r>
      <w:r w:rsidR="002876E6" w:rsidRPr="00351C73">
        <w:rPr>
          <w:color w:val="000000" w:themeColor="text1"/>
        </w:rPr>
        <w:t>10</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370" w:anchor="1" w:history="1">
        <w:r w:rsidRPr="00351C73">
          <w:rPr>
            <w:rStyle w:val="Hyperlink"/>
            <w:b w:val="0"/>
            <w:color w:val="000000" w:themeColor="text1"/>
          </w:rPr>
          <w:t>Article 1A</w:t>
        </w:r>
      </w:hyperlink>
      <w:r w:rsidRPr="00351C73">
        <w:rPr>
          <w:b w:val="0"/>
          <w:color w:val="000000" w:themeColor="text1"/>
          <w:u w:val="none"/>
        </w:rPr>
        <w:t xml:space="preserve"> 1951 Convention relating to the Status of Refugees,</w:t>
      </w:r>
      <w:r w:rsidRPr="00351C73">
        <w:rPr>
          <w:b w:val="0"/>
          <w:i/>
          <w:color w:val="000000" w:themeColor="text1"/>
          <w:u w:val="none"/>
        </w:rPr>
        <w:t xml:space="preserve"> </w:t>
      </w:r>
      <w:r w:rsidRPr="00351C73">
        <w:rPr>
          <w:b w:val="0"/>
          <w:color w:val="000000" w:themeColor="text1"/>
          <w:u w:val="none"/>
        </w:rPr>
        <w:t xml:space="preserve">Recital </w:t>
      </w:r>
      <w:hyperlink r:id="rId371" w:anchor="Rec%2018" w:history="1">
        <w:r w:rsidRPr="00351C73">
          <w:rPr>
            <w:rStyle w:val="Hyperlink"/>
            <w:b w:val="0"/>
            <w:color w:val="000000" w:themeColor="text1"/>
          </w:rPr>
          <w:t>18</w:t>
        </w:r>
      </w:hyperlink>
      <w:r w:rsidRPr="00351C73">
        <w:rPr>
          <w:b w:val="0"/>
          <w:color w:val="000000" w:themeColor="text1"/>
          <w:u w:val="none"/>
        </w:rPr>
        <w:t>,</w:t>
      </w:r>
      <w:r w:rsidRPr="00351C73">
        <w:rPr>
          <w:b w:val="0"/>
          <w:i/>
          <w:color w:val="000000" w:themeColor="text1"/>
          <w:u w:val="none"/>
        </w:rPr>
        <w:t xml:space="preserve"> </w:t>
      </w:r>
      <w:r w:rsidRPr="00351C73">
        <w:rPr>
          <w:b w:val="0"/>
          <w:color w:val="000000" w:themeColor="text1"/>
          <w:u w:val="none"/>
        </w:rPr>
        <w:t xml:space="preserve">Article </w:t>
      </w:r>
      <w:hyperlink r:id="rId372" w:anchor="Art%202%20QD" w:history="1">
        <w:r w:rsidRPr="00351C73">
          <w:rPr>
            <w:rStyle w:val="Hyperlink"/>
            <w:b w:val="0"/>
            <w:color w:val="000000" w:themeColor="text1"/>
          </w:rPr>
          <w:t>2(c)</w:t>
        </w:r>
      </w:hyperlink>
      <w:r w:rsidRPr="00351C73">
        <w:rPr>
          <w:b w:val="0"/>
          <w:color w:val="000000" w:themeColor="text1"/>
          <w:u w:val="none"/>
        </w:rPr>
        <w:t xml:space="preserve"> and </w:t>
      </w:r>
      <w:hyperlink r:id="rId373" w:anchor="Art%209%20QD" w:history="1">
        <w:r w:rsidRPr="00351C73">
          <w:rPr>
            <w:rStyle w:val="Hyperlink"/>
            <w:b w:val="0"/>
            <w:color w:val="000000" w:themeColor="text1"/>
          </w:rPr>
          <w:t>9(3)</w:t>
        </w:r>
      </w:hyperlink>
      <w:r w:rsidRPr="00351C73">
        <w:rPr>
          <w:b w:val="0"/>
          <w:color w:val="000000" w:themeColor="text1"/>
          <w:u w:val="none"/>
        </w:rPr>
        <w:t xml:space="preserve"> and </w:t>
      </w:r>
      <w:hyperlink r:id="rId374" w:anchor="Art%2010%20QD" w:history="1">
        <w:r w:rsidRPr="00351C73">
          <w:rPr>
            <w:rStyle w:val="Hyperlink"/>
            <w:b w:val="0"/>
            <w:color w:val="000000" w:themeColor="text1"/>
          </w:rPr>
          <w:t>10</w:t>
        </w:r>
      </w:hyperlink>
      <w:r w:rsidRPr="00351C73">
        <w:rPr>
          <w:b w:val="0"/>
          <w:color w:val="000000" w:themeColor="text1"/>
          <w:u w:val="none"/>
        </w:rPr>
        <w:t xml:space="preserve"> Qualification Directive 2004/83/EC</w:t>
      </w:r>
      <w:r w:rsidR="002876E6" w:rsidRPr="00351C73">
        <w:rPr>
          <w:b w:val="0"/>
          <w:color w:val="000000" w:themeColor="text1"/>
          <w:u w:val="none"/>
        </w:rPr>
        <w:t xml:space="preserve">; Recital 25, 29 and 30, Article 4 and 10 </w:t>
      </w:r>
      <w:hyperlink r:id="rId375" w:history="1">
        <w:r w:rsidR="002876E6" w:rsidRPr="00351C73">
          <w:rPr>
            <w:rStyle w:val="Hyperlink"/>
            <w:b w:val="0"/>
            <w:color w:val="000000" w:themeColor="text1"/>
          </w:rPr>
          <w:t>Qualification Directive 2011/95/EU</w:t>
        </w:r>
      </w:hyperlink>
      <w:r w:rsidR="002876E6"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Political Opinion</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One of the grounds of persecution specified in the refugee definition per </w:t>
      </w:r>
      <w:hyperlink r:id="rId376"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1951 Refugee Convention. According to the Qualification Directive the concept of political opinion includes holding an opinion, thought or belief on a matter related to potential actors of persecution and to their policies or methods, whether or not that opinion, thought or belief has been acted upon by the applicant.</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Adopted by EDAL from</w:t>
      </w:r>
      <w:r w:rsidRPr="00351C73">
        <w:rPr>
          <w:i/>
          <w:color w:val="000000" w:themeColor="text1"/>
        </w:rPr>
        <w:t xml:space="preserve"> </w:t>
      </w:r>
      <w:r w:rsidRPr="00351C73">
        <w:rPr>
          <w:color w:val="000000" w:themeColor="text1"/>
        </w:rPr>
        <w:t xml:space="preserve">Article </w:t>
      </w:r>
      <w:r w:rsidR="002876E6" w:rsidRPr="00351C73">
        <w:rPr>
          <w:color w:val="000000" w:themeColor="text1"/>
        </w:rPr>
        <w:t>10(1</w:t>
      </w:r>
      <w:proofErr w:type="gramStart"/>
      <w:r w:rsidR="002876E6" w:rsidRPr="00351C73">
        <w:rPr>
          <w:color w:val="000000" w:themeColor="text1"/>
        </w:rPr>
        <w:t>)(</w:t>
      </w:r>
      <w:proofErr w:type="gramEnd"/>
      <w:r w:rsidR="002876E6" w:rsidRPr="00351C73">
        <w:rPr>
          <w:color w:val="000000" w:themeColor="text1"/>
        </w:rPr>
        <w:t>e)</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77" w:anchor="1" w:history="1">
        <w:r w:rsidRPr="00351C73">
          <w:rPr>
            <w:rStyle w:val="Hyperlink"/>
            <w:b w:val="0"/>
            <w:color w:val="000000" w:themeColor="text1"/>
          </w:rPr>
          <w:t>1A</w:t>
        </w:r>
      </w:hyperlink>
      <w:r w:rsidRPr="00351C73">
        <w:rPr>
          <w:b w:val="0"/>
          <w:color w:val="000000" w:themeColor="text1"/>
          <w:u w:val="none"/>
        </w:rPr>
        <w:t xml:space="preserve"> and </w:t>
      </w:r>
      <w:hyperlink r:id="rId378" w:anchor="33" w:history="1">
        <w:r w:rsidRPr="00351C73">
          <w:rPr>
            <w:rStyle w:val="Hyperlink"/>
            <w:b w:val="0"/>
            <w:color w:val="000000" w:themeColor="text1"/>
          </w:rPr>
          <w:t>33</w:t>
        </w:r>
      </w:hyperlink>
      <w:r w:rsidRPr="00351C73">
        <w:rPr>
          <w:b w:val="0"/>
          <w:color w:val="000000" w:themeColor="text1"/>
          <w:u w:val="none"/>
        </w:rPr>
        <w:t xml:space="preserve"> 1951 Convention relating to the Status of Refugees; Article </w:t>
      </w:r>
      <w:hyperlink r:id="rId379" w:anchor="Art%202%20QD" w:history="1">
        <w:r w:rsidRPr="00351C73">
          <w:rPr>
            <w:rStyle w:val="Hyperlink"/>
            <w:b w:val="0"/>
            <w:color w:val="000000" w:themeColor="text1"/>
          </w:rPr>
          <w:t>2(c)</w:t>
        </w:r>
      </w:hyperlink>
      <w:r w:rsidRPr="00351C73">
        <w:rPr>
          <w:b w:val="0"/>
          <w:color w:val="000000" w:themeColor="text1"/>
          <w:u w:val="none"/>
        </w:rPr>
        <w:t xml:space="preserve"> and </w:t>
      </w:r>
      <w:hyperlink r:id="rId380" w:anchor="Art%2010%20QD" w:history="1">
        <w:r w:rsidRPr="00351C73">
          <w:rPr>
            <w:rStyle w:val="Hyperlink"/>
            <w:b w:val="0"/>
            <w:color w:val="000000" w:themeColor="text1"/>
          </w:rPr>
          <w:t>10(e)</w:t>
        </w:r>
      </w:hyperlink>
      <w:r w:rsidRPr="00351C73">
        <w:rPr>
          <w:b w:val="0"/>
          <w:color w:val="000000" w:themeColor="text1"/>
          <w:u w:val="none"/>
        </w:rPr>
        <w:t xml:space="preserve"> Qualification Directive 2004/83/EC; </w:t>
      </w:r>
      <w:r w:rsidR="002876E6" w:rsidRPr="00351C73">
        <w:rPr>
          <w:b w:val="0"/>
          <w:color w:val="000000" w:themeColor="text1"/>
          <w:u w:val="none"/>
        </w:rPr>
        <w:t xml:space="preserve">Recital 29, Article 2(d) and 10(1)(e) </w:t>
      </w:r>
      <w:hyperlink r:id="rId381" w:history="1">
        <w:r w:rsidR="002876E6" w:rsidRPr="00351C73">
          <w:rPr>
            <w:rStyle w:val="Hyperlink"/>
            <w:b w:val="0"/>
            <w:color w:val="000000" w:themeColor="text1"/>
          </w:rPr>
          <w:t>Qualification Directive 2011/95/EU</w:t>
        </w:r>
      </w:hyperlink>
      <w:r w:rsidR="002876E6" w:rsidRPr="00351C73">
        <w:rPr>
          <w:b w:val="0"/>
          <w:color w:val="000000" w:themeColor="text1"/>
          <w:u w:val="none"/>
        </w:rPr>
        <w:t xml:space="preserve">; </w:t>
      </w:r>
      <w:r w:rsidRPr="00351C73">
        <w:rPr>
          <w:b w:val="0"/>
          <w:color w:val="000000" w:themeColor="text1"/>
          <w:u w:val="none"/>
        </w:rPr>
        <w:t xml:space="preserve">Article </w:t>
      </w:r>
      <w:hyperlink r:id="rId382" w:anchor="Art%2027" w:history="1">
        <w:r w:rsidRPr="00351C73">
          <w:rPr>
            <w:rStyle w:val="Hyperlink"/>
            <w:b w:val="0"/>
            <w:color w:val="000000" w:themeColor="text1"/>
          </w:rPr>
          <w:t>27</w:t>
        </w:r>
      </w:hyperlink>
      <w:r w:rsidRPr="00351C73">
        <w:rPr>
          <w:b w:val="0"/>
          <w:color w:val="000000" w:themeColor="text1"/>
          <w:u w:val="none"/>
        </w:rPr>
        <w:t xml:space="preserve"> Asylum Procedures Directive 2005/85/EC</w:t>
      </w:r>
      <w:r w:rsidR="002876E6" w:rsidRPr="00351C73">
        <w:rPr>
          <w:b w:val="0"/>
          <w:color w:val="000000" w:themeColor="text1"/>
          <w:u w:val="none"/>
        </w:rPr>
        <w:t xml:space="preserve">; Article 38(1) </w:t>
      </w:r>
      <w:hyperlink r:id="rId383" w:history="1">
        <w:r w:rsidR="002876E6" w:rsidRPr="00351C73">
          <w:rPr>
            <w:rStyle w:val="Hyperlink"/>
            <w:b w:val="0"/>
            <w:color w:val="000000" w:themeColor="text1"/>
          </w:rPr>
          <w:t>Asylum Procedures Directive</w:t>
        </w:r>
      </w:hyperlink>
      <w:r w:rsidR="002876E6" w:rsidRPr="00351C73">
        <w:rPr>
          <w:b w:val="0"/>
          <w:color w:val="000000" w:themeColor="text1"/>
        </w:rPr>
        <w:t xml:space="preserve"> 2013/32/EU.</w:t>
      </w:r>
      <w:r w:rsidR="002876E6" w:rsidRPr="00351C73">
        <w:rPr>
          <w:b w:val="0"/>
          <w:color w:val="000000" w:themeColor="text1"/>
          <w:u w:val="none"/>
        </w:rPr>
        <w:t xml:space="preserve"> </w:t>
      </w:r>
      <w:r w:rsidRPr="00351C73">
        <w:rPr>
          <w:b w:val="0"/>
          <w:color w:val="000000" w:themeColor="text1"/>
          <w:u w:val="none"/>
        </w:rPr>
        <w:t xml:space="preserve"> </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Race</w:t>
      </w:r>
    </w:p>
    <w:p w:rsidR="00C421C2" w:rsidRPr="00351C73" w:rsidRDefault="00C421C2" w:rsidP="00C421C2">
      <w:pPr>
        <w:spacing w:after="120"/>
        <w:rPr>
          <w:color w:val="000000" w:themeColor="text1"/>
        </w:rPr>
      </w:pPr>
      <w:r w:rsidRPr="00351C73">
        <w:rPr>
          <w:i/>
          <w:color w:val="000000" w:themeColor="text1"/>
        </w:rPr>
        <w:t>Definition:</w:t>
      </w:r>
      <w:r w:rsidRPr="00351C73">
        <w:rPr>
          <w:color w:val="000000" w:themeColor="text1"/>
        </w:rPr>
        <w:t xml:space="preserve"> One of the grounds of persecution specified in the refugee definition according to </w:t>
      </w:r>
      <w:hyperlink r:id="rId384"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 xml:space="preserve">1951 Refugee Convention. </w:t>
      </w:r>
    </w:p>
    <w:p w:rsidR="00C421C2" w:rsidRPr="00351C73" w:rsidRDefault="00C421C2" w:rsidP="00C421C2">
      <w:pPr>
        <w:spacing w:after="120"/>
        <w:rPr>
          <w:i/>
          <w:color w:val="000000" w:themeColor="text1"/>
        </w:rPr>
      </w:pPr>
      <w:proofErr w:type="gramStart"/>
      <w:r w:rsidRPr="00351C73">
        <w:rPr>
          <w:color w:val="000000" w:themeColor="text1"/>
        </w:rPr>
        <w:t>According to the UNHCR: “Race, in the present connexion, has to be understood in its widest sense to include all kinds of ethnic groups that are referred to as “races” in common usage.</w:t>
      </w:r>
      <w:proofErr w:type="gramEnd"/>
      <w:r w:rsidRPr="00351C73">
        <w:rPr>
          <w:color w:val="000000" w:themeColor="text1"/>
        </w:rPr>
        <w:t xml:space="preserve"> Frequently it will also entail membership of a specific social group of common descent forming a minority within a larger population. Discrimination for reasons of race has found world-wide condemnation as one of the most striking violations of human rights. Racial discrimination, therefore, represents an important element in determining the existence of persecution.”</w:t>
      </w:r>
      <w:r w:rsidRPr="00351C73">
        <w:rPr>
          <w:i/>
          <w:color w:val="000000" w:themeColor="text1"/>
        </w:rPr>
        <w:t xml:space="preserve"> </w:t>
      </w:r>
    </w:p>
    <w:p w:rsidR="00C421C2" w:rsidRPr="00351C73" w:rsidRDefault="00C421C2" w:rsidP="00C421C2">
      <w:pPr>
        <w:spacing w:after="120"/>
        <w:rPr>
          <w:color w:val="000000" w:themeColor="text1"/>
        </w:rPr>
      </w:pPr>
      <w:r w:rsidRPr="00351C73">
        <w:rPr>
          <w:color w:val="000000" w:themeColor="text1"/>
        </w:rPr>
        <w:t>According to the Qualification Directive the concept of race includes in particular considerations of colour, descent, or membership of a particular ethnic group.</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proofErr w:type="gramStart"/>
      <w:r w:rsidRPr="00351C73">
        <w:rPr>
          <w:color w:val="000000" w:themeColor="text1"/>
        </w:rPr>
        <w:t>p.12</w:t>
      </w:r>
      <w:r w:rsidRPr="00351C73">
        <w:rPr>
          <w:i/>
          <w:color w:val="000000" w:themeColor="text1"/>
        </w:rPr>
        <w:t xml:space="preserve"> </w:t>
      </w:r>
      <w:r w:rsidR="00DB4CC1" w:rsidRPr="00351C73">
        <w:rPr>
          <w:rStyle w:val="Hyperlink"/>
          <w:color w:val="000000" w:themeColor="text1"/>
        </w:rPr>
        <w:t xml:space="preserve"> </w:t>
      </w:r>
      <w:proofErr w:type="gramEnd"/>
      <w:r w:rsidR="00DB4CC1" w:rsidRPr="00351C73">
        <w:rPr>
          <w:i/>
          <w:color w:val="000000" w:themeColor="text1"/>
        </w:rPr>
        <w:fldChar w:fldCharType="begin"/>
      </w:r>
      <w:r w:rsidR="007618A3" w:rsidRPr="00351C73">
        <w:rPr>
          <w:i/>
          <w:color w:val="000000" w:themeColor="text1"/>
        </w:rPr>
        <w:instrText>HYPERLINK "C:\\Users\\Yashmine Moradi\\AppData\\Roaming\\Microsoft\\Word\\Handbook on Procedures and Criteria for Determining Refugee Status under the 1951 Convention and the 1967 Protocol relating to the Status of Refugees HCR\\IP\\4\\Eng\\REV.1"</w:instrText>
      </w:r>
      <w:r w:rsidR="00DB4CC1" w:rsidRPr="00351C73">
        <w:rPr>
          <w:i/>
          <w:color w:val="000000" w:themeColor="text1"/>
        </w:rPr>
        <w:fldChar w:fldCharType="separate"/>
      </w:r>
      <w:r w:rsidR="00DB4CC1" w:rsidRPr="00351C73">
        <w:rPr>
          <w:rStyle w:val="Hyperlink"/>
          <w:i/>
          <w:color w:val="000000" w:themeColor="text1"/>
        </w:rPr>
        <w:t xml:space="preserve">UNHCR </w:t>
      </w:r>
      <w:r w:rsidR="00DB4CC1" w:rsidRPr="00351C73">
        <w:rPr>
          <w:rStyle w:val="Hyperlink"/>
          <w:color w:val="000000" w:themeColor="text1"/>
        </w:rPr>
        <w:t>Handbook on Procedures and Criteria for Determining Refugee Status</w:t>
      </w:r>
      <w:r w:rsidR="00DB4CC1" w:rsidRPr="00351C73">
        <w:rPr>
          <w:i/>
          <w:color w:val="000000" w:themeColor="text1"/>
        </w:rPr>
        <w:fldChar w:fldCharType="end"/>
      </w:r>
      <w:r w:rsidRPr="00351C73">
        <w:rPr>
          <w:color w:val="000000" w:themeColor="text1"/>
        </w:rPr>
        <w:t xml:space="preserve"> and Article </w:t>
      </w:r>
      <w:r w:rsidR="00DB4CC1" w:rsidRPr="00351C73">
        <w:rPr>
          <w:color w:val="000000" w:themeColor="text1"/>
        </w:rPr>
        <w:t>10(1)(a)</w:t>
      </w:r>
      <w:r w:rsidRPr="00351C73">
        <w:rPr>
          <w:color w:val="000000" w:themeColor="text1"/>
        </w:rPr>
        <w:t xml:space="preserve"> of the Qualification Directive</w:t>
      </w:r>
    </w:p>
    <w:p w:rsidR="00DB4CC1" w:rsidRPr="00351C73" w:rsidRDefault="0006691D" w:rsidP="00DB4CC1">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85" w:anchor="1" w:history="1">
        <w:r w:rsidRPr="00351C73">
          <w:rPr>
            <w:rStyle w:val="Hyperlink"/>
            <w:b w:val="0"/>
            <w:color w:val="000000" w:themeColor="text1"/>
          </w:rPr>
          <w:t>1A</w:t>
        </w:r>
      </w:hyperlink>
      <w:r w:rsidRPr="00351C73">
        <w:rPr>
          <w:b w:val="0"/>
          <w:color w:val="000000" w:themeColor="text1"/>
          <w:u w:val="none"/>
        </w:rPr>
        <w:t xml:space="preserve"> and </w:t>
      </w:r>
      <w:hyperlink r:id="rId386" w:anchor="33" w:history="1">
        <w:r w:rsidRPr="00351C73">
          <w:rPr>
            <w:rStyle w:val="Hyperlink"/>
            <w:b w:val="0"/>
            <w:color w:val="000000" w:themeColor="text1"/>
          </w:rPr>
          <w:t>33</w:t>
        </w:r>
      </w:hyperlink>
      <w:r w:rsidRPr="00351C73">
        <w:rPr>
          <w:b w:val="0"/>
          <w:color w:val="000000" w:themeColor="text1"/>
          <w:u w:val="none"/>
        </w:rPr>
        <w:t xml:space="preserve"> 1951 Convention relating to the Status of Refugees,</w:t>
      </w:r>
      <w:r w:rsidRPr="00351C73">
        <w:rPr>
          <w:b w:val="0"/>
          <w:i/>
          <w:color w:val="000000" w:themeColor="text1"/>
          <w:u w:val="none"/>
        </w:rPr>
        <w:t xml:space="preserve"> </w:t>
      </w:r>
      <w:r w:rsidRPr="00351C73">
        <w:rPr>
          <w:b w:val="0"/>
          <w:color w:val="000000" w:themeColor="text1"/>
          <w:u w:val="none"/>
        </w:rPr>
        <w:t xml:space="preserve">Article </w:t>
      </w:r>
      <w:hyperlink r:id="rId387" w:anchor="Art%202%20QD" w:history="1">
        <w:r w:rsidRPr="00351C73">
          <w:rPr>
            <w:rStyle w:val="Hyperlink"/>
            <w:b w:val="0"/>
            <w:color w:val="000000" w:themeColor="text1"/>
          </w:rPr>
          <w:t>2(c)</w:t>
        </w:r>
      </w:hyperlink>
      <w:r w:rsidRPr="00351C73">
        <w:rPr>
          <w:b w:val="0"/>
          <w:color w:val="000000" w:themeColor="text1"/>
          <w:u w:val="none"/>
        </w:rPr>
        <w:t xml:space="preserve"> and </w:t>
      </w:r>
      <w:hyperlink r:id="rId388" w:anchor="Art%2010%20QD" w:history="1">
        <w:r w:rsidRPr="00351C73">
          <w:rPr>
            <w:rStyle w:val="Hyperlink"/>
            <w:b w:val="0"/>
            <w:color w:val="000000" w:themeColor="text1"/>
          </w:rPr>
          <w:t>10(1)(a) and (2)</w:t>
        </w:r>
      </w:hyperlink>
      <w:r w:rsidRPr="00351C73">
        <w:rPr>
          <w:b w:val="0"/>
          <w:color w:val="000000" w:themeColor="text1"/>
          <w:u w:val="none"/>
        </w:rPr>
        <w:t xml:space="preserve"> Qualification Directive 2004/83/EC;</w:t>
      </w:r>
      <w:r w:rsidR="00DB4CC1" w:rsidRPr="00351C73">
        <w:rPr>
          <w:b w:val="0"/>
          <w:color w:val="000000" w:themeColor="text1"/>
          <w:u w:val="none"/>
        </w:rPr>
        <w:t xml:space="preserve"> 10(1)(a) </w:t>
      </w:r>
      <w:hyperlink r:id="rId389" w:history="1">
        <w:r w:rsidR="00DB4CC1" w:rsidRPr="00351C73">
          <w:rPr>
            <w:rStyle w:val="Hyperlink"/>
            <w:b w:val="0"/>
            <w:color w:val="000000" w:themeColor="text1"/>
          </w:rPr>
          <w:t>Qualification Directive 2011/95/EU</w:t>
        </w:r>
      </w:hyperlink>
      <w:r w:rsidR="00DB4CC1" w:rsidRPr="00351C73">
        <w:rPr>
          <w:b w:val="0"/>
          <w:color w:val="000000" w:themeColor="text1"/>
          <w:u w:val="none"/>
        </w:rPr>
        <w:t>;</w:t>
      </w:r>
      <w:r w:rsidRPr="00351C73">
        <w:rPr>
          <w:b w:val="0"/>
          <w:color w:val="000000" w:themeColor="text1"/>
          <w:u w:val="none"/>
        </w:rPr>
        <w:t xml:space="preserve"> Article </w:t>
      </w:r>
      <w:hyperlink r:id="rId390" w:anchor="Art%2027" w:history="1">
        <w:r w:rsidRPr="00351C73">
          <w:rPr>
            <w:rStyle w:val="Hyperlink"/>
            <w:b w:val="0"/>
            <w:color w:val="000000" w:themeColor="text1"/>
          </w:rPr>
          <w:t>27</w:t>
        </w:r>
      </w:hyperlink>
      <w:r w:rsidRPr="00351C73">
        <w:rPr>
          <w:b w:val="0"/>
          <w:color w:val="000000" w:themeColor="text1"/>
          <w:u w:val="none"/>
        </w:rPr>
        <w:t xml:space="preserve"> Asylum Procedures Directive 2005/85/EC</w:t>
      </w:r>
      <w:r w:rsidR="00DB4CC1" w:rsidRPr="00351C73">
        <w:rPr>
          <w:b w:val="0"/>
          <w:color w:val="000000" w:themeColor="text1"/>
          <w:u w:val="none"/>
        </w:rPr>
        <w:t xml:space="preserve">; Article 38(1) </w:t>
      </w:r>
      <w:hyperlink r:id="rId391" w:history="1">
        <w:r w:rsidR="00DB4CC1" w:rsidRPr="00351C73">
          <w:rPr>
            <w:rStyle w:val="Hyperlink"/>
            <w:b w:val="0"/>
            <w:color w:val="000000" w:themeColor="text1"/>
          </w:rPr>
          <w:t>Asylum Procedures Directive</w:t>
        </w:r>
      </w:hyperlink>
      <w:r w:rsidR="00DB4CC1" w:rsidRPr="00351C73">
        <w:rPr>
          <w:b w:val="0"/>
          <w:color w:val="000000" w:themeColor="text1"/>
        </w:rPr>
        <w:t xml:space="preserve"> 2013/32/EU.</w:t>
      </w:r>
      <w:r w:rsidR="00DB4CC1" w:rsidRPr="00351C73">
        <w:rPr>
          <w:b w:val="0"/>
          <w:color w:val="000000" w:themeColor="text1"/>
          <w:u w:val="none"/>
        </w:rPr>
        <w:t xml:space="preserve">  </w:t>
      </w:r>
    </w:p>
    <w:p w:rsidR="0006691D" w:rsidRPr="00351C73" w:rsidRDefault="0006691D" w:rsidP="0006691D">
      <w:pPr>
        <w:pStyle w:val="Keyword"/>
        <w:rPr>
          <w:b w:val="0"/>
          <w:color w:val="000000" w:themeColor="text1"/>
          <w:u w:val="none"/>
        </w:rPr>
      </w:pP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Religion</w:t>
      </w:r>
    </w:p>
    <w:p w:rsidR="00C421C2" w:rsidRPr="00351C73" w:rsidRDefault="00C421C2" w:rsidP="00C421C2">
      <w:pPr>
        <w:spacing w:after="120"/>
        <w:rPr>
          <w:color w:val="000000" w:themeColor="text1"/>
        </w:rPr>
      </w:pPr>
      <w:r w:rsidRPr="00351C73">
        <w:rPr>
          <w:i/>
          <w:color w:val="000000" w:themeColor="text1"/>
        </w:rPr>
        <w:lastRenderedPageBreak/>
        <w:t xml:space="preserve">Definition: </w:t>
      </w:r>
      <w:r w:rsidRPr="00351C73">
        <w:rPr>
          <w:color w:val="000000" w:themeColor="text1"/>
        </w:rPr>
        <w:t xml:space="preserve">One of the grounds of persecution specified in the refugee definition under </w:t>
      </w:r>
      <w:hyperlink r:id="rId392" w:anchor="1" w:history="1">
        <w:r w:rsidRPr="00351C73">
          <w:rPr>
            <w:rStyle w:val="Hyperlink"/>
            <w:color w:val="000000" w:themeColor="text1"/>
          </w:rPr>
          <w:t>Article 1A</w:t>
        </w:r>
      </w:hyperlink>
      <w:r w:rsidRPr="00351C73">
        <w:rPr>
          <w:color w:val="000000" w:themeColor="text1"/>
        </w:rPr>
        <w:t xml:space="preserve"> of</w:t>
      </w:r>
      <w:r w:rsidRPr="00351C73">
        <w:rPr>
          <w:i/>
          <w:color w:val="000000" w:themeColor="text1"/>
        </w:rPr>
        <w:t xml:space="preserve"> </w:t>
      </w:r>
      <w:r w:rsidRPr="00351C73">
        <w:rPr>
          <w:color w:val="000000" w:themeColor="text1"/>
        </w:rPr>
        <w:t>the</w:t>
      </w:r>
      <w:r w:rsidRPr="00351C73">
        <w:rPr>
          <w:i/>
          <w:color w:val="000000" w:themeColor="text1"/>
        </w:rPr>
        <w:t xml:space="preserve"> </w:t>
      </w:r>
      <w:r w:rsidRPr="00351C73">
        <w:rPr>
          <w:color w:val="000000" w:themeColor="text1"/>
        </w:rPr>
        <w:t>1951 Refugee Convention. According to the Qualification Directive, the concept of religion includes in particular the holding of theistic, non-theistic and atheistic beliefs, the participation in, or abstention from, formal worship in private or in public, either alone or in community with others, other religious acts or expressions of view, or forms of personal or communal conduct based on or mandated by any religious belief.</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DB4CC1" w:rsidRPr="00351C73">
        <w:rPr>
          <w:rStyle w:val="Hyperlink"/>
          <w:color w:val="000000" w:themeColor="text1"/>
        </w:rPr>
        <w:t xml:space="preserve"> </w:t>
      </w:r>
      <w:r w:rsidR="00DB4CC1" w:rsidRPr="00351C73">
        <w:rPr>
          <w:color w:val="000000" w:themeColor="text1"/>
        </w:rPr>
        <w:t>Article</w:t>
      </w:r>
      <w:proofErr w:type="gramEnd"/>
      <w:r w:rsidR="00DB4CC1" w:rsidRPr="00351C73">
        <w:rPr>
          <w:color w:val="000000" w:themeColor="text1"/>
        </w:rPr>
        <w:t xml:space="preserve"> 10(1)(b)</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393" w:anchor="1" w:history="1">
        <w:r w:rsidRPr="00351C73">
          <w:rPr>
            <w:rStyle w:val="Hyperlink"/>
            <w:b w:val="0"/>
            <w:color w:val="000000" w:themeColor="text1"/>
          </w:rPr>
          <w:t>1A</w:t>
        </w:r>
      </w:hyperlink>
      <w:r w:rsidRPr="00351C73">
        <w:rPr>
          <w:b w:val="0"/>
          <w:color w:val="000000" w:themeColor="text1"/>
          <w:u w:val="none"/>
        </w:rPr>
        <w:t xml:space="preserve"> and </w:t>
      </w:r>
      <w:hyperlink r:id="rId394" w:anchor="33" w:history="1">
        <w:r w:rsidRPr="00351C73">
          <w:rPr>
            <w:rStyle w:val="Hyperlink"/>
            <w:b w:val="0"/>
            <w:color w:val="000000" w:themeColor="text1"/>
          </w:rPr>
          <w:t>33</w:t>
        </w:r>
      </w:hyperlink>
      <w:r w:rsidRPr="00351C73">
        <w:rPr>
          <w:b w:val="0"/>
          <w:color w:val="000000" w:themeColor="text1"/>
          <w:u w:val="none"/>
        </w:rPr>
        <w:t xml:space="preserve"> 1951 Convention relating to the Status of Refugees;</w:t>
      </w:r>
      <w:r w:rsidRPr="00351C73">
        <w:rPr>
          <w:b w:val="0"/>
          <w:i/>
          <w:color w:val="000000" w:themeColor="text1"/>
          <w:u w:val="none"/>
        </w:rPr>
        <w:t xml:space="preserve"> </w:t>
      </w:r>
      <w:r w:rsidRPr="00351C73">
        <w:rPr>
          <w:b w:val="0"/>
          <w:color w:val="000000" w:themeColor="text1"/>
          <w:u w:val="none"/>
        </w:rPr>
        <w:t xml:space="preserve">Article </w:t>
      </w:r>
      <w:hyperlink r:id="rId395" w:anchor="Art%202%20QD" w:history="1">
        <w:r w:rsidRPr="00351C73">
          <w:rPr>
            <w:rStyle w:val="Hyperlink"/>
            <w:b w:val="0"/>
            <w:color w:val="000000" w:themeColor="text1"/>
          </w:rPr>
          <w:t>2(c)</w:t>
        </w:r>
      </w:hyperlink>
      <w:r w:rsidRPr="00351C73">
        <w:rPr>
          <w:b w:val="0"/>
          <w:color w:val="000000" w:themeColor="text1"/>
          <w:u w:val="none"/>
        </w:rPr>
        <w:t xml:space="preserve"> and </w:t>
      </w:r>
      <w:hyperlink r:id="rId396" w:anchor="Art%2010%20QD" w:history="1">
        <w:r w:rsidRPr="00351C73">
          <w:rPr>
            <w:rStyle w:val="Hyperlink"/>
            <w:b w:val="0"/>
            <w:color w:val="000000" w:themeColor="text1"/>
          </w:rPr>
          <w:t>10(1)(b)</w:t>
        </w:r>
      </w:hyperlink>
      <w:r w:rsidRPr="00351C73">
        <w:rPr>
          <w:b w:val="0"/>
          <w:color w:val="000000" w:themeColor="text1"/>
          <w:u w:val="none"/>
        </w:rPr>
        <w:t xml:space="preserve"> Qualification Directive 2004/83/EC; </w:t>
      </w:r>
      <w:r w:rsidR="00DB4CC1" w:rsidRPr="00351C73">
        <w:rPr>
          <w:b w:val="0"/>
          <w:color w:val="000000" w:themeColor="text1"/>
          <w:u w:val="none"/>
        </w:rPr>
        <w:t xml:space="preserve">Recital 29, Articles 2(d) and 10(1)(b) </w:t>
      </w:r>
      <w:hyperlink r:id="rId397" w:history="1">
        <w:r w:rsidR="00DB4CC1" w:rsidRPr="00351C73">
          <w:rPr>
            <w:rStyle w:val="Hyperlink"/>
            <w:b w:val="0"/>
            <w:color w:val="000000" w:themeColor="text1"/>
          </w:rPr>
          <w:t>Qualification Directive 2011/95/EU</w:t>
        </w:r>
      </w:hyperlink>
      <w:r w:rsidR="00DB4CC1" w:rsidRPr="00351C73">
        <w:rPr>
          <w:b w:val="0"/>
          <w:color w:val="000000" w:themeColor="text1"/>
          <w:u w:val="none"/>
        </w:rPr>
        <w:t xml:space="preserve">; </w:t>
      </w:r>
      <w:r w:rsidRPr="00351C73">
        <w:rPr>
          <w:b w:val="0"/>
          <w:color w:val="000000" w:themeColor="text1"/>
          <w:u w:val="none"/>
        </w:rPr>
        <w:t xml:space="preserve">Article </w:t>
      </w:r>
      <w:hyperlink r:id="rId398" w:anchor="Art%2027" w:history="1">
        <w:r w:rsidRPr="00351C73">
          <w:rPr>
            <w:rStyle w:val="Hyperlink"/>
            <w:b w:val="0"/>
            <w:color w:val="000000" w:themeColor="text1"/>
          </w:rPr>
          <w:t>27</w:t>
        </w:r>
      </w:hyperlink>
      <w:r w:rsidRPr="00351C73">
        <w:rPr>
          <w:b w:val="0"/>
          <w:color w:val="000000" w:themeColor="text1"/>
          <w:u w:val="none"/>
        </w:rPr>
        <w:t xml:space="preserve"> Asylum Procedures Directive 2005/85/EC; </w:t>
      </w:r>
      <w:r w:rsidR="00DB4CC1" w:rsidRPr="00351C73">
        <w:rPr>
          <w:b w:val="0"/>
          <w:color w:val="000000" w:themeColor="text1"/>
          <w:u w:val="none"/>
        </w:rPr>
        <w:t xml:space="preserve">Article 38(1) </w:t>
      </w:r>
      <w:hyperlink r:id="rId399" w:history="1">
        <w:r w:rsidR="00DB4CC1" w:rsidRPr="00351C73">
          <w:rPr>
            <w:rStyle w:val="Hyperlink"/>
            <w:b w:val="0"/>
            <w:color w:val="000000" w:themeColor="text1"/>
          </w:rPr>
          <w:t>Asylum Procedures Directive</w:t>
        </w:r>
      </w:hyperlink>
      <w:r w:rsidR="00DB4CC1" w:rsidRPr="00351C73">
        <w:rPr>
          <w:b w:val="0"/>
          <w:color w:val="000000" w:themeColor="text1"/>
        </w:rPr>
        <w:t xml:space="preserve"> 2013/32/EU</w:t>
      </w:r>
      <w:r w:rsidR="00DB4CC1" w:rsidRPr="00351C73">
        <w:rPr>
          <w:color w:val="000000" w:themeColor="text1"/>
        </w:rPr>
        <w:t xml:space="preserve">; </w:t>
      </w:r>
      <w:r w:rsidR="00DB4CC1" w:rsidRPr="00351C73">
        <w:rPr>
          <w:rStyle w:val="Hyperlink"/>
          <w:b w:val="0"/>
          <w:color w:val="000000" w:themeColor="text1"/>
        </w:rPr>
        <w:t xml:space="preserve"> </w:t>
      </w:r>
      <w:r w:rsidR="00DB4CC1" w:rsidRPr="00351C73">
        <w:rPr>
          <w:color w:val="000000" w:themeColor="text1"/>
        </w:rPr>
        <w:t>Article 10</w:t>
      </w:r>
      <w:r w:rsidRPr="00351C73">
        <w:rPr>
          <w:b w:val="0"/>
          <w:color w:val="000000" w:themeColor="text1"/>
          <w:u w:val="none"/>
        </w:rPr>
        <w:t xml:space="preserve"> </w:t>
      </w:r>
      <w:hyperlink r:id="rId400"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DB4CC1" w:rsidRPr="00351C73">
        <w:rPr>
          <w:color w:val="000000" w:themeColor="text1"/>
        </w:rPr>
        <w:t>Articles 14</w:t>
      </w:r>
      <w:r w:rsidRPr="00351C73">
        <w:rPr>
          <w:b w:val="0"/>
          <w:color w:val="000000" w:themeColor="text1"/>
          <w:u w:val="none"/>
        </w:rPr>
        <w:t xml:space="preserve"> and </w:t>
      </w:r>
      <w:r w:rsidR="00DB4CC1" w:rsidRPr="00351C73">
        <w:rPr>
          <w:color w:val="000000" w:themeColor="text1"/>
        </w:rPr>
        <w:t>30</w:t>
      </w:r>
      <w:r w:rsidRPr="00351C73">
        <w:rPr>
          <w:b w:val="0"/>
          <w:color w:val="000000" w:themeColor="text1"/>
          <w:u w:val="none"/>
        </w:rPr>
        <w:t xml:space="preserve"> </w:t>
      </w:r>
      <w:hyperlink r:id="rId401"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w:t>
      </w:r>
      <w:r w:rsidR="00DB4CC1" w:rsidRPr="00351C73">
        <w:rPr>
          <w:color w:val="000000" w:themeColor="text1"/>
        </w:rPr>
        <w:t>Article 18</w:t>
      </w:r>
      <w:r w:rsidRPr="00351C73">
        <w:rPr>
          <w:b w:val="0"/>
          <w:color w:val="000000" w:themeColor="text1"/>
          <w:u w:val="none"/>
        </w:rPr>
        <w:t xml:space="preserve"> </w:t>
      </w:r>
      <w:hyperlink r:id="rId402"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DB4CC1" w:rsidRPr="00351C73">
        <w:rPr>
          <w:color w:val="000000" w:themeColor="text1"/>
        </w:rPr>
        <w:t>Article 9</w:t>
      </w:r>
      <w:r w:rsidRPr="00351C73">
        <w:rPr>
          <w:b w:val="0"/>
          <w:color w:val="000000" w:themeColor="text1"/>
          <w:u w:val="none"/>
        </w:rPr>
        <w:t xml:space="preserve"> </w:t>
      </w:r>
      <w:hyperlink r:id="rId403" w:history="1">
        <w:r w:rsidRPr="00351C73">
          <w:rPr>
            <w:rStyle w:val="Hyperlink"/>
            <w:b w:val="0"/>
            <w:color w:val="000000" w:themeColor="text1"/>
          </w:rPr>
          <w:t>ECHR</w:t>
        </w:r>
      </w:hyperlink>
      <w:r w:rsidRPr="00351C73">
        <w:rPr>
          <w:b w:val="0"/>
          <w:color w:val="000000" w:themeColor="text1"/>
          <w:u w:val="none"/>
        </w:rPr>
        <w:t xml:space="preserve">; </w:t>
      </w:r>
      <w:r w:rsidR="00DB4CC1" w:rsidRPr="00351C73">
        <w:rPr>
          <w:color w:val="000000" w:themeColor="text1"/>
        </w:rPr>
        <w:t>Article 2 of Protocol 1</w:t>
      </w:r>
      <w:r w:rsidRPr="00351C73">
        <w:rPr>
          <w:b w:val="0"/>
          <w:color w:val="000000" w:themeColor="text1"/>
          <w:u w:val="none"/>
        </w:rPr>
        <w:t xml:space="preserve"> to the ECHR</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Serious harm</w:t>
      </w:r>
    </w:p>
    <w:p w:rsidR="00C421C2" w:rsidRPr="00351C73" w:rsidRDefault="00C421C2" w:rsidP="00C421C2">
      <w:pPr>
        <w:spacing w:after="120"/>
        <w:rPr>
          <w:color w:val="000000" w:themeColor="text1"/>
        </w:rPr>
      </w:pPr>
      <w:r w:rsidRPr="00351C73">
        <w:rPr>
          <w:i/>
          <w:color w:val="000000" w:themeColor="text1"/>
        </w:rPr>
        <w:t>Definition:</w:t>
      </w:r>
      <w:r w:rsidRPr="00351C73">
        <w:rPr>
          <w:color w:val="000000" w:themeColor="text1"/>
        </w:rPr>
        <w:t xml:space="preserve"> In order to be eligible for subsidiary protection, a third country national or stateless person must demonstrate that if returned to his or her country of origin, or in the case of a stateless person, to his or her country of former habitual residence, s/he would face a real risk of serious harm as defined in QD Art. 15 and that s/he is unable, or owing to such risk, unwilling to avail her/himself of the protection of that country.</w:t>
      </w:r>
    </w:p>
    <w:p w:rsidR="00DB4CC1" w:rsidRPr="00351C73" w:rsidRDefault="00C421C2" w:rsidP="00DB4CC1">
      <w:pPr>
        <w:spacing w:after="120"/>
        <w:rPr>
          <w:color w:val="000000" w:themeColor="text1"/>
        </w:rPr>
      </w:pPr>
      <w:r w:rsidRPr="00351C73">
        <w:rPr>
          <w:color w:val="000000" w:themeColor="text1"/>
        </w:rPr>
        <w:t>Per Art.15:</w:t>
      </w:r>
      <w:r w:rsidRPr="00351C73">
        <w:rPr>
          <w:i/>
          <w:color w:val="000000" w:themeColor="text1"/>
        </w:rPr>
        <w:t xml:space="preserve"> </w:t>
      </w:r>
      <w:r w:rsidR="00DB4CC1" w:rsidRPr="00351C73">
        <w:rPr>
          <w:i/>
          <w:color w:val="000000" w:themeColor="text1"/>
        </w:rPr>
        <w:t>“</w:t>
      </w:r>
      <w:r w:rsidR="00DB4CC1" w:rsidRPr="00351C73">
        <w:rPr>
          <w:color w:val="000000" w:themeColor="text1"/>
        </w:rPr>
        <w:t xml:space="preserve">Serious harm consists of: </w:t>
      </w:r>
    </w:p>
    <w:p w:rsidR="00DB4CC1" w:rsidRPr="00351C73" w:rsidRDefault="00DB4CC1" w:rsidP="00DB4CC1">
      <w:pPr>
        <w:spacing w:after="120"/>
        <w:rPr>
          <w:color w:val="000000" w:themeColor="text1"/>
        </w:rPr>
      </w:pPr>
      <w:r w:rsidRPr="00351C73">
        <w:rPr>
          <w:color w:val="000000" w:themeColor="text1"/>
        </w:rPr>
        <w:t xml:space="preserve">(a) </w:t>
      </w:r>
      <w:proofErr w:type="gramStart"/>
      <w:r w:rsidRPr="00351C73">
        <w:rPr>
          <w:color w:val="000000" w:themeColor="text1"/>
        </w:rPr>
        <w:t>the</w:t>
      </w:r>
      <w:proofErr w:type="gramEnd"/>
      <w:r w:rsidRPr="00351C73">
        <w:rPr>
          <w:color w:val="000000" w:themeColor="text1"/>
        </w:rPr>
        <w:t xml:space="preserve"> death penalty or execution; or </w:t>
      </w:r>
    </w:p>
    <w:p w:rsidR="00DB4CC1" w:rsidRPr="00351C73" w:rsidRDefault="00DB4CC1" w:rsidP="00DB4CC1">
      <w:pPr>
        <w:spacing w:after="120"/>
        <w:rPr>
          <w:color w:val="000000" w:themeColor="text1"/>
        </w:rPr>
      </w:pPr>
      <w:r w:rsidRPr="00351C73">
        <w:rPr>
          <w:color w:val="000000" w:themeColor="text1"/>
        </w:rPr>
        <w:t xml:space="preserve">(b) </w:t>
      </w:r>
      <w:proofErr w:type="gramStart"/>
      <w:r w:rsidRPr="00351C73">
        <w:rPr>
          <w:color w:val="000000" w:themeColor="text1"/>
        </w:rPr>
        <w:t>torture</w:t>
      </w:r>
      <w:proofErr w:type="gramEnd"/>
      <w:r w:rsidRPr="00351C73">
        <w:rPr>
          <w:color w:val="000000" w:themeColor="text1"/>
        </w:rPr>
        <w:t xml:space="preserve"> or inhuman or degrading treatment or punishment of an applicant in the country of origin; or </w:t>
      </w:r>
    </w:p>
    <w:p w:rsidR="00C421C2" w:rsidRPr="00351C73" w:rsidRDefault="00DB4CC1" w:rsidP="00DB4CC1">
      <w:pPr>
        <w:spacing w:after="120"/>
        <w:rPr>
          <w:color w:val="000000" w:themeColor="text1"/>
        </w:rPr>
      </w:pPr>
      <w:r w:rsidRPr="00351C73">
        <w:rPr>
          <w:color w:val="000000" w:themeColor="text1"/>
        </w:rPr>
        <w:t xml:space="preserve">(c) </w:t>
      </w:r>
      <w:proofErr w:type="gramStart"/>
      <w:r w:rsidRPr="00351C73">
        <w:rPr>
          <w:color w:val="000000" w:themeColor="text1"/>
        </w:rPr>
        <w:t>serious</w:t>
      </w:r>
      <w:proofErr w:type="gramEnd"/>
      <w:r w:rsidRPr="00351C73">
        <w:rPr>
          <w:color w:val="000000" w:themeColor="text1"/>
        </w:rPr>
        <w:t xml:space="preserve"> and individual threat to a civilian’s life or person by reason of indiscriminate violence in situations of international or internal armed conflict.</w:t>
      </w:r>
      <w:r w:rsidR="00C421C2" w:rsidRPr="00351C73">
        <w:rPr>
          <w:color w:val="000000" w:themeColor="text1"/>
        </w:rPr>
        <w:t>."</w:t>
      </w:r>
    </w:p>
    <w:p w:rsidR="00C421C2" w:rsidRPr="00351C73" w:rsidRDefault="00C421C2" w:rsidP="00C421C2">
      <w:pPr>
        <w:spacing w:after="120"/>
        <w:rPr>
          <w:color w:val="000000" w:themeColor="text1"/>
        </w:rPr>
      </w:pPr>
      <w:r w:rsidRPr="00351C73">
        <w:rPr>
          <w:color w:val="000000" w:themeColor="text1"/>
        </w:rPr>
        <w:t>“</w:t>
      </w:r>
      <w:r w:rsidR="00DB4CC1" w:rsidRPr="00351C73">
        <w:rPr>
          <w:color w:val="000000" w:themeColor="text1"/>
        </w:rPr>
        <w:t>Risks to which a population of a country or a section of the population is generally exposed do normally not create in themselves an individual threat which would qualify as serious harm</w:t>
      </w:r>
      <w:r w:rsidRPr="00351C73">
        <w:rPr>
          <w:color w:val="000000" w:themeColor="text1"/>
          <w:lang w:val="en-GB"/>
        </w:rPr>
        <w:t>.”</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 xml:space="preserve">QD Art. 15 and Recital </w:t>
      </w:r>
      <w:r w:rsidR="00DB4CC1" w:rsidRPr="00351C73">
        <w:rPr>
          <w:color w:val="000000" w:themeColor="text1"/>
        </w:rPr>
        <w:t>35</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404" w:anchor="Rec%2026" w:history="1">
        <w:r w:rsidRPr="00351C73">
          <w:rPr>
            <w:rStyle w:val="Hyperlink"/>
            <w:b w:val="0"/>
            <w:color w:val="000000" w:themeColor="text1"/>
          </w:rPr>
          <w:t>26</w:t>
        </w:r>
      </w:hyperlink>
      <w:r w:rsidRPr="00351C73">
        <w:rPr>
          <w:b w:val="0"/>
          <w:color w:val="000000" w:themeColor="text1"/>
          <w:u w:val="none"/>
        </w:rPr>
        <w:t xml:space="preserve"> and Article </w:t>
      </w:r>
      <w:hyperlink r:id="rId405" w:anchor="Art%202%20QD" w:history="1">
        <w:r w:rsidRPr="00351C73">
          <w:rPr>
            <w:rStyle w:val="Hyperlink"/>
            <w:b w:val="0"/>
            <w:color w:val="000000" w:themeColor="text1"/>
          </w:rPr>
          <w:t>2(e)</w:t>
        </w:r>
      </w:hyperlink>
      <w:r w:rsidRPr="00351C73">
        <w:rPr>
          <w:b w:val="0"/>
          <w:color w:val="000000" w:themeColor="text1"/>
          <w:u w:val="none"/>
        </w:rPr>
        <w:t xml:space="preserve">, </w:t>
      </w:r>
      <w:hyperlink r:id="rId406" w:anchor="Art%204%20QD" w:history="1">
        <w:r w:rsidRPr="00351C73">
          <w:rPr>
            <w:rStyle w:val="Hyperlink"/>
            <w:b w:val="0"/>
            <w:color w:val="000000" w:themeColor="text1"/>
          </w:rPr>
          <w:t>4(3) and (4),</w:t>
        </w:r>
      </w:hyperlink>
      <w:r w:rsidRPr="00351C73">
        <w:rPr>
          <w:b w:val="0"/>
          <w:color w:val="000000" w:themeColor="text1"/>
          <w:u w:val="none"/>
        </w:rPr>
        <w:t xml:space="preserve"> </w:t>
      </w:r>
      <w:hyperlink r:id="rId407" w:anchor="Art%205%20QD" w:history="1">
        <w:r w:rsidRPr="00351C73">
          <w:rPr>
            <w:rStyle w:val="Hyperlink"/>
            <w:b w:val="0"/>
            <w:color w:val="000000" w:themeColor="text1"/>
          </w:rPr>
          <w:t>5, 6, 7, 8</w:t>
        </w:r>
      </w:hyperlink>
      <w:r w:rsidRPr="00351C73">
        <w:rPr>
          <w:b w:val="0"/>
          <w:color w:val="000000" w:themeColor="text1"/>
          <w:u w:val="none"/>
        </w:rPr>
        <w:t xml:space="preserve">, </w:t>
      </w:r>
      <w:hyperlink r:id="rId408" w:anchor="Art%2015%20QD" w:history="1">
        <w:r w:rsidRPr="00351C73">
          <w:rPr>
            <w:rStyle w:val="Hyperlink"/>
            <w:b w:val="0"/>
            <w:color w:val="000000" w:themeColor="text1"/>
          </w:rPr>
          <w:t>15 and 16</w:t>
        </w:r>
      </w:hyperlink>
      <w:r w:rsidRPr="00351C73">
        <w:rPr>
          <w:b w:val="0"/>
          <w:color w:val="000000" w:themeColor="text1"/>
          <w:u w:val="none"/>
        </w:rPr>
        <w:t xml:space="preserve"> Qualification Directive 2004/83/EC</w:t>
      </w:r>
      <w:r w:rsidR="00DB4CC1" w:rsidRPr="00351C73">
        <w:rPr>
          <w:b w:val="0"/>
          <w:color w:val="000000" w:themeColor="text1"/>
          <w:u w:val="none"/>
        </w:rPr>
        <w:t xml:space="preserve">; Recital 27, 35, Articles 2 (f), 4(3), 5- 8, 15 and 16 </w:t>
      </w:r>
      <w:hyperlink r:id="rId409" w:history="1">
        <w:r w:rsidR="00DB4CC1" w:rsidRPr="00351C73">
          <w:rPr>
            <w:rStyle w:val="Hyperlink"/>
            <w:b w:val="0"/>
            <w:color w:val="000000" w:themeColor="text1"/>
          </w:rPr>
          <w:t>Qualification Directive 2011/95/EU</w:t>
        </w:r>
      </w:hyperlink>
      <w:r w:rsidR="00DB4CC1" w:rsidRPr="00351C73">
        <w:rPr>
          <w:b w:val="0"/>
          <w:color w:val="000000" w:themeColor="text1"/>
          <w:u w:val="none"/>
        </w:rPr>
        <w:t xml:space="preserve">.   </w:t>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Sexual orientation</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"Sexual orientation refers to: ‘each person’s capacity for profound emotional, affectional and sexual attraction to, and intimate relations with, individuals of a different gender or the same gender or more than one gender’."</w:t>
      </w:r>
    </w:p>
    <w:p w:rsidR="00A46375" w:rsidRPr="00351C73" w:rsidRDefault="00A46375" w:rsidP="00A46375">
      <w:pPr>
        <w:spacing w:after="120"/>
        <w:rPr>
          <w:color w:val="000000" w:themeColor="text1"/>
        </w:rPr>
      </w:pPr>
      <w:r w:rsidRPr="00351C73">
        <w:rPr>
          <w:color w:val="000000" w:themeColor="text1"/>
        </w:rPr>
        <w:t xml:space="preserve">According </w:t>
      </w:r>
      <w:proofErr w:type="gramStart"/>
      <w:r w:rsidRPr="00351C73">
        <w:rPr>
          <w:color w:val="000000" w:themeColor="text1"/>
        </w:rPr>
        <w:t xml:space="preserve">to </w:t>
      </w:r>
      <w:r w:rsidR="0002257D" w:rsidRPr="00351C73">
        <w:rPr>
          <w:rStyle w:val="Hyperlink"/>
          <w:color w:val="000000" w:themeColor="text1"/>
        </w:rPr>
        <w:t xml:space="preserve"> </w:t>
      </w:r>
      <w:r w:rsidR="0002257D" w:rsidRPr="00351C73">
        <w:rPr>
          <w:color w:val="000000" w:themeColor="text1"/>
        </w:rPr>
        <w:t>Article</w:t>
      </w:r>
      <w:proofErr w:type="gramEnd"/>
      <w:r w:rsidR="0002257D" w:rsidRPr="00351C73">
        <w:rPr>
          <w:color w:val="000000" w:themeColor="text1"/>
        </w:rPr>
        <w:t xml:space="preserve"> 10(1)(d)</w:t>
      </w:r>
      <w:r w:rsidRPr="00351C73">
        <w:rPr>
          <w:color w:val="000000" w:themeColor="text1"/>
        </w:rPr>
        <w:t xml:space="preserve"> of the Qualification Directive: </w:t>
      </w:r>
      <w:r w:rsidRPr="00351C73">
        <w:rPr>
          <w:color w:val="000000" w:themeColor="text1"/>
          <w:lang w:val="en-GB"/>
        </w:rPr>
        <w:t xml:space="preserve">“depending on the circumstances in the country of origin, a particular social group might include a group based on a common characteristic of sexual orientation. Sexual orientation cannot be understood to include acts considered to be criminal </w:t>
      </w:r>
      <w:r w:rsidRPr="00351C73">
        <w:rPr>
          <w:color w:val="000000" w:themeColor="text1"/>
          <w:lang w:val="en-GB"/>
        </w:rPr>
        <w:lastRenderedPageBreak/>
        <w:t>in accordance with national law of the Member States: Gender related aspects might be considered, without by themselves alone creating a presumption for the applicability of this Article”</w:t>
      </w:r>
    </w:p>
    <w:p w:rsidR="00A46375" w:rsidRPr="00351C73" w:rsidRDefault="00A46375" w:rsidP="00A46375">
      <w:pPr>
        <w:spacing w:after="120"/>
        <w:rPr>
          <w:rStyle w:val="Hyperlink"/>
          <w:color w:val="000000" w:themeColor="text1"/>
        </w:rPr>
      </w:pPr>
      <w:r w:rsidRPr="00351C73">
        <w:rPr>
          <w:i/>
          <w:color w:val="000000" w:themeColor="text1"/>
        </w:rPr>
        <w:t xml:space="preserve">Source: </w:t>
      </w:r>
      <w:r w:rsidRPr="00351C73">
        <w:rPr>
          <w:color w:val="000000" w:themeColor="text1"/>
        </w:rPr>
        <w:t xml:space="preserve">Derived by EDAL from </w:t>
      </w:r>
      <w:r w:rsidRPr="00351C73">
        <w:rPr>
          <w:color w:val="000000" w:themeColor="text1"/>
        </w:rPr>
        <w:fldChar w:fldCharType="begin"/>
      </w:r>
      <w:r w:rsidRPr="00351C73">
        <w:rPr>
          <w:color w:val="000000" w:themeColor="text1"/>
        </w:rPr>
        <w:instrText xml:space="preserve"> HYPERLINK "http://www.unhcr.org/50ae466f9.pdf" </w:instrText>
      </w:r>
      <w:r w:rsidRPr="00351C73">
        <w:rPr>
          <w:color w:val="000000" w:themeColor="text1"/>
        </w:rPr>
        <w:fldChar w:fldCharType="separate"/>
      </w:r>
      <w:r w:rsidRPr="00351C73">
        <w:rPr>
          <w:rStyle w:val="Hyperlink"/>
          <w:color w:val="000000" w:themeColor="text1"/>
        </w:rPr>
        <w:t>UNHCR GUIDELINES ON INTERNATIONAL PROTECTION NO. 9:</w:t>
      </w:r>
    </w:p>
    <w:p w:rsidR="00A46375" w:rsidRPr="00351C73" w:rsidRDefault="00A46375" w:rsidP="00A46375">
      <w:pPr>
        <w:spacing w:after="120"/>
        <w:rPr>
          <w:color w:val="000000" w:themeColor="text1"/>
        </w:rPr>
      </w:pPr>
      <w:r w:rsidRPr="00351C73">
        <w:rPr>
          <w:rStyle w:val="Hyperlink"/>
          <w:color w:val="000000" w:themeColor="text1"/>
        </w:rPr>
        <w:t>Claims to Refugee Status based on Sexual Orientation and/or Gender Identity HCR/GIP/12/09</w:t>
      </w:r>
      <w:r w:rsidRPr="00351C73">
        <w:rPr>
          <w:rStyle w:val="Hyperlink"/>
          <w:color w:val="000000" w:themeColor="text1"/>
        </w:rPr>
        <w:fldChar w:fldCharType="end"/>
      </w:r>
      <w:r w:rsidRPr="00351C73">
        <w:rPr>
          <w:color w:val="000000" w:themeColor="text1"/>
        </w:rPr>
        <w:t xml:space="preserve"> (via </w:t>
      </w:r>
      <w:hyperlink r:id="rId410" w:history="1">
        <w:r w:rsidRPr="00351C73">
          <w:rPr>
            <w:rStyle w:val="Hyperlink"/>
            <w:color w:val="000000" w:themeColor="text1"/>
          </w:rPr>
          <w:t>Preamble to the Yogyakarta principles</w:t>
        </w:r>
      </w:hyperlink>
      <w:r w:rsidRPr="00351C73">
        <w:rPr>
          <w:color w:val="000000" w:themeColor="text1"/>
        </w:rPr>
        <w:t xml:space="preserve">) and </w:t>
      </w:r>
      <w:r w:rsidR="0002257D" w:rsidRPr="00351C73">
        <w:rPr>
          <w:color w:val="000000" w:themeColor="text1"/>
        </w:rPr>
        <w:t>Article 10(1</w:t>
      </w:r>
      <w:proofErr w:type="gramStart"/>
      <w:r w:rsidR="0002257D" w:rsidRPr="00351C73">
        <w:rPr>
          <w:color w:val="000000" w:themeColor="text1"/>
        </w:rPr>
        <w:t>)(</w:t>
      </w:r>
      <w:proofErr w:type="gramEnd"/>
      <w:r w:rsidR="0002257D" w:rsidRPr="00351C73">
        <w:rPr>
          <w:color w:val="000000" w:themeColor="text1"/>
        </w:rPr>
        <w:t>d)</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11" w:anchor="Art%2010%20QD" w:history="1">
        <w:r w:rsidRPr="00351C73">
          <w:rPr>
            <w:rStyle w:val="Hyperlink"/>
            <w:b w:val="0"/>
            <w:color w:val="000000" w:themeColor="text1"/>
          </w:rPr>
          <w:t>Article 10(1</w:t>
        </w:r>
        <w:proofErr w:type="gramStart"/>
        <w:r w:rsidRPr="00351C73">
          <w:rPr>
            <w:rStyle w:val="Hyperlink"/>
            <w:b w:val="0"/>
            <w:color w:val="000000" w:themeColor="text1"/>
          </w:rPr>
          <w:t>)(</w:t>
        </w:r>
        <w:proofErr w:type="gramEnd"/>
        <w:r w:rsidRPr="00351C73">
          <w:rPr>
            <w:rStyle w:val="Hyperlink"/>
            <w:b w:val="0"/>
            <w:color w:val="000000" w:themeColor="text1"/>
          </w:rPr>
          <w:t>d)</w:t>
        </w:r>
      </w:hyperlink>
      <w:r w:rsidRPr="00351C73">
        <w:rPr>
          <w:b w:val="0"/>
          <w:color w:val="000000" w:themeColor="text1"/>
          <w:u w:val="none"/>
        </w:rPr>
        <w:t xml:space="preserve"> Qualification Directive 2004/83/EC; </w:t>
      </w:r>
      <w:r w:rsidR="0002257D" w:rsidRPr="00351C73">
        <w:rPr>
          <w:b w:val="0"/>
          <w:color w:val="000000" w:themeColor="text1"/>
          <w:u w:val="none"/>
        </w:rPr>
        <w:t xml:space="preserve">Recital 30 and Article 10(1)(d) </w:t>
      </w:r>
      <w:hyperlink r:id="rId412" w:history="1">
        <w:r w:rsidR="0002257D" w:rsidRPr="00351C73">
          <w:rPr>
            <w:rStyle w:val="Hyperlink"/>
            <w:b w:val="0"/>
            <w:color w:val="000000" w:themeColor="text1"/>
          </w:rPr>
          <w:t>Qualification Directive 2011/95/EU</w:t>
        </w:r>
      </w:hyperlink>
      <w:r w:rsidR="0002257D" w:rsidRPr="00351C73">
        <w:rPr>
          <w:b w:val="0"/>
          <w:color w:val="000000" w:themeColor="text1"/>
          <w:u w:val="none"/>
        </w:rPr>
        <w:t xml:space="preserve">. </w:t>
      </w:r>
      <w:proofErr w:type="gramStart"/>
      <w:r w:rsidR="0002257D" w:rsidRPr="00351C73">
        <w:rPr>
          <w:color w:val="000000" w:themeColor="text1"/>
        </w:rPr>
        <w:t>Recital 5</w:t>
      </w:r>
      <w:r w:rsidRPr="00351C73">
        <w:rPr>
          <w:b w:val="0"/>
          <w:color w:val="000000" w:themeColor="text1"/>
          <w:u w:val="none"/>
        </w:rPr>
        <w:t xml:space="preserve"> </w:t>
      </w:r>
      <w:hyperlink r:id="rId413" w:history="1">
        <w:r w:rsidRPr="00351C73">
          <w:rPr>
            <w:rStyle w:val="Hyperlink"/>
            <w:b w:val="0"/>
            <w:color w:val="000000" w:themeColor="text1"/>
          </w:rPr>
          <w:t>Family Reunification Directive 2003/86/EC</w:t>
        </w:r>
      </w:hyperlink>
      <w:r w:rsidRPr="00351C73">
        <w:rPr>
          <w:b w:val="0"/>
          <w:color w:val="000000" w:themeColor="text1"/>
          <w:u w:val="none"/>
        </w:rPr>
        <w:t xml:space="preserve">; </w:t>
      </w:r>
      <w:r w:rsidR="0002257D" w:rsidRPr="00351C73">
        <w:rPr>
          <w:color w:val="000000" w:themeColor="text1"/>
        </w:rPr>
        <w:t xml:space="preserve">Article 21 </w:t>
      </w:r>
      <w:hyperlink r:id="rId414" w:history="1">
        <w:r w:rsidRPr="00351C73">
          <w:rPr>
            <w:rStyle w:val="Hyperlink"/>
            <w:b w:val="0"/>
            <w:color w:val="000000" w:themeColor="text1"/>
          </w:rPr>
          <w:t>Charter of Fundamental Rights of the European Union</w:t>
        </w:r>
      </w:hyperlink>
      <w:r w:rsidR="0002257D" w:rsidRPr="00351C73">
        <w:rPr>
          <w:b w:val="0"/>
          <w:color w:val="000000" w:themeColor="text1"/>
          <w:u w:val="none"/>
        </w:rPr>
        <w:t>.</w:t>
      </w:r>
      <w:proofErr w:type="gramEnd"/>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t>Torture</w:t>
      </w:r>
    </w:p>
    <w:p w:rsidR="00A46375" w:rsidRPr="00351C73" w:rsidRDefault="00A46375" w:rsidP="00A46375">
      <w:pPr>
        <w:pStyle w:val="Keyword"/>
        <w:rPr>
          <w:b w:val="0"/>
          <w:i/>
          <w:color w:val="000000" w:themeColor="text1"/>
          <w:u w:val="none"/>
        </w:rPr>
      </w:pPr>
      <w:r w:rsidRPr="00351C73">
        <w:rPr>
          <w:b w:val="0"/>
          <w:i/>
          <w:color w:val="000000" w:themeColor="text1"/>
          <w:u w:val="none"/>
        </w:rPr>
        <w:t xml:space="preserve">Definition: </w:t>
      </w:r>
    </w:p>
    <w:p w:rsidR="00A46375" w:rsidRPr="00351C73" w:rsidRDefault="00A46375" w:rsidP="00A46375">
      <w:pPr>
        <w:spacing w:after="120"/>
        <w:rPr>
          <w:color w:val="000000" w:themeColor="text1"/>
        </w:rPr>
      </w:pPr>
      <w:r w:rsidRPr="00351C73">
        <w:rPr>
          <w:color w:val="000000" w:themeColor="text1"/>
        </w:rPr>
        <w:t>“Any act by which severe pain or suffering, whether physical or mental, is intentionally inflicted on a person for such purposes as obtaining from him/her or a third person information or a confession, punishing him/her for an act s/he or a third person has committed or is suspected of having committed, or intimidating or coercing him/her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rsidR="00A46375" w:rsidRPr="00351C73" w:rsidRDefault="00A46375" w:rsidP="00A46375">
      <w:pPr>
        <w:rPr>
          <w:color w:val="000000" w:themeColor="text1"/>
        </w:rPr>
      </w:pPr>
      <w:r w:rsidRPr="00351C73">
        <w:rPr>
          <w:i/>
          <w:color w:val="000000" w:themeColor="text1"/>
        </w:rPr>
        <w:t xml:space="preserve">Source: </w:t>
      </w:r>
      <w:r w:rsidR="0002257D" w:rsidRPr="00351C73">
        <w:rPr>
          <w:color w:val="000000" w:themeColor="text1"/>
        </w:rPr>
        <w:t>Article 1</w:t>
      </w:r>
      <w:r w:rsidRPr="00351C73">
        <w:rPr>
          <w:color w:val="000000" w:themeColor="text1"/>
        </w:rPr>
        <w:t xml:space="preserve">, </w:t>
      </w:r>
      <w:hyperlink r:id="rId415" w:history="1">
        <w:r w:rsidRPr="00351C73">
          <w:rPr>
            <w:rStyle w:val="Hyperlink"/>
            <w:color w:val="000000" w:themeColor="text1"/>
          </w:rPr>
          <w:t xml:space="preserve">UN Convention </w:t>
        </w:r>
        <w:proofErr w:type="gramStart"/>
        <w:r w:rsidRPr="00351C73">
          <w:rPr>
            <w:rStyle w:val="Hyperlink"/>
            <w:color w:val="000000" w:themeColor="text1"/>
          </w:rPr>
          <w:t>Against</w:t>
        </w:r>
        <w:proofErr w:type="gramEnd"/>
        <w:r w:rsidRPr="00351C73">
          <w:rPr>
            <w:rStyle w:val="Hyperlink"/>
            <w:color w:val="000000" w:themeColor="text1"/>
          </w:rPr>
          <w:t xml:space="preserve"> Torture and Other Cruel, Inhuman or Degrading Treatment or Punishment</w:t>
        </w:r>
      </w:hyperlink>
      <w:r w:rsidRPr="00351C73">
        <w:rPr>
          <w:color w:val="000000" w:themeColor="text1"/>
        </w:rPr>
        <w:t>, 1984</w:t>
      </w:r>
    </w:p>
    <w:p w:rsidR="00FA2D23"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416" w:anchor="r21" w:history="1">
        <w:r w:rsidRPr="00351C73">
          <w:rPr>
            <w:rStyle w:val="Hyperlink"/>
            <w:b w:val="0"/>
            <w:color w:val="000000" w:themeColor="text1"/>
          </w:rPr>
          <w:t>21</w:t>
        </w:r>
      </w:hyperlink>
      <w:r w:rsidRPr="00351C73">
        <w:rPr>
          <w:b w:val="0"/>
          <w:color w:val="000000" w:themeColor="text1"/>
          <w:u w:val="none"/>
        </w:rPr>
        <w:t xml:space="preserve">, </w:t>
      </w:r>
      <w:hyperlink r:id="rId417" w:anchor="Art%2027" w:history="1">
        <w:r w:rsidRPr="00351C73">
          <w:rPr>
            <w:rStyle w:val="Hyperlink"/>
            <w:b w:val="0"/>
            <w:color w:val="000000" w:themeColor="text1"/>
          </w:rPr>
          <w:t>Articles 27(1)(c) and (2)(c),</w:t>
        </w:r>
      </w:hyperlink>
      <w:r w:rsidRPr="00351C73">
        <w:rPr>
          <w:b w:val="0"/>
          <w:color w:val="000000" w:themeColor="text1"/>
          <w:u w:val="none"/>
        </w:rPr>
        <w:t xml:space="preserve"> </w:t>
      </w:r>
      <w:hyperlink r:id="rId418" w:anchor="Art%2030" w:history="1">
        <w:r w:rsidRPr="00351C73">
          <w:rPr>
            <w:rStyle w:val="Hyperlink"/>
            <w:b w:val="0"/>
            <w:color w:val="000000" w:themeColor="text1"/>
          </w:rPr>
          <w:t>30(2)(b)</w:t>
        </w:r>
      </w:hyperlink>
      <w:r w:rsidRPr="00351C73">
        <w:rPr>
          <w:b w:val="0"/>
          <w:color w:val="000000" w:themeColor="text1"/>
          <w:u w:val="none"/>
        </w:rPr>
        <w:t xml:space="preserve"> and </w:t>
      </w:r>
      <w:hyperlink r:id="rId419" w:anchor="Annex" w:history="1">
        <w:r w:rsidRPr="00351C73">
          <w:rPr>
            <w:rStyle w:val="Hyperlink"/>
            <w:b w:val="0"/>
            <w:color w:val="000000" w:themeColor="text1"/>
          </w:rPr>
          <w:t>Annex II</w:t>
        </w:r>
      </w:hyperlink>
      <w:r w:rsidRPr="00351C73">
        <w:rPr>
          <w:b w:val="0"/>
          <w:color w:val="000000" w:themeColor="text1"/>
          <w:u w:val="none"/>
        </w:rPr>
        <w:t xml:space="preserve"> Asylum Procedures Directive 2005/85/EC; </w:t>
      </w:r>
      <w:r w:rsidR="0002257D" w:rsidRPr="00351C73">
        <w:rPr>
          <w:b w:val="0"/>
          <w:color w:val="000000" w:themeColor="text1"/>
          <w:u w:val="none"/>
        </w:rPr>
        <w:t xml:space="preserve">Recital 31 and 42, Article 38 and Annex I </w:t>
      </w:r>
      <w:hyperlink r:id="rId420" w:history="1">
        <w:r w:rsidR="0002257D" w:rsidRPr="00351C73">
          <w:rPr>
            <w:rStyle w:val="Hyperlink"/>
            <w:b w:val="0"/>
            <w:color w:val="000000" w:themeColor="text1"/>
          </w:rPr>
          <w:t>Asylum Procedures Directive</w:t>
        </w:r>
      </w:hyperlink>
      <w:r w:rsidR="0002257D" w:rsidRPr="00351C73">
        <w:rPr>
          <w:b w:val="0"/>
          <w:color w:val="000000" w:themeColor="text1"/>
        </w:rPr>
        <w:t xml:space="preserve"> 2013/32/EU;</w:t>
      </w:r>
      <w:r w:rsidR="0002257D" w:rsidRPr="00351C73">
        <w:rPr>
          <w:color w:val="000000" w:themeColor="text1"/>
        </w:rPr>
        <w:t xml:space="preserve"> </w:t>
      </w:r>
      <w:hyperlink r:id="rId421" w:anchor="Art%2015%20QD" w:history="1">
        <w:r w:rsidRPr="00351C73">
          <w:rPr>
            <w:rStyle w:val="Hyperlink"/>
            <w:b w:val="0"/>
            <w:color w:val="000000" w:themeColor="text1"/>
          </w:rPr>
          <w:t>Article 15</w:t>
        </w:r>
      </w:hyperlink>
      <w:r w:rsidRPr="00351C73">
        <w:rPr>
          <w:b w:val="0"/>
          <w:color w:val="000000" w:themeColor="text1"/>
          <w:u w:val="none"/>
        </w:rPr>
        <w:t xml:space="preserve">, </w:t>
      </w:r>
      <w:hyperlink r:id="rId422" w:anchor="QD%20Art%2020" w:history="1">
        <w:r w:rsidRPr="00351C73">
          <w:rPr>
            <w:rStyle w:val="Hyperlink"/>
            <w:b w:val="0"/>
            <w:color w:val="000000" w:themeColor="text1"/>
          </w:rPr>
          <w:t>20(3)</w:t>
        </w:r>
      </w:hyperlink>
      <w:r w:rsidRPr="00351C73">
        <w:rPr>
          <w:b w:val="0"/>
          <w:color w:val="000000" w:themeColor="text1"/>
          <w:u w:val="none"/>
        </w:rPr>
        <w:t xml:space="preserve"> and </w:t>
      </w:r>
      <w:hyperlink r:id="rId423" w:anchor="QD%20Art%2029" w:history="1">
        <w:r w:rsidRPr="00351C73">
          <w:rPr>
            <w:rStyle w:val="Hyperlink"/>
            <w:b w:val="0"/>
            <w:color w:val="000000" w:themeColor="text1"/>
          </w:rPr>
          <w:t>29(3)</w:t>
        </w:r>
      </w:hyperlink>
      <w:r w:rsidRPr="00351C73">
        <w:rPr>
          <w:b w:val="0"/>
          <w:color w:val="000000" w:themeColor="text1"/>
          <w:u w:val="none"/>
        </w:rPr>
        <w:t xml:space="preserve"> Qualification Directive 2004/83/EC; </w:t>
      </w:r>
      <w:r w:rsidR="0002257D" w:rsidRPr="00351C73">
        <w:rPr>
          <w:b w:val="0"/>
          <w:color w:val="000000" w:themeColor="text1"/>
          <w:u w:val="none"/>
        </w:rPr>
        <w:t xml:space="preserve">Article 15, 20(3) and 30 </w:t>
      </w:r>
      <w:hyperlink r:id="rId424" w:history="1">
        <w:r w:rsidR="0002257D" w:rsidRPr="00351C73">
          <w:rPr>
            <w:rStyle w:val="Hyperlink"/>
            <w:b w:val="0"/>
            <w:color w:val="000000" w:themeColor="text1"/>
          </w:rPr>
          <w:t>Qualification Directive 2011/95/EU</w:t>
        </w:r>
      </w:hyperlink>
      <w:r w:rsidR="0002257D" w:rsidRPr="00351C73">
        <w:rPr>
          <w:b w:val="0"/>
          <w:color w:val="000000" w:themeColor="text1"/>
          <w:u w:val="none"/>
        </w:rPr>
        <w:t xml:space="preserve">; </w:t>
      </w:r>
      <w:hyperlink r:id="rId425" w:history="1">
        <w:r w:rsidRPr="00351C73">
          <w:rPr>
            <w:rStyle w:val="Hyperlink"/>
            <w:b w:val="0"/>
            <w:color w:val="000000" w:themeColor="text1"/>
          </w:rPr>
          <w:t>Article 17, 18 and 20</w:t>
        </w:r>
      </w:hyperlink>
      <w:r w:rsidRPr="00351C73">
        <w:rPr>
          <w:b w:val="0"/>
          <w:color w:val="000000" w:themeColor="text1"/>
          <w:u w:val="none"/>
        </w:rPr>
        <w:t xml:space="preserve"> Reception Conditions Directive 2003/9/EC;  </w:t>
      </w:r>
      <w:r w:rsidR="0002257D" w:rsidRPr="00351C73">
        <w:rPr>
          <w:rStyle w:val="Hyperlink"/>
          <w:b w:val="0"/>
          <w:color w:val="000000" w:themeColor="text1"/>
        </w:rPr>
        <w:t xml:space="preserve"> </w:t>
      </w:r>
      <w:r w:rsidR="0002257D" w:rsidRPr="00351C73">
        <w:rPr>
          <w:color w:val="000000" w:themeColor="text1"/>
        </w:rPr>
        <w:t>Articles 4 and 19</w:t>
      </w:r>
      <w:r w:rsidRPr="00351C73">
        <w:rPr>
          <w:b w:val="0"/>
          <w:color w:val="000000" w:themeColor="text1"/>
          <w:u w:val="none"/>
        </w:rPr>
        <w:t xml:space="preserve"> </w:t>
      </w:r>
      <w:hyperlink r:id="rId426" w:history="1">
        <w:r w:rsidR="0002257D" w:rsidRPr="00351C73">
          <w:rPr>
            <w:rStyle w:val="Hyperlink"/>
            <w:b w:val="0"/>
            <w:color w:val="000000" w:themeColor="text1"/>
          </w:rPr>
          <w:t>Charter of Fundamental Rights of the European Union</w:t>
        </w:r>
      </w:hyperlink>
      <w:r w:rsidR="0002257D" w:rsidRPr="00351C73">
        <w:rPr>
          <w:b w:val="0"/>
          <w:color w:val="000000" w:themeColor="text1"/>
          <w:u w:val="none"/>
        </w:rPr>
        <w:t>;</w:t>
      </w:r>
      <w:r w:rsidRPr="00351C73">
        <w:rPr>
          <w:b w:val="0"/>
          <w:color w:val="000000" w:themeColor="text1"/>
          <w:u w:val="none"/>
        </w:rPr>
        <w:t xml:space="preserve">; </w:t>
      </w:r>
      <w:r w:rsidR="0002257D" w:rsidRPr="00351C73">
        <w:rPr>
          <w:color w:val="000000" w:themeColor="text1"/>
        </w:rPr>
        <w:t>Article 37</w:t>
      </w:r>
      <w:r w:rsidRPr="00351C73">
        <w:rPr>
          <w:b w:val="0"/>
          <w:color w:val="000000" w:themeColor="text1"/>
          <w:u w:val="none"/>
        </w:rPr>
        <w:t xml:space="preserve"> and </w:t>
      </w:r>
      <w:r w:rsidR="0002257D" w:rsidRPr="00351C73">
        <w:rPr>
          <w:color w:val="000000" w:themeColor="text1"/>
        </w:rPr>
        <w:t>39</w:t>
      </w:r>
      <w:r w:rsidRPr="00351C73">
        <w:rPr>
          <w:b w:val="0"/>
          <w:color w:val="000000" w:themeColor="text1"/>
          <w:u w:val="none"/>
        </w:rPr>
        <w:t xml:space="preserve"> </w:t>
      </w:r>
      <w:hyperlink r:id="rId427"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w:t>
      </w:r>
      <w:r w:rsidR="0002257D" w:rsidRPr="00351C73">
        <w:rPr>
          <w:rStyle w:val="Hyperlink"/>
          <w:b w:val="0"/>
          <w:color w:val="000000" w:themeColor="text1"/>
        </w:rPr>
        <w:t xml:space="preserve"> </w:t>
      </w:r>
      <w:r w:rsidR="0002257D" w:rsidRPr="00351C73">
        <w:rPr>
          <w:color w:val="000000" w:themeColor="text1"/>
        </w:rPr>
        <w:t>Article 5</w:t>
      </w:r>
      <w:r w:rsidRPr="00351C73">
        <w:rPr>
          <w:b w:val="0"/>
          <w:color w:val="000000" w:themeColor="text1"/>
          <w:u w:val="none"/>
        </w:rPr>
        <w:t xml:space="preserve"> </w:t>
      </w:r>
      <w:hyperlink r:id="rId428"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02257D" w:rsidRPr="00351C73">
        <w:rPr>
          <w:color w:val="000000" w:themeColor="text1"/>
        </w:rPr>
        <w:t>Article 3</w:t>
      </w:r>
      <w:r w:rsidRPr="00351C73">
        <w:rPr>
          <w:b w:val="0"/>
          <w:color w:val="000000" w:themeColor="text1"/>
          <w:u w:val="none"/>
        </w:rPr>
        <w:t xml:space="preserve"> </w:t>
      </w:r>
      <w:hyperlink r:id="rId429" w:history="1">
        <w:r w:rsidRPr="00351C73">
          <w:rPr>
            <w:rStyle w:val="Hyperlink"/>
            <w:b w:val="0"/>
            <w:color w:val="000000" w:themeColor="text1"/>
          </w:rPr>
          <w:t>ECHR;</w:t>
        </w:r>
      </w:hyperlink>
      <w:r w:rsidRPr="00351C73">
        <w:rPr>
          <w:b w:val="0"/>
          <w:color w:val="000000" w:themeColor="text1"/>
          <w:u w:val="none"/>
        </w:rPr>
        <w:t xml:space="preserve"> </w:t>
      </w:r>
      <w:r w:rsidR="0002257D" w:rsidRPr="00351C73">
        <w:rPr>
          <w:color w:val="000000" w:themeColor="text1"/>
        </w:rPr>
        <w:t>Article 7</w:t>
      </w:r>
      <w:r w:rsidRPr="00351C73">
        <w:rPr>
          <w:b w:val="0"/>
          <w:color w:val="000000" w:themeColor="text1"/>
          <w:u w:val="none"/>
        </w:rPr>
        <w:t xml:space="preserve"> </w:t>
      </w:r>
      <w:hyperlink r:id="rId430" w:history="1">
        <w:r w:rsidRPr="00351C73">
          <w:rPr>
            <w:rStyle w:val="Hyperlink"/>
            <w:b w:val="0"/>
            <w:color w:val="000000" w:themeColor="text1"/>
          </w:rPr>
          <w:t>UN International Covenant on Civil and Political Rights</w:t>
        </w:r>
      </w:hyperlink>
      <w:r w:rsidRPr="00351C73">
        <w:rPr>
          <w:b w:val="0"/>
          <w:color w:val="000000" w:themeColor="text1"/>
          <w:u w:val="none"/>
        </w:rPr>
        <w:t xml:space="preserve">; </w:t>
      </w:r>
      <w:hyperlink r:id="rId431" w:history="1">
        <w:r w:rsidRPr="00351C73">
          <w:rPr>
            <w:rStyle w:val="Hyperlink"/>
            <w:b w:val="0"/>
            <w:color w:val="000000" w:themeColor="text1"/>
          </w:rPr>
          <w:t>European Convention for the Prevention of Torture and Inhuman or Degrading Treatment or Punishment</w:t>
        </w:r>
      </w:hyperlink>
      <w:r w:rsidRPr="00351C73">
        <w:rPr>
          <w:b w:val="0"/>
          <w:color w:val="000000" w:themeColor="text1"/>
          <w:u w:val="none"/>
        </w:rPr>
        <w:t xml:space="preserve">; </w:t>
      </w:r>
      <w:r w:rsidR="0002257D" w:rsidRPr="00351C73">
        <w:rPr>
          <w:color w:val="000000" w:themeColor="text1"/>
        </w:rPr>
        <w:t xml:space="preserve">, </w:t>
      </w:r>
      <w:hyperlink r:id="rId432" w:history="1">
        <w:r w:rsidR="0002257D" w:rsidRPr="00351C73">
          <w:rPr>
            <w:rStyle w:val="Hyperlink"/>
            <w:b w:val="0"/>
            <w:color w:val="000000" w:themeColor="text1"/>
          </w:rPr>
          <w:t>UN Convention Against Torture and Other Cruel, Inhuman or Degrading Treatment or Punishment</w:t>
        </w:r>
      </w:hyperlink>
      <w:r w:rsidR="0002257D" w:rsidRPr="00351C73">
        <w:rPr>
          <w:color w:val="000000" w:themeColor="text1"/>
        </w:rPr>
        <w:t xml:space="preserve"> </w:t>
      </w:r>
    </w:p>
    <w:p w:rsidR="00FA2D23" w:rsidRPr="00351C73" w:rsidRDefault="00FA2D23">
      <w:pPr>
        <w:rPr>
          <w:color w:val="000000" w:themeColor="text1"/>
        </w:rPr>
      </w:pPr>
      <w:r w:rsidRPr="00351C73">
        <w:rPr>
          <w:b/>
          <w:color w:val="000000" w:themeColor="text1"/>
        </w:rPr>
        <w:br w:type="page"/>
      </w:r>
    </w:p>
    <w:p w:rsidR="00A46375" w:rsidRPr="00351C73" w:rsidRDefault="00A46375" w:rsidP="00FA2D23">
      <w:pPr>
        <w:pStyle w:val="Keyword"/>
        <w:numPr>
          <w:ilvl w:val="0"/>
          <w:numId w:val="23"/>
        </w:numPr>
        <w:spacing w:before="200"/>
        <w:ind w:left="426" w:hanging="437"/>
        <w:rPr>
          <w:color w:val="000000" w:themeColor="text1"/>
        </w:rPr>
      </w:pPr>
      <w:r w:rsidRPr="00351C73">
        <w:rPr>
          <w:color w:val="000000" w:themeColor="text1"/>
        </w:rPr>
        <w:lastRenderedPageBreak/>
        <w:t>Trafficking in human beings</w:t>
      </w:r>
    </w:p>
    <w:p w:rsidR="00A46375" w:rsidRPr="00351C73" w:rsidRDefault="00A46375" w:rsidP="00A46375">
      <w:pPr>
        <w:spacing w:after="120"/>
        <w:rPr>
          <w:color w:val="000000" w:themeColor="text1"/>
        </w:rPr>
      </w:pPr>
      <w:r w:rsidRPr="00351C73">
        <w:rPr>
          <w:i/>
          <w:color w:val="000000" w:themeColor="text1"/>
        </w:rPr>
        <w:t xml:space="preserve">Definition: </w:t>
      </w:r>
      <w:r w:rsidRPr="00351C73">
        <w:rPr>
          <w:color w:val="000000" w:themeColor="text1"/>
        </w:rPr>
        <w:t>"The recruitment, transportation, transfer, harbouring or reception of persons, including the exchange or transfer of control over those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A46375" w:rsidRPr="00351C73" w:rsidRDefault="00A46375" w:rsidP="00A46375">
      <w:pPr>
        <w:spacing w:after="120"/>
        <w:rPr>
          <w:color w:val="000000" w:themeColor="text1"/>
        </w:rPr>
      </w:pPr>
      <w:r w:rsidRPr="00351C73">
        <w:rPr>
          <w:color w:val="000000" w:themeColor="text1"/>
        </w:rPr>
        <w:t>A position of vulnerability means a situation in which the person concerned has no real or acceptable alternative but to submit to the abuse involved.</w:t>
      </w:r>
    </w:p>
    <w:p w:rsidR="00A46375" w:rsidRPr="00351C73" w:rsidRDefault="00A46375" w:rsidP="00A46375">
      <w:pPr>
        <w:spacing w:after="120"/>
        <w:rPr>
          <w:color w:val="000000" w:themeColor="text1"/>
        </w:rPr>
      </w:pPr>
      <w:r w:rsidRPr="00351C73">
        <w:rPr>
          <w:color w:val="000000" w:themeColor="text1"/>
        </w:rPr>
        <w:t>Exploitation includes, as a minimum, the exploitation of the prostitution of others or other forms of sexual exploitation, forced labour or services, including begging, slavery or practices similar to slavery, servitude, or the exploitation of criminal activities, or the removal of organs."</w:t>
      </w:r>
    </w:p>
    <w:p w:rsidR="00C421C2" w:rsidRPr="00351C73" w:rsidRDefault="00A46375" w:rsidP="00A46375">
      <w:pPr>
        <w:spacing w:after="120"/>
        <w:rPr>
          <w:rStyle w:val="Hyperlink"/>
          <w:color w:val="000000" w:themeColor="text1"/>
        </w:rPr>
      </w:pPr>
      <w:r w:rsidRPr="00351C73">
        <w:rPr>
          <w:i/>
          <w:color w:val="000000" w:themeColor="text1"/>
        </w:rPr>
        <w:t xml:space="preserve">Source: </w:t>
      </w:r>
      <w:r w:rsidR="007618A3" w:rsidRPr="00351C73">
        <w:rPr>
          <w:rStyle w:val="Hyperlink"/>
          <w:color w:val="000000" w:themeColor="text1"/>
        </w:rPr>
        <w:t xml:space="preserve"> </w:t>
      </w:r>
      <w:hyperlink r:id="rId433" w:history="1">
        <w:r w:rsidR="007618A3"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 xml:space="preserve">via </w:t>
      </w:r>
      <w:r w:rsidR="00C35582" w:rsidRPr="00351C73">
        <w:rPr>
          <w:rStyle w:val="Hyperlink"/>
          <w:color w:val="000000" w:themeColor="text1"/>
        </w:rPr>
        <w:t xml:space="preserve"> </w:t>
      </w:r>
      <w:proofErr w:type="gramEnd"/>
      <w:r w:rsidR="00C35582" w:rsidRPr="00351C73">
        <w:rPr>
          <w:color w:val="000000" w:themeColor="text1"/>
        </w:rPr>
        <w:fldChar w:fldCharType="begin"/>
      </w:r>
      <w:r w:rsidR="00C35582" w:rsidRPr="00351C73">
        <w:rPr>
          <w:color w:val="000000" w:themeColor="text1"/>
        </w:rPr>
        <w:instrText xml:space="preserve"> HYPERLINK "http://eur-lex.europa.eu/LexUriServ/LexUriServ.do?uri=OJ:L:2011:101:0001:0011:EN:PDF" </w:instrText>
      </w:r>
      <w:r w:rsidR="00C35582" w:rsidRPr="00351C73">
        <w:rPr>
          <w:color w:val="000000" w:themeColor="text1"/>
        </w:rPr>
        <w:fldChar w:fldCharType="separate"/>
      </w:r>
      <w:r w:rsidR="00C35582" w:rsidRPr="00351C73">
        <w:rPr>
          <w:rStyle w:val="Hyperlink"/>
          <w:color w:val="000000" w:themeColor="text1"/>
        </w:rPr>
        <w:t>Trafficking Directive 2011/36/EU</w:t>
      </w:r>
      <w:r w:rsidR="00C35582" w:rsidRPr="00351C73">
        <w:rPr>
          <w:color w:val="000000" w:themeColor="text1"/>
        </w:rPr>
        <w:fldChar w:fldCharType="end"/>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00C35582" w:rsidRPr="00351C73">
        <w:rPr>
          <w:rStyle w:val="Hyperlink"/>
          <w:b w:val="0"/>
          <w:color w:val="000000" w:themeColor="text1"/>
        </w:rPr>
        <w:t xml:space="preserve"> </w:t>
      </w:r>
      <w:hyperlink r:id="rId434" w:history="1">
        <w:r w:rsidR="00C35582" w:rsidRPr="00351C73">
          <w:rPr>
            <w:rStyle w:val="Hyperlink"/>
            <w:b w:val="0"/>
            <w:color w:val="000000" w:themeColor="text1"/>
          </w:rPr>
          <w:t>Trafficking Directive 2011/36/EU</w:t>
        </w:r>
      </w:hyperlink>
      <w:proofErr w:type="gramStart"/>
      <w:r w:rsidRPr="00351C73">
        <w:rPr>
          <w:b w:val="0"/>
          <w:color w:val="000000" w:themeColor="text1"/>
          <w:u w:val="none"/>
        </w:rPr>
        <w:t>;</w:t>
      </w:r>
      <w:r w:rsidRPr="00351C73">
        <w:rPr>
          <w:b w:val="0"/>
          <w:i/>
          <w:color w:val="000000" w:themeColor="text1"/>
          <w:u w:val="none"/>
        </w:rPr>
        <w:t xml:space="preserve"> </w:t>
      </w:r>
      <w:r w:rsidR="00C35582" w:rsidRPr="00351C73">
        <w:rPr>
          <w:rStyle w:val="Hyperlink"/>
          <w:b w:val="0"/>
          <w:color w:val="000000" w:themeColor="text1"/>
        </w:rPr>
        <w:t xml:space="preserve"> </w:t>
      </w:r>
      <w:r w:rsidR="00C35582" w:rsidRPr="00351C73">
        <w:rPr>
          <w:color w:val="000000" w:themeColor="text1"/>
        </w:rPr>
        <w:t>Article</w:t>
      </w:r>
      <w:proofErr w:type="gramEnd"/>
      <w:r w:rsidR="00C35582" w:rsidRPr="00351C73">
        <w:rPr>
          <w:color w:val="000000" w:themeColor="text1"/>
        </w:rPr>
        <w:t xml:space="preserve"> 5</w:t>
      </w:r>
      <w:r w:rsidRPr="00351C73">
        <w:rPr>
          <w:b w:val="0"/>
          <w:i/>
          <w:color w:val="000000" w:themeColor="text1"/>
          <w:u w:val="none"/>
        </w:rPr>
        <w:t xml:space="preserve"> </w:t>
      </w:r>
      <w:hyperlink r:id="rId435"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C35582" w:rsidRPr="00351C73">
        <w:rPr>
          <w:rStyle w:val="Hyperlink"/>
          <w:b w:val="0"/>
          <w:color w:val="000000" w:themeColor="text1"/>
        </w:rPr>
        <w:t xml:space="preserve"> </w:t>
      </w:r>
      <w:r w:rsidR="00C35582" w:rsidRPr="00351C73">
        <w:rPr>
          <w:color w:val="000000" w:themeColor="text1"/>
        </w:rPr>
        <w:t>Article 35</w:t>
      </w:r>
      <w:r w:rsidRPr="00351C73">
        <w:rPr>
          <w:b w:val="0"/>
          <w:color w:val="000000" w:themeColor="text1"/>
          <w:u w:val="none"/>
        </w:rPr>
        <w:t xml:space="preserve"> </w:t>
      </w:r>
      <w:hyperlink r:id="rId436" w:history="1">
        <w:r w:rsidRPr="00351C73">
          <w:rPr>
            <w:rStyle w:val="Hyperlink"/>
            <w:b w:val="0"/>
            <w:color w:val="000000" w:themeColor="text1"/>
          </w:rPr>
          <w:t>United Nations Convention on the Rights of the Child</w:t>
        </w:r>
      </w:hyperlink>
    </w:p>
    <w:p w:rsidR="00C421C2" w:rsidRPr="00351C73" w:rsidRDefault="00C421C2">
      <w:pPr>
        <w:rPr>
          <w:rStyle w:val="Hyperlink"/>
          <w:color w:val="000000" w:themeColor="text1"/>
        </w:rPr>
      </w:pPr>
      <w:r w:rsidRPr="00351C73">
        <w:rPr>
          <w:rStyle w:val="Hyperlink"/>
          <w:color w:val="000000" w:themeColor="text1"/>
        </w:rPr>
        <w:br w:type="page"/>
      </w:r>
    </w:p>
    <w:p w:rsidR="009B7419" w:rsidRPr="00351C73" w:rsidRDefault="009B7419" w:rsidP="009B7419">
      <w:pPr>
        <w:jc w:val="center"/>
        <w:rPr>
          <w:rFonts w:asciiTheme="majorHAnsi" w:hAnsiTheme="majorHAnsi"/>
          <w:b/>
          <w:i/>
          <w:color w:val="000000" w:themeColor="text1"/>
          <w:sz w:val="24"/>
          <w:szCs w:val="20"/>
        </w:rPr>
      </w:pPr>
      <w:r w:rsidRPr="00351C73">
        <w:rPr>
          <w:rFonts w:asciiTheme="majorHAnsi" w:hAnsiTheme="majorHAnsi"/>
          <w:b/>
          <w:i/>
          <w:color w:val="000000" w:themeColor="text1"/>
          <w:sz w:val="24"/>
          <w:szCs w:val="20"/>
        </w:rPr>
        <w:lastRenderedPageBreak/>
        <w:t xml:space="preserve">IV - Elements of Proof </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Benefit of doubt</w:t>
      </w:r>
    </w:p>
    <w:p w:rsidR="009B7419"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The advantage derived from doubt about guilt, a possible error, or the weight of evidence.</w:t>
      </w:r>
    </w:p>
    <w:p w:rsidR="00A55630" w:rsidRPr="00351C73" w:rsidRDefault="00A55630" w:rsidP="00A55630">
      <w:pPr>
        <w:spacing w:after="120"/>
        <w:rPr>
          <w:color w:val="000000" w:themeColor="text1"/>
        </w:rPr>
      </w:pPr>
      <w:r w:rsidRPr="00351C73">
        <w:rPr>
          <w:color w:val="000000" w:themeColor="text1"/>
        </w:rPr>
        <w:t>“When statements are not susceptible of proof, even with independent research, if the applicant's account appears credible, he should, unless there are good reasons to the contrary, be given the benefit of the doubt. The requirement of evidence should thus not be too strictly applied in view of the difficulty of proof inherent in the special situation in which an applicant for refugee status finds himself. Allowance for such possible lack of evidence does not, however, mean that unsupported statements must necessarily be accepted as true if they are inconsistent with the general account put forward by the applicant."</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"Le </w:t>
      </w:r>
      <w:proofErr w:type="spellStart"/>
      <w:r w:rsidRPr="00351C73">
        <w:rPr>
          <w:color w:val="000000" w:themeColor="text1"/>
        </w:rPr>
        <w:t>Docte</w:t>
      </w:r>
      <w:proofErr w:type="spellEnd"/>
      <w:r w:rsidRPr="00351C73">
        <w:rPr>
          <w:color w:val="000000" w:themeColor="text1"/>
        </w:rPr>
        <w:t xml:space="preserve">, Legal Dictionary, Oyez, Brussels 1978 via </w:t>
      </w:r>
      <w:hyperlink r:id="rId437" w:history="1">
        <w:r w:rsidRPr="00351C73">
          <w:rPr>
            <w:rStyle w:val="Hyperlink"/>
            <w:color w:val="000000" w:themeColor="text1"/>
          </w:rPr>
          <w:t>Interactive Terminology for Europe (IATE)</w:t>
        </w:r>
      </w:hyperlink>
      <w:r w:rsidRPr="00351C73">
        <w:rPr>
          <w:color w:val="000000" w:themeColor="text1"/>
        </w:rPr>
        <w:t xml:space="preserve">; and </w:t>
      </w:r>
      <w:r w:rsidR="00C35582" w:rsidRPr="00351C73">
        <w:rPr>
          <w:rStyle w:val="Hyperlink"/>
          <w:color w:val="000000" w:themeColor="text1"/>
        </w:rPr>
        <w:t xml:space="preserve"> </w:t>
      </w:r>
      <w:hyperlink r:id="rId438" w:history="1">
        <w:r w:rsidR="00C35582" w:rsidRPr="00351C73">
          <w:rPr>
            <w:rStyle w:val="Hyperlink"/>
            <w:color w:val="000000" w:themeColor="text1"/>
          </w:rPr>
          <w:t>UNHCR Handbook on Procedures and Criteria for Determining Refugee Status under the 1951 Convention and the 1967 Protocol relating to the Status of Refugees HCR/IP/4/</w:t>
        </w:r>
        <w:proofErr w:type="spellStart"/>
        <w:r w:rsidR="00C35582" w:rsidRPr="00351C73">
          <w:rPr>
            <w:rStyle w:val="Hyperlink"/>
            <w:color w:val="000000" w:themeColor="text1"/>
          </w:rPr>
          <w:t>Eng</w:t>
        </w:r>
        <w:proofErr w:type="spellEnd"/>
        <w:r w:rsidR="00C35582" w:rsidRPr="00351C73">
          <w:rPr>
            <w:rStyle w:val="Hyperlink"/>
            <w:color w:val="000000" w:themeColor="text1"/>
          </w:rPr>
          <w:t>/REV.1</w:t>
        </w:r>
      </w:hyperlink>
      <w:r w:rsidRPr="00351C73">
        <w:rPr>
          <w:color w:val="000000" w:themeColor="text1"/>
        </w:rPr>
        <w:t>"</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39" w:anchor="Art%204%20QD" w:history="1">
        <w:r w:rsidRPr="00351C73">
          <w:rPr>
            <w:rStyle w:val="Hyperlink"/>
            <w:b w:val="0"/>
            <w:color w:val="000000" w:themeColor="text1"/>
          </w:rPr>
          <w:t>Article 4(5)</w:t>
        </w:r>
      </w:hyperlink>
      <w:r w:rsidRPr="00351C73">
        <w:rPr>
          <w:b w:val="0"/>
          <w:color w:val="000000" w:themeColor="text1"/>
          <w:u w:val="none"/>
        </w:rPr>
        <w:t xml:space="preserve"> Qualification Directive 2004/83/EC</w:t>
      </w:r>
      <w:r w:rsidR="00C35582" w:rsidRPr="00351C73">
        <w:rPr>
          <w:b w:val="0"/>
          <w:color w:val="000000" w:themeColor="text1"/>
          <w:u w:val="none"/>
        </w:rPr>
        <w:t xml:space="preserve">; Article 4(5) </w:t>
      </w:r>
      <w:hyperlink r:id="rId440" w:history="1">
        <w:r w:rsidR="00C35582" w:rsidRPr="00351C73">
          <w:rPr>
            <w:rStyle w:val="Hyperlink"/>
            <w:b w:val="0"/>
            <w:color w:val="000000" w:themeColor="text1"/>
          </w:rPr>
          <w:t>Qualification Directive 2011/95/EU</w:t>
        </w:r>
      </w:hyperlink>
      <w:r w:rsidR="00C35582" w:rsidRPr="00351C73">
        <w:rPr>
          <w:b w:val="0"/>
          <w:color w:val="000000" w:themeColor="text1"/>
          <w:u w:val="none"/>
        </w:rPr>
        <w:t>.</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Burden of proof</w:t>
      </w:r>
    </w:p>
    <w:p w:rsidR="00A55630"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"In the migration context, a non-national seeking entry into a foreign State must prove that he or she is entitled to enter and is not inadmissible under the laws of that State.</w:t>
      </w:r>
    </w:p>
    <w:p w:rsidR="00A55630" w:rsidRPr="00351C73" w:rsidRDefault="00A55630" w:rsidP="00A55630">
      <w:pPr>
        <w:spacing w:after="120"/>
        <w:rPr>
          <w:color w:val="000000" w:themeColor="text1"/>
        </w:rPr>
      </w:pPr>
      <w:r w:rsidRPr="00351C73">
        <w:rPr>
          <w:color w:val="000000" w:themeColor="text1"/>
        </w:rPr>
        <w:t>In refugee status procedures, where an applicant must establish his or her case, i.e. show on the evidence that he or she has well-founded fear of persecution.</w:t>
      </w:r>
    </w:p>
    <w:p w:rsidR="00A55630" w:rsidRPr="00351C73" w:rsidRDefault="00A55630" w:rsidP="00A55630">
      <w:pPr>
        <w:spacing w:after="120"/>
        <w:rPr>
          <w:color w:val="000000" w:themeColor="text1"/>
        </w:rPr>
      </w:pPr>
      <w:r w:rsidRPr="00351C73">
        <w:rPr>
          <w:color w:val="000000" w:themeColor="text1"/>
        </w:rPr>
        <w:t xml:space="preserve">Note: </w:t>
      </w:r>
      <w:r w:rsidR="00C35582" w:rsidRPr="00351C73">
        <w:rPr>
          <w:color w:val="000000" w:themeColor="text1"/>
        </w:rPr>
        <w:t xml:space="preserve">In refugee status determination procedures, it is the applicant who has the burden of establishing the veracity of their allegations and the accuracy of the facts on which the </w:t>
      </w:r>
      <w:proofErr w:type="gramStart"/>
      <w:r w:rsidR="00C35582" w:rsidRPr="00351C73">
        <w:rPr>
          <w:color w:val="000000" w:themeColor="text1"/>
        </w:rPr>
        <w:t>refugee claim</w:t>
      </w:r>
      <w:proofErr w:type="gramEnd"/>
      <w:r w:rsidR="00C35582" w:rsidRPr="00351C73">
        <w:rPr>
          <w:color w:val="000000" w:themeColor="text1"/>
        </w:rPr>
        <w:t xml:space="preserve"> is based. The burden of proof is discharged by the applicant rendering a truthful account of facts relevant to the claim so that, based on the </w:t>
      </w:r>
      <w:proofErr w:type="gramStart"/>
      <w:r w:rsidR="00C35582" w:rsidRPr="00351C73">
        <w:rPr>
          <w:color w:val="000000" w:themeColor="text1"/>
        </w:rPr>
        <w:t>facts,</w:t>
      </w:r>
      <w:proofErr w:type="gramEnd"/>
      <w:r w:rsidR="00C35582" w:rsidRPr="00351C73">
        <w:rPr>
          <w:color w:val="000000" w:themeColor="text1"/>
        </w:rPr>
        <w:t xml:space="preserve"> a proper decision may be reached.”</w:t>
      </w:r>
    </w:p>
    <w:p w:rsidR="00A55630" w:rsidRPr="00351C73" w:rsidRDefault="00A55630" w:rsidP="00A55630">
      <w:pPr>
        <w:spacing w:after="120"/>
        <w:rPr>
          <w:color w:val="000000" w:themeColor="text1"/>
        </w:rPr>
      </w:pPr>
      <w:r w:rsidRPr="00351C73">
        <w:rPr>
          <w:i/>
          <w:color w:val="000000" w:themeColor="text1"/>
        </w:rPr>
        <w:t xml:space="preserve">Source: </w:t>
      </w:r>
      <w:r w:rsidR="00C35582" w:rsidRPr="00351C73">
        <w:rPr>
          <w:rStyle w:val="Hyperlink"/>
          <w:color w:val="000000" w:themeColor="text1"/>
        </w:rPr>
        <w:t xml:space="preserve"> </w:t>
      </w:r>
      <w:hyperlink r:id="rId441" w:history="1">
        <w:r w:rsidR="00C35582" w:rsidRPr="00351C73">
          <w:rPr>
            <w:rStyle w:val="Hyperlink"/>
            <w:color w:val="000000" w:themeColor="text1"/>
          </w:rPr>
          <w:t>EMN Glossary</w:t>
        </w:r>
      </w:hyperlink>
      <w:r w:rsidRPr="00351C73">
        <w:rPr>
          <w:color w:val="000000" w:themeColor="text1"/>
        </w:rPr>
        <w:t xml:space="preserve"> </w:t>
      </w:r>
    </w:p>
    <w:p w:rsidR="00C35582" w:rsidRPr="00351C73" w:rsidRDefault="0006691D" w:rsidP="00C35582">
      <w:pPr>
        <w:pStyle w:val="Keyword"/>
        <w:rPr>
          <w:b w:val="0"/>
          <w:color w:val="000000" w:themeColor="text1"/>
          <w:u w:val="none"/>
        </w:rPr>
      </w:pPr>
      <w:r w:rsidRPr="00351C73">
        <w:rPr>
          <w:b w:val="0"/>
          <w:i/>
          <w:color w:val="000000" w:themeColor="text1"/>
          <w:u w:val="none"/>
        </w:rPr>
        <w:t xml:space="preserve">Legislative Reference(s): </w:t>
      </w:r>
      <w:hyperlink r:id="rId442" w:anchor="Art%204%20QD" w:history="1">
        <w:r w:rsidRPr="00351C73">
          <w:rPr>
            <w:rStyle w:val="Hyperlink"/>
            <w:b w:val="0"/>
            <w:color w:val="000000" w:themeColor="text1"/>
          </w:rPr>
          <w:t>Article 4(1) and (2)</w:t>
        </w:r>
      </w:hyperlink>
      <w:r w:rsidRPr="00351C73">
        <w:rPr>
          <w:b w:val="0"/>
          <w:color w:val="000000" w:themeColor="text1"/>
          <w:u w:val="none"/>
        </w:rPr>
        <w:t xml:space="preserve"> Qualification Directive 2004/83/EC</w:t>
      </w:r>
      <w:r w:rsidR="00C35582" w:rsidRPr="00351C73">
        <w:rPr>
          <w:b w:val="0"/>
          <w:color w:val="000000" w:themeColor="text1"/>
          <w:u w:val="none"/>
        </w:rPr>
        <w:t xml:space="preserve">; Article 4 </w:t>
      </w:r>
      <w:hyperlink r:id="rId443" w:history="1">
        <w:r w:rsidR="00C35582" w:rsidRPr="00351C73">
          <w:rPr>
            <w:rStyle w:val="Hyperlink"/>
            <w:b w:val="0"/>
            <w:color w:val="000000" w:themeColor="text1"/>
          </w:rPr>
          <w:t>Qualification Directive 2011/95/EU</w:t>
        </w:r>
      </w:hyperlink>
      <w:r w:rsidR="00C35582" w:rsidRPr="00351C73">
        <w:rPr>
          <w:b w:val="0"/>
          <w:color w:val="000000" w:themeColor="text1"/>
          <w:u w:val="none"/>
        </w:rPr>
        <w:t>.</w:t>
      </w:r>
    </w:p>
    <w:p w:rsidR="0006691D" w:rsidRPr="00351C73" w:rsidRDefault="0006691D" w:rsidP="0006691D">
      <w:pPr>
        <w:pStyle w:val="Keyword"/>
        <w:rPr>
          <w:b w:val="0"/>
          <w:color w:val="000000" w:themeColor="text1"/>
          <w:u w:val="none"/>
        </w:rPr>
      </w:pPr>
      <w:r w:rsidRPr="00351C73">
        <w:rPr>
          <w:b w:val="0"/>
          <w:color w:val="000000" w:themeColor="text1"/>
          <w:u w:val="none"/>
        </w:rPr>
        <w:t xml:space="preserve"> </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Country of origin information</w:t>
      </w:r>
    </w:p>
    <w:p w:rsidR="00A55630"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"Information used by the Member States authorities to analyse the socio-political situation in countries of origin of applicants for international protection (and, where necessary, in countries through which they have transited) in the assessment, carried out on an individual basis, of an application for international protection.”</w:t>
      </w:r>
    </w:p>
    <w:p w:rsidR="00C35582" w:rsidRPr="00351C73" w:rsidRDefault="00A55630" w:rsidP="00C35582">
      <w:pPr>
        <w:spacing w:after="120"/>
        <w:rPr>
          <w:color w:val="000000" w:themeColor="text1"/>
        </w:rPr>
      </w:pPr>
      <w:r w:rsidRPr="00351C73">
        <w:rPr>
          <w:color w:val="000000" w:themeColor="text1"/>
        </w:rPr>
        <w:t xml:space="preserve">It includes </w:t>
      </w:r>
      <w:r w:rsidR="00C35582" w:rsidRPr="00351C73">
        <w:rPr>
          <w:color w:val="000000" w:themeColor="text1"/>
        </w:rPr>
        <w:t xml:space="preserve">all relevant facts as they relate to the country of origin at the time of taking a decision on the application are used. The relevant facts are obtained from various sources, such as the European Asylum Support Office (EASO), UNHCR and relevant international human rights organisations, general public sources such as reports from (inter)national organisations, governmental and non-governmental </w:t>
      </w:r>
      <w:r w:rsidR="00C35582" w:rsidRPr="00351C73">
        <w:rPr>
          <w:color w:val="000000" w:themeColor="text1"/>
        </w:rPr>
        <w:lastRenderedPageBreak/>
        <w:t>organisations, media, bi-lateral contacts in countries of origin, embassy reports including the laws and regulations of the country of origin and the manner in which they are applied. 2. The information used by the Member States authorities is made available to the personnel responsible for examining applications and taking decisions. 3. This information is also used inter alia for taking decisions on other migration issues, e.g. on return, as well as by researchers. 4. According to Art. 4 of Council Regulation (EU) No 439/2010, EASO has taken over responsibility for collecting, preparing, analysing and disseminating this information</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C35582" w:rsidRPr="00351C73">
        <w:rPr>
          <w:rStyle w:val="Hyperlink"/>
          <w:color w:val="000000" w:themeColor="text1"/>
        </w:rPr>
        <w:t xml:space="preserve"> </w:t>
      </w:r>
      <w:proofErr w:type="gramEnd"/>
      <w:r w:rsidR="00C35582" w:rsidRPr="00351C73">
        <w:rPr>
          <w:color w:val="000000" w:themeColor="text1"/>
        </w:rPr>
        <w:fldChar w:fldCharType="begin"/>
      </w:r>
      <w:r w:rsidR="00C35582" w:rsidRPr="00351C73">
        <w:rPr>
          <w:color w:val="000000" w:themeColor="text1"/>
        </w:rPr>
        <w:instrText xml:space="preserve"> HYPERLINK "http://ec.europa.eu/dgs/home-affairs/what-we-do/networks/european_migration_network/docs/emn-glossary-en-version.pdf" </w:instrText>
      </w:r>
      <w:r w:rsidR="00C35582" w:rsidRPr="00351C73">
        <w:rPr>
          <w:color w:val="000000" w:themeColor="text1"/>
        </w:rPr>
        <w:fldChar w:fldCharType="separate"/>
      </w:r>
      <w:r w:rsidR="00C35582" w:rsidRPr="00351C73">
        <w:rPr>
          <w:rStyle w:val="Hyperlink"/>
          <w:color w:val="000000" w:themeColor="text1"/>
        </w:rPr>
        <w:t>EMN Glossary</w:t>
      </w:r>
      <w:r w:rsidR="00C35582" w:rsidRPr="00351C73">
        <w:rPr>
          <w:color w:val="000000" w:themeColor="text1"/>
        </w:rPr>
        <w:fldChar w:fldCharType="end"/>
      </w:r>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44" w:anchor="Art%208" w:history="1">
        <w:r w:rsidRPr="00351C73">
          <w:rPr>
            <w:rStyle w:val="Hyperlink"/>
            <w:b w:val="0"/>
            <w:color w:val="000000" w:themeColor="text1"/>
          </w:rPr>
          <w:t>Article 8(2),</w:t>
        </w:r>
      </w:hyperlink>
      <w:r w:rsidRPr="00351C73">
        <w:rPr>
          <w:b w:val="0"/>
          <w:color w:val="000000" w:themeColor="text1"/>
          <w:u w:val="none"/>
        </w:rPr>
        <w:t xml:space="preserve"> </w:t>
      </w:r>
      <w:hyperlink r:id="rId445" w:anchor="Art%2029" w:history="1">
        <w:r w:rsidRPr="00351C73">
          <w:rPr>
            <w:rStyle w:val="Hyperlink"/>
            <w:b w:val="0"/>
            <w:color w:val="000000" w:themeColor="text1"/>
          </w:rPr>
          <w:t>29(3),</w:t>
        </w:r>
      </w:hyperlink>
      <w:r w:rsidRPr="00351C73">
        <w:rPr>
          <w:b w:val="0"/>
          <w:color w:val="000000" w:themeColor="text1"/>
          <w:u w:val="none"/>
        </w:rPr>
        <w:t xml:space="preserve"> </w:t>
      </w:r>
      <w:hyperlink r:id="rId446" w:anchor="Art%2030" w:history="1">
        <w:r w:rsidRPr="00351C73">
          <w:rPr>
            <w:rStyle w:val="Hyperlink"/>
            <w:b w:val="0"/>
            <w:color w:val="000000" w:themeColor="text1"/>
          </w:rPr>
          <w:t>30(4)</w:t>
        </w:r>
      </w:hyperlink>
      <w:r w:rsidRPr="00351C73">
        <w:rPr>
          <w:b w:val="0"/>
          <w:color w:val="000000" w:themeColor="text1"/>
          <w:u w:val="none"/>
        </w:rPr>
        <w:t xml:space="preserve"> and (5), </w:t>
      </w:r>
      <w:hyperlink r:id="rId447" w:anchor="Art%2038" w:history="1">
        <w:r w:rsidRPr="00351C73">
          <w:rPr>
            <w:rStyle w:val="Hyperlink"/>
            <w:b w:val="0"/>
            <w:color w:val="000000" w:themeColor="text1"/>
          </w:rPr>
          <w:t>38(1)(c)</w:t>
        </w:r>
      </w:hyperlink>
      <w:r w:rsidRPr="00351C73">
        <w:rPr>
          <w:b w:val="0"/>
          <w:i/>
          <w:color w:val="000000" w:themeColor="text1"/>
          <w:u w:val="none"/>
        </w:rPr>
        <w:t xml:space="preserve"> </w:t>
      </w:r>
      <w:r w:rsidRPr="00351C73">
        <w:rPr>
          <w:b w:val="0"/>
          <w:color w:val="000000" w:themeColor="text1"/>
          <w:u w:val="none"/>
        </w:rPr>
        <w:t xml:space="preserve">Asylum Procedures Directive 2005/85/EC; </w:t>
      </w:r>
      <w:hyperlink r:id="rId448" w:anchor="Art%204%20QD" w:history="1">
        <w:r w:rsidRPr="00351C73">
          <w:rPr>
            <w:rStyle w:val="Hyperlink"/>
            <w:b w:val="0"/>
            <w:color w:val="000000" w:themeColor="text1"/>
          </w:rPr>
          <w:t>Article 4(3)</w:t>
        </w:r>
      </w:hyperlink>
      <w:r w:rsidRPr="00351C73">
        <w:rPr>
          <w:b w:val="0"/>
          <w:color w:val="000000" w:themeColor="text1"/>
          <w:u w:val="none"/>
        </w:rPr>
        <w:t xml:space="preserve"> and </w:t>
      </w:r>
      <w:hyperlink r:id="rId449" w:anchor="Art%208%20QD" w:history="1">
        <w:r w:rsidRPr="00351C73">
          <w:rPr>
            <w:rStyle w:val="Hyperlink"/>
            <w:b w:val="0"/>
            <w:color w:val="000000" w:themeColor="text1"/>
          </w:rPr>
          <w:t>8(2)</w:t>
        </w:r>
      </w:hyperlink>
      <w:r w:rsidRPr="00351C73">
        <w:rPr>
          <w:b w:val="0"/>
          <w:color w:val="000000" w:themeColor="text1"/>
          <w:u w:val="none"/>
        </w:rPr>
        <w:t xml:space="preserve"> Qualification Directive 2004/83/EC</w:t>
      </w:r>
      <w:r w:rsidR="00C35582" w:rsidRPr="00351C73">
        <w:rPr>
          <w:b w:val="0"/>
          <w:color w:val="000000" w:themeColor="text1"/>
          <w:u w:val="none"/>
        </w:rPr>
        <w:t xml:space="preserve">; Article 4(3) and 8(2) </w:t>
      </w:r>
      <w:hyperlink r:id="rId450" w:history="1">
        <w:r w:rsidR="00C35582" w:rsidRPr="00351C73">
          <w:rPr>
            <w:rStyle w:val="Hyperlink"/>
            <w:b w:val="0"/>
            <w:color w:val="000000" w:themeColor="text1"/>
          </w:rPr>
          <w:t>Qualification Directive 2011/95/EU</w:t>
        </w:r>
      </w:hyperlink>
      <w:r w:rsidR="00C35582" w:rsidRPr="00351C73">
        <w:rPr>
          <w:b w:val="0"/>
          <w:color w:val="000000" w:themeColor="text1"/>
          <w:u w:val="none"/>
        </w:rPr>
        <w:t>.</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 xml:space="preserve">Credibility assessment  </w:t>
      </w:r>
    </w:p>
    <w:p w:rsidR="00C35582" w:rsidRPr="00351C73" w:rsidRDefault="00A55630" w:rsidP="00A55630">
      <w:pPr>
        <w:spacing w:after="120"/>
        <w:rPr>
          <w:color w:val="000000" w:themeColor="text1"/>
        </w:rPr>
      </w:pPr>
      <w:r w:rsidRPr="00351C73">
        <w:rPr>
          <w:i/>
          <w:color w:val="000000" w:themeColor="text1"/>
        </w:rPr>
        <w:t xml:space="preserve">Definition: </w:t>
      </w:r>
      <w:r w:rsidR="00C35582" w:rsidRPr="00351C73">
        <w:rPr>
          <w:color w:val="000000" w:themeColor="text1"/>
        </w:rPr>
        <w:t>The process of gathering relevant information from the applicant, examining it in the light of all the information available to the case worker, for the purpose of the determination of qualification for refugee status and / or subsidiary protection status.</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w:t>
      </w:r>
      <w:hyperlink r:id="rId451" w:history="1">
        <w:r w:rsidR="00C35582" w:rsidRPr="00351C73">
          <w:rPr>
            <w:rStyle w:val="Hyperlink"/>
            <w:color w:val="000000" w:themeColor="text1"/>
          </w:rPr>
          <w:t>EMN Glossary</w:t>
        </w:r>
      </w:hyperlink>
      <w:r w:rsidR="00C35582"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52" w:anchor="Art%204%20QD" w:history="1">
        <w:r w:rsidRPr="00351C73">
          <w:rPr>
            <w:rStyle w:val="Hyperlink"/>
            <w:b w:val="0"/>
            <w:color w:val="000000" w:themeColor="text1"/>
          </w:rPr>
          <w:t>Article 4(5</w:t>
        </w:r>
        <w:proofErr w:type="gramStart"/>
        <w:r w:rsidRPr="00351C73">
          <w:rPr>
            <w:rStyle w:val="Hyperlink"/>
            <w:b w:val="0"/>
            <w:color w:val="000000" w:themeColor="text1"/>
          </w:rPr>
          <w:t>)(</w:t>
        </w:r>
        <w:proofErr w:type="gramEnd"/>
        <w:r w:rsidRPr="00351C73">
          <w:rPr>
            <w:rStyle w:val="Hyperlink"/>
            <w:b w:val="0"/>
            <w:color w:val="000000" w:themeColor="text1"/>
          </w:rPr>
          <w:t>e)</w:t>
        </w:r>
      </w:hyperlink>
      <w:r w:rsidRPr="00351C73">
        <w:rPr>
          <w:b w:val="0"/>
          <w:color w:val="000000" w:themeColor="text1"/>
          <w:u w:val="none"/>
        </w:rPr>
        <w:t xml:space="preserve"> Qualification Directive 2004/83/EC</w:t>
      </w:r>
      <w:r w:rsidR="00C35582" w:rsidRPr="00351C73">
        <w:rPr>
          <w:b w:val="0"/>
          <w:color w:val="000000" w:themeColor="text1"/>
          <w:u w:val="none"/>
        </w:rPr>
        <w:t xml:space="preserve"> Article 4(5)(e) </w:t>
      </w:r>
      <w:hyperlink r:id="rId453" w:history="1">
        <w:r w:rsidR="00C35582" w:rsidRPr="00351C73">
          <w:rPr>
            <w:rStyle w:val="Hyperlink"/>
            <w:b w:val="0"/>
            <w:color w:val="000000" w:themeColor="text1"/>
          </w:rPr>
          <w:t>Qualification Directive 2011/95/EU</w:t>
        </w:r>
      </w:hyperlink>
      <w:r w:rsidR="00C35582"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Duty of applicant</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The duty imposed on an applicant for international protection </w:t>
      </w:r>
      <w:proofErr w:type="gramStart"/>
      <w:r w:rsidRPr="00351C73">
        <w:rPr>
          <w:color w:val="000000" w:themeColor="text1"/>
        </w:rPr>
        <w:t xml:space="preserve">by </w:t>
      </w:r>
      <w:r w:rsidR="00F459D9" w:rsidRPr="00351C73">
        <w:rPr>
          <w:rStyle w:val="Hyperlink"/>
          <w:color w:val="000000" w:themeColor="text1"/>
        </w:rPr>
        <w:t xml:space="preserve"> </w:t>
      </w:r>
      <w:r w:rsidR="00F459D9" w:rsidRPr="00351C73">
        <w:rPr>
          <w:color w:val="000000" w:themeColor="text1"/>
        </w:rPr>
        <w:t>Article</w:t>
      </w:r>
      <w:proofErr w:type="gramEnd"/>
      <w:r w:rsidR="00F459D9" w:rsidRPr="00351C73">
        <w:rPr>
          <w:color w:val="000000" w:themeColor="text1"/>
        </w:rPr>
        <w:t>. 4(1)</w:t>
      </w:r>
      <w:r w:rsidRPr="00351C73">
        <w:rPr>
          <w:color w:val="000000" w:themeColor="text1"/>
        </w:rPr>
        <w:t xml:space="preserve"> of the Qualification Directive to submit as soon as possible all elements needed to substantiate the application for international protection.</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proofErr w:type="spellStart"/>
      <w:r w:rsidR="00F459D9" w:rsidRPr="00351C73">
        <w:rPr>
          <w:rStyle w:val="Hyperlink"/>
          <w:color w:val="000000" w:themeColor="text1"/>
        </w:rPr>
        <w:t>c</w:t>
      </w:r>
      <w:r w:rsidR="00F459D9" w:rsidRPr="00351C73">
        <w:rPr>
          <w:color w:val="000000" w:themeColor="text1"/>
        </w:rPr>
        <w:t>Article</w:t>
      </w:r>
      <w:proofErr w:type="spellEnd"/>
      <w:r w:rsidR="00F459D9" w:rsidRPr="00351C73">
        <w:rPr>
          <w:color w:val="000000" w:themeColor="text1"/>
        </w:rPr>
        <w:t xml:space="preserve"> 4(1)</w:t>
      </w:r>
      <w:r w:rsidRPr="00351C73">
        <w:rPr>
          <w:color w:val="000000" w:themeColor="text1"/>
        </w:rPr>
        <w:t xml:space="preserve"> of the Qualification Directive</w:t>
      </w:r>
    </w:p>
    <w:p w:rsidR="0006691D" w:rsidRPr="00351C73" w:rsidRDefault="0006691D" w:rsidP="00351C73">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Articles </w:t>
      </w:r>
      <w:hyperlink r:id="rId454" w:anchor="Art%204%20QD" w:history="1">
        <w:r w:rsidRPr="00351C73">
          <w:rPr>
            <w:rStyle w:val="Hyperlink"/>
            <w:b w:val="0"/>
            <w:color w:val="000000" w:themeColor="text1"/>
          </w:rPr>
          <w:t>4(1)</w:t>
        </w:r>
        <w:r w:rsidRPr="00351C73">
          <w:rPr>
            <w:rStyle w:val="Hyperlink"/>
            <w:color w:val="000000" w:themeColor="text1"/>
          </w:rPr>
          <w:t xml:space="preserve"> </w:t>
        </w:r>
        <w:r w:rsidRPr="00351C73">
          <w:rPr>
            <w:rStyle w:val="Hyperlink"/>
            <w:b w:val="0"/>
            <w:color w:val="000000" w:themeColor="text1"/>
          </w:rPr>
          <w:t>and 4(5)</w:t>
        </w:r>
      </w:hyperlink>
      <w:r w:rsidRPr="00351C73">
        <w:rPr>
          <w:b w:val="0"/>
          <w:color w:val="000000" w:themeColor="text1"/>
          <w:u w:val="none"/>
        </w:rPr>
        <w:t xml:space="preserve">, </w:t>
      </w:r>
      <w:hyperlink r:id="rId455" w:anchor="Art%2014%20QD" w:history="1">
        <w:r w:rsidRPr="00351C73">
          <w:rPr>
            <w:rStyle w:val="Hyperlink"/>
            <w:b w:val="0"/>
            <w:color w:val="000000" w:themeColor="text1"/>
          </w:rPr>
          <w:t>14(2)</w:t>
        </w:r>
      </w:hyperlink>
      <w:r w:rsidRPr="00351C73">
        <w:rPr>
          <w:b w:val="0"/>
          <w:color w:val="000000" w:themeColor="text1"/>
          <w:u w:val="none"/>
        </w:rPr>
        <w:t xml:space="preserve"> and </w:t>
      </w:r>
      <w:hyperlink r:id="rId456" w:anchor="QD%20Art%2019" w:history="1">
        <w:r w:rsidRPr="00351C73">
          <w:rPr>
            <w:rStyle w:val="Hyperlink"/>
            <w:b w:val="0"/>
            <w:color w:val="000000" w:themeColor="text1"/>
          </w:rPr>
          <w:t>19(4)</w:t>
        </w:r>
      </w:hyperlink>
      <w:r w:rsidRPr="00351C73">
        <w:rPr>
          <w:b w:val="0"/>
          <w:color w:val="000000" w:themeColor="text1"/>
          <w:u w:val="none"/>
        </w:rPr>
        <w:t xml:space="preserve"> Qualification Directive 2004/83/EC</w:t>
      </w:r>
      <w:r w:rsidR="00F459D9" w:rsidRPr="00351C73">
        <w:rPr>
          <w:b w:val="0"/>
          <w:color w:val="000000" w:themeColor="text1"/>
          <w:u w:val="none"/>
        </w:rPr>
        <w:t>; Article 4(1)(5)</w:t>
      </w:r>
      <w:hyperlink r:id="rId457" w:history="1">
        <w:r w:rsidR="00F459D9" w:rsidRPr="00351C73">
          <w:rPr>
            <w:rStyle w:val="Hyperlink"/>
            <w:b w:val="0"/>
            <w:color w:val="000000" w:themeColor="text1"/>
          </w:rPr>
          <w:t>Qualification Directive 2011/95/EU</w:t>
        </w:r>
      </w:hyperlink>
      <w:r w:rsidR="00F459D9"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Medical Reports/Medico-legal Reports</w:t>
      </w:r>
    </w:p>
    <w:p w:rsidR="00C421C2" w:rsidRPr="00351C73" w:rsidRDefault="00C421C2" w:rsidP="00C421C2">
      <w:pPr>
        <w:spacing w:after="120"/>
        <w:rPr>
          <w:color w:val="000000" w:themeColor="text1"/>
        </w:rPr>
      </w:pPr>
      <w:r w:rsidRPr="00351C73">
        <w:rPr>
          <w:i/>
          <w:color w:val="000000" w:themeColor="text1"/>
        </w:rPr>
        <w:t>Definition: “</w:t>
      </w:r>
      <w:r w:rsidRPr="00351C73">
        <w:rPr>
          <w:color w:val="000000" w:themeColor="text1"/>
        </w:rPr>
        <w:t>Expert medical report used as evidence relevant to the application for international protection. Where psychological elements are relevant, the medical report should provide information on the nature and degree of mental illness and should assess the applicant's ability to fulfil the requirements normally expected of an applicant in presenting his case. The conclusions of the medical report will determine the examiner's further approach.”</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w:t>
      </w:r>
      <w:r w:rsidR="00F459D9" w:rsidRPr="00351C73">
        <w:rPr>
          <w:rStyle w:val="Hyperlink"/>
          <w:color w:val="000000" w:themeColor="text1"/>
        </w:rPr>
        <w:t xml:space="preserve"> </w:t>
      </w:r>
      <w:hyperlink r:id="rId458" w:history="1">
        <w:r w:rsidR="00F459D9" w:rsidRPr="00351C73">
          <w:rPr>
            <w:rStyle w:val="Hyperlink"/>
            <w:color w:val="000000" w:themeColor="text1"/>
          </w:rPr>
          <w:t>UNHCR Handbook on Procedures and Criteria for Determining Refugee Status under the 1951 Convention and the 1967 Protocol relating to the Status of Refugees</w:t>
        </w:r>
      </w:hyperlink>
      <w:r w:rsidRPr="00351C73">
        <w:rPr>
          <w:rStyle w:val="Hyperlink"/>
          <w:color w:val="000000" w:themeColor="text1"/>
        </w:rPr>
        <w:t xml:space="preserve"> </w:t>
      </w:r>
      <w:r w:rsidRPr="00351C73">
        <w:rPr>
          <w:color w:val="000000" w:themeColor="text1"/>
        </w:rPr>
        <w:t>HCR/IP/4/</w:t>
      </w:r>
      <w:proofErr w:type="spellStart"/>
      <w:r w:rsidRPr="00351C73">
        <w:rPr>
          <w:color w:val="000000" w:themeColor="text1"/>
        </w:rPr>
        <w:t>Eng</w:t>
      </w:r>
      <w:proofErr w:type="spellEnd"/>
      <w:r w:rsidRPr="00351C73">
        <w:rPr>
          <w:color w:val="000000" w:themeColor="text1"/>
        </w:rPr>
        <w:t>/REV.1"</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459" w:anchor="Art%204%20QD" w:history="1">
        <w:r w:rsidRPr="00351C73">
          <w:rPr>
            <w:rStyle w:val="Hyperlink"/>
            <w:b w:val="0"/>
            <w:color w:val="000000" w:themeColor="text1"/>
          </w:rPr>
          <w:t>4(3</w:t>
        </w:r>
        <w:proofErr w:type="gramStart"/>
        <w:r w:rsidRPr="00351C73">
          <w:rPr>
            <w:rStyle w:val="Hyperlink"/>
            <w:b w:val="0"/>
            <w:color w:val="000000" w:themeColor="text1"/>
          </w:rPr>
          <w:t>)(</w:t>
        </w:r>
        <w:proofErr w:type="gramEnd"/>
        <w:r w:rsidRPr="00351C73">
          <w:rPr>
            <w:rStyle w:val="Hyperlink"/>
            <w:b w:val="0"/>
            <w:color w:val="000000" w:themeColor="text1"/>
          </w:rPr>
          <w:t>b)</w:t>
        </w:r>
      </w:hyperlink>
      <w:r w:rsidRPr="00351C73">
        <w:rPr>
          <w:b w:val="0"/>
          <w:color w:val="000000" w:themeColor="text1"/>
          <w:u w:val="none"/>
        </w:rPr>
        <w:t xml:space="preserve"> Qualification Directive 2004/83/EC;</w:t>
      </w:r>
      <w:r w:rsidR="00F459D9" w:rsidRPr="00351C73">
        <w:rPr>
          <w:b w:val="0"/>
          <w:color w:val="000000" w:themeColor="text1"/>
          <w:u w:val="none"/>
        </w:rPr>
        <w:t xml:space="preserve"> Article 4(3)(b)</w:t>
      </w:r>
      <w:r w:rsidR="00F459D9" w:rsidRPr="00351C73">
        <w:rPr>
          <w:b w:val="0"/>
          <w:color w:val="000000" w:themeColor="text1"/>
        </w:rPr>
        <w:t xml:space="preserve"> </w:t>
      </w:r>
      <w:hyperlink r:id="rId460" w:history="1">
        <w:r w:rsidR="00F459D9" w:rsidRPr="00351C73">
          <w:rPr>
            <w:rStyle w:val="Hyperlink"/>
            <w:b w:val="0"/>
            <w:color w:val="000000" w:themeColor="text1"/>
          </w:rPr>
          <w:t>Qualification Directive 2011/95/EU</w:t>
        </w:r>
      </w:hyperlink>
      <w:r w:rsidR="00F459D9" w:rsidRPr="00351C73">
        <w:rPr>
          <w:b w:val="0"/>
          <w:color w:val="000000" w:themeColor="text1"/>
          <w:u w:val="none"/>
        </w:rPr>
        <w:t>.</w:t>
      </w:r>
      <w:r w:rsidRPr="00351C73">
        <w:rPr>
          <w:b w:val="0"/>
          <w:i/>
          <w:color w:val="000000" w:themeColor="text1"/>
          <w:u w:val="none"/>
        </w:rPr>
        <w:t xml:space="preserve">  </w:t>
      </w:r>
      <w:hyperlink r:id="rId461" w:history="1">
        <w:r w:rsidRPr="00351C73">
          <w:rPr>
            <w:rStyle w:val="Hyperlink"/>
            <w:b w:val="0"/>
            <w:color w:val="000000" w:themeColor="text1"/>
          </w:rPr>
          <w:t>Manual on Effective Investigation and Documentation of Torture and Other Cruel, Inhuman or Degrading Treatment or Punishment (Istanbul Protocol</w:t>
        </w:r>
      </w:hyperlink>
      <w:r w:rsidRPr="00351C73">
        <w:rPr>
          <w:b w:val="0"/>
          <w:color w:val="000000" w:themeColor="text1"/>
          <w:u w:val="none"/>
        </w:rPr>
        <w:t>)</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Previous persecution</w:t>
      </w:r>
    </w:p>
    <w:p w:rsidR="00A55630" w:rsidRPr="00351C73" w:rsidRDefault="00A55630" w:rsidP="00A55630">
      <w:pPr>
        <w:spacing w:after="120"/>
        <w:rPr>
          <w:color w:val="000000" w:themeColor="text1"/>
        </w:rPr>
      </w:pPr>
      <w:r w:rsidRPr="00351C73">
        <w:rPr>
          <w:i/>
          <w:color w:val="000000" w:themeColor="text1"/>
        </w:rPr>
        <w:lastRenderedPageBreak/>
        <w:t xml:space="preserve">Definition: </w:t>
      </w:r>
      <w:r w:rsidRPr="00351C73">
        <w:rPr>
          <w:color w:val="000000" w:themeColor="text1"/>
        </w:rPr>
        <w:t>"The fact that an applicant has already been subject to persecution or serious harm or to direct threats of such persecution or such harm, is a serious indication of the applicant's well-founded fear of persecution or real risk of suffering serious harm, unless there are good reasons to consider that such persecution or serious harm will not be repeated.”</w:t>
      </w:r>
    </w:p>
    <w:p w:rsidR="00A55630" w:rsidRPr="00351C73" w:rsidRDefault="00A55630" w:rsidP="00A55630">
      <w:pPr>
        <w:spacing w:after="120"/>
        <w:rPr>
          <w:color w:val="000000" w:themeColor="text1"/>
        </w:rPr>
      </w:pPr>
      <w:r w:rsidRPr="00351C73">
        <w:rPr>
          <w:color w:val="000000" w:themeColor="text1"/>
        </w:rPr>
        <w:t>“The concept of previous persecution also deals with the special situation where a person may have been subjected to very serious persecution in the past and will not therefore cease to be a refugee, even if fundamental changes have occurred in his country of origin. It is a general humanitarian principle and is frequently recognized that a person who--or whose family--has suffered under atrocious forms of persecution should not be expected to repatriate. Even though there may have been a change of regime in his country, this may not always produce a complete change in the attitude of the population, nor, in view of his past experiences, in the mind of the refugee."</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w:t>
      </w:r>
      <w:r w:rsidR="00F459D9" w:rsidRPr="00351C73">
        <w:rPr>
          <w:rStyle w:val="Hyperlink"/>
          <w:color w:val="000000" w:themeColor="text1"/>
        </w:rPr>
        <w:t xml:space="preserve"> </w:t>
      </w:r>
      <w:r w:rsidR="00F459D9" w:rsidRPr="00351C73">
        <w:rPr>
          <w:color w:val="000000" w:themeColor="text1"/>
        </w:rPr>
        <w:t>Article 4(4)</w:t>
      </w:r>
      <w:r w:rsidRPr="00351C73">
        <w:rPr>
          <w:color w:val="000000" w:themeColor="text1"/>
        </w:rPr>
        <w:t xml:space="preserve"> of the Qualification Directive and </w:t>
      </w:r>
      <w:r w:rsidR="00F459D9" w:rsidRPr="00351C73">
        <w:rPr>
          <w:rStyle w:val="Hyperlink"/>
          <w:color w:val="000000" w:themeColor="text1"/>
        </w:rPr>
        <w:t xml:space="preserve"> </w:t>
      </w:r>
      <w:hyperlink r:id="rId462" w:history="1">
        <w:r w:rsidR="00F459D9" w:rsidRPr="00351C73">
          <w:rPr>
            <w:rStyle w:val="Hyperlink"/>
            <w:color w:val="000000" w:themeColor="text1"/>
          </w:rPr>
          <w:t>UNHCR Handbook on Procedures and Criteria for Determining Refugee Status under the 1951 Convention and the 1967 Protocol relating to the Status of Refugees HCR/IP/4/</w:t>
        </w:r>
        <w:proofErr w:type="spellStart"/>
        <w:r w:rsidR="00F459D9" w:rsidRPr="00351C73">
          <w:rPr>
            <w:rStyle w:val="Hyperlink"/>
            <w:color w:val="000000" w:themeColor="text1"/>
          </w:rPr>
          <w:t>Eng</w:t>
        </w:r>
        <w:proofErr w:type="spellEnd"/>
        <w:r w:rsidR="00F459D9" w:rsidRPr="00351C73">
          <w:rPr>
            <w:rStyle w:val="Hyperlink"/>
            <w:color w:val="000000" w:themeColor="text1"/>
          </w:rPr>
          <w:t>/REV.1</w:t>
        </w:r>
      </w:hyperlink>
      <w:r w:rsidRPr="00351C73">
        <w:rPr>
          <w:color w:val="000000" w:themeColor="text1"/>
        </w:rPr>
        <w:t xml:space="preserve"> re. </w:t>
      </w:r>
      <w:hyperlink r:id="rId463" w:anchor="1c" w:history="1">
        <w:r w:rsidRPr="00351C73">
          <w:rPr>
            <w:rStyle w:val="Hyperlink"/>
            <w:color w:val="000000" w:themeColor="text1"/>
          </w:rPr>
          <w:t xml:space="preserve">Article </w:t>
        </w:r>
        <w:proofErr w:type="gramStart"/>
        <w:r w:rsidRPr="00351C73">
          <w:rPr>
            <w:rStyle w:val="Hyperlink"/>
            <w:color w:val="000000" w:themeColor="text1"/>
          </w:rPr>
          <w:t>1C(</w:t>
        </w:r>
        <w:proofErr w:type="gramEnd"/>
        <w:r w:rsidRPr="00351C73">
          <w:rPr>
            <w:rStyle w:val="Hyperlink"/>
            <w:color w:val="000000" w:themeColor="text1"/>
          </w:rPr>
          <w:t>5)</w:t>
        </w:r>
      </w:hyperlink>
      <w:r w:rsidRPr="00351C73">
        <w:rPr>
          <w:color w:val="000000" w:themeColor="text1"/>
        </w:rPr>
        <w:t xml:space="preserve"> of the Refugee Convention"</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64" w:anchor="1c" w:history="1">
        <w:r w:rsidRPr="00351C73">
          <w:rPr>
            <w:rStyle w:val="Hyperlink"/>
            <w:b w:val="0"/>
            <w:color w:val="000000" w:themeColor="text1"/>
          </w:rPr>
          <w:t>Article 1C(5) and (6)</w:t>
        </w:r>
      </w:hyperlink>
      <w:r w:rsidRPr="00351C73">
        <w:rPr>
          <w:b w:val="0"/>
          <w:color w:val="000000" w:themeColor="text1"/>
          <w:u w:val="none"/>
        </w:rPr>
        <w:t xml:space="preserve"> 1951 Convention relating to the Status of Refugees; </w:t>
      </w:r>
      <w:hyperlink r:id="rId465" w:anchor="Art%2023" w:history="1">
        <w:r w:rsidRPr="00351C73">
          <w:rPr>
            <w:rStyle w:val="Hyperlink"/>
            <w:b w:val="0"/>
            <w:color w:val="000000" w:themeColor="text1"/>
          </w:rPr>
          <w:t>Article 23(4)(g)</w:t>
        </w:r>
      </w:hyperlink>
      <w:r w:rsidRPr="00351C73">
        <w:rPr>
          <w:b w:val="0"/>
          <w:color w:val="000000" w:themeColor="text1"/>
          <w:u w:val="none"/>
        </w:rPr>
        <w:t xml:space="preserve"> Asylum Procedures Directive 2005/85/EC; Article </w:t>
      </w:r>
      <w:hyperlink r:id="rId466" w:anchor="Art%204%20QD" w:history="1">
        <w:r w:rsidRPr="00351C73">
          <w:rPr>
            <w:rStyle w:val="Hyperlink"/>
            <w:b w:val="0"/>
            <w:color w:val="000000" w:themeColor="text1"/>
          </w:rPr>
          <w:t>4(3) and (4)</w:t>
        </w:r>
      </w:hyperlink>
      <w:r w:rsidRPr="00351C73">
        <w:rPr>
          <w:b w:val="0"/>
          <w:color w:val="000000" w:themeColor="text1"/>
          <w:u w:val="none"/>
        </w:rPr>
        <w:t xml:space="preserve"> Qualification Directive 2004/83/EC</w:t>
      </w:r>
      <w:r w:rsidR="00F459D9" w:rsidRPr="00351C73">
        <w:rPr>
          <w:b w:val="0"/>
          <w:color w:val="000000" w:themeColor="text1"/>
          <w:u w:val="none"/>
        </w:rPr>
        <w:t>; Article 4(3)(4) and 11(3)</w:t>
      </w:r>
      <w:r w:rsidR="00F459D9" w:rsidRPr="00351C73">
        <w:rPr>
          <w:b w:val="0"/>
          <w:color w:val="000000" w:themeColor="text1"/>
        </w:rPr>
        <w:t xml:space="preserve"> </w:t>
      </w:r>
      <w:hyperlink r:id="rId467" w:history="1">
        <w:r w:rsidR="00F459D9" w:rsidRPr="00351C73">
          <w:rPr>
            <w:rStyle w:val="Hyperlink"/>
            <w:b w:val="0"/>
            <w:color w:val="000000" w:themeColor="text1"/>
          </w:rPr>
          <w:t>Qualification Directive 2011/95/EU</w:t>
        </w:r>
      </w:hyperlink>
      <w:r w:rsidR="00F459D9" w:rsidRPr="00351C73">
        <w:rPr>
          <w:b w:val="0"/>
          <w:color w:val="000000" w:themeColor="text1"/>
          <w:u w:val="none"/>
        </w:rPr>
        <w:t xml:space="preserve">. </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Relevant Documentation</w:t>
      </w:r>
    </w:p>
    <w:p w:rsidR="00A55630" w:rsidRPr="00351C73" w:rsidRDefault="00A55630" w:rsidP="00A55630">
      <w:pPr>
        <w:spacing w:after="120"/>
        <w:rPr>
          <w:color w:val="000000" w:themeColor="text1"/>
        </w:rPr>
      </w:pPr>
      <w:r w:rsidRPr="00351C73">
        <w:rPr>
          <w:i/>
          <w:color w:val="000000" w:themeColor="text1"/>
        </w:rPr>
        <w:t>Definition: “</w:t>
      </w:r>
      <w:r w:rsidRPr="00351C73">
        <w:rPr>
          <w:color w:val="000000" w:themeColor="text1"/>
        </w:rPr>
        <w:t xml:space="preserve">all </w:t>
      </w:r>
      <w:r w:rsidR="00F459D9" w:rsidRPr="00351C73">
        <w:rPr>
          <w:color w:val="000000" w:themeColor="text1"/>
        </w:rPr>
        <w:t>documentation at the applicant’s disposal regarding the applicant’s age, background, including that of relevant relatives, identity, nationality(</w:t>
      </w:r>
      <w:proofErr w:type="spellStart"/>
      <w:r w:rsidR="00F459D9" w:rsidRPr="00351C73">
        <w:rPr>
          <w:color w:val="000000" w:themeColor="text1"/>
        </w:rPr>
        <w:t>ies</w:t>
      </w:r>
      <w:proofErr w:type="spellEnd"/>
      <w:r w:rsidR="00F459D9" w:rsidRPr="00351C73">
        <w:rPr>
          <w:color w:val="000000" w:themeColor="text1"/>
        </w:rPr>
        <w:t>), country(</w:t>
      </w:r>
      <w:proofErr w:type="spellStart"/>
      <w:r w:rsidR="00F459D9" w:rsidRPr="00351C73">
        <w:rPr>
          <w:color w:val="000000" w:themeColor="text1"/>
        </w:rPr>
        <w:t>ies</w:t>
      </w:r>
      <w:proofErr w:type="spellEnd"/>
      <w:r w:rsidR="00F459D9" w:rsidRPr="00351C73">
        <w:rPr>
          <w:color w:val="000000" w:themeColor="text1"/>
        </w:rPr>
        <w:t>) and place(s) of previous residence, previous asylum applications, travel routes, travel documents and the reasons for applying for international protection.</w:t>
      </w:r>
      <w:r w:rsidRPr="00351C73">
        <w:rPr>
          <w:color w:val="000000" w:themeColor="text1"/>
        </w:rPr>
        <w:t>.”</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F459D9" w:rsidRPr="00351C73">
        <w:rPr>
          <w:rStyle w:val="Hyperlink"/>
          <w:color w:val="000000" w:themeColor="text1"/>
        </w:rPr>
        <w:t xml:space="preserve"> </w:t>
      </w:r>
      <w:r w:rsidR="00F459D9" w:rsidRPr="00351C73">
        <w:rPr>
          <w:color w:val="000000" w:themeColor="text1"/>
        </w:rPr>
        <w:t>Article</w:t>
      </w:r>
      <w:proofErr w:type="gramEnd"/>
      <w:r w:rsidR="00F459D9" w:rsidRPr="00351C73">
        <w:rPr>
          <w:color w:val="000000" w:themeColor="text1"/>
        </w:rPr>
        <w:t xml:space="preserve"> 4(2)</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lang w:val="en-GB"/>
        </w:rPr>
        <w:t>Article </w:t>
      </w:r>
      <w:hyperlink r:id="rId468" w:anchor="Art%204%20QD" w:history="1">
        <w:r w:rsidRPr="00351C73">
          <w:rPr>
            <w:rStyle w:val="Hyperlink"/>
            <w:b w:val="0"/>
            <w:color w:val="000000" w:themeColor="text1"/>
            <w:lang w:val="en-GB"/>
          </w:rPr>
          <w:t>4(1),(2) and (3)(b),</w:t>
        </w:r>
      </w:hyperlink>
      <w:r w:rsidRPr="00351C73">
        <w:rPr>
          <w:b w:val="0"/>
          <w:color w:val="000000" w:themeColor="text1"/>
          <w:u w:val="none"/>
          <w:lang w:val="en-GB"/>
        </w:rPr>
        <w:t xml:space="preserve"> </w:t>
      </w:r>
      <w:hyperlink r:id="rId469" w:anchor="Art%2014%20QD" w:history="1">
        <w:r w:rsidRPr="00351C73">
          <w:rPr>
            <w:rStyle w:val="Hyperlink"/>
            <w:b w:val="0"/>
            <w:color w:val="000000" w:themeColor="text1"/>
            <w:lang w:val="en-GB"/>
          </w:rPr>
          <w:t>14</w:t>
        </w:r>
      </w:hyperlink>
      <w:r w:rsidRPr="00351C73">
        <w:rPr>
          <w:b w:val="0"/>
          <w:color w:val="000000" w:themeColor="text1"/>
          <w:u w:val="none"/>
        </w:rPr>
        <w:t xml:space="preserve"> and </w:t>
      </w:r>
      <w:hyperlink r:id="rId470" w:anchor="QD%20Art%2019" w:history="1">
        <w:r w:rsidRPr="00351C73">
          <w:rPr>
            <w:rStyle w:val="Hyperlink"/>
            <w:b w:val="0"/>
            <w:color w:val="000000" w:themeColor="text1"/>
          </w:rPr>
          <w:t>19</w:t>
        </w:r>
      </w:hyperlink>
      <w:r w:rsidRPr="00351C73">
        <w:rPr>
          <w:b w:val="0"/>
          <w:color w:val="000000" w:themeColor="text1"/>
          <w:u w:val="none"/>
        </w:rPr>
        <w:t xml:space="preserve"> Qualification Directive 2004/83/EC</w:t>
      </w:r>
      <w:r w:rsidR="00F459D9" w:rsidRPr="00351C73">
        <w:rPr>
          <w:b w:val="0"/>
          <w:color w:val="000000" w:themeColor="text1"/>
          <w:u w:val="none"/>
        </w:rPr>
        <w:t xml:space="preserve">; </w:t>
      </w:r>
      <w:r w:rsidRPr="00351C73">
        <w:rPr>
          <w:b w:val="0"/>
          <w:color w:val="000000" w:themeColor="text1"/>
          <w:u w:val="none"/>
        </w:rPr>
        <w:t xml:space="preserve"> </w:t>
      </w:r>
      <w:r w:rsidR="00F459D9" w:rsidRPr="00351C73">
        <w:rPr>
          <w:b w:val="0"/>
          <w:color w:val="000000" w:themeColor="text1"/>
          <w:u w:val="none"/>
        </w:rPr>
        <w:t xml:space="preserve">4(1),(2) and (3)(b), 14 and 19 </w:t>
      </w:r>
      <w:hyperlink r:id="rId471" w:history="1">
        <w:r w:rsidR="00F459D9" w:rsidRPr="00351C73">
          <w:rPr>
            <w:rStyle w:val="Hyperlink"/>
            <w:b w:val="0"/>
            <w:color w:val="000000" w:themeColor="text1"/>
          </w:rPr>
          <w:t>Qualification Directive 2011/95/EU</w:t>
        </w:r>
      </w:hyperlink>
      <w:r w:rsidR="00F459D9" w:rsidRPr="00351C73">
        <w:rPr>
          <w:b w:val="0"/>
          <w:color w:val="000000" w:themeColor="text1"/>
          <w:u w:val="none"/>
        </w:rPr>
        <w:t>.</w:t>
      </w:r>
    </w:p>
    <w:p w:rsidR="00A55630" w:rsidRPr="00351C73" w:rsidRDefault="00A55630" w:rsidP="00FA2D23">
      <w:pPr>
        <w:pStyle w:val="Keyword"/>
        <w:numPr>
          <w:ilvl w:val="0"/>
          <w:numId w:val="23"/>
        </w:numPr>
        <w:spacing w:before="200"/>
        <w:ind w:left="426" w:hanging="437"/>
        <w:rPr>
          <w:color w:val="000000" w:themeColor="text1"/>
        </w:rPr>
      </w:pPr>
      <w:r w:rsidRPr="00351C73">
        <w:rPr>
          <w:color w:val="000000" w:themeColor="text1"/>
        </w:rPr>
        <w:t>Relevant Facts</w:t>
      </w:r>
    </w:p>
    <w:p w:rsidR="00A55630"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 xml:space="preserve">An assessment of an application for international protection must take into account all relevant facts, including those relating to: the country of origin at the time of taking a decision on the application, including laws and regulations of the country of origin and the manner in which they are applied; relevant statements and documentation presented by the applicant; the individual position and personal circumstances of the applicant; and other matters set out in </w:t>
      </w:r>
      <w:r w:rsidR="00F459D9" w:rsidRPr="00351C73">
        <w:rPr>
          <w:rStyle w:val="Hyperlink"/>
          <w:color w:val="000000" w:themeColor="text1"/>
        </w:rPr>
        <w:t xml:space="preserve"> </w:t>
      </w:r>
      <w:r w:rsidR="00F459D9" w:rsidRPr="00351C73">
        <w:rPr>
          <w:color w:val="000000" w:themeColor="text1"/>
        </w:rPr>
        <w:t>Article 4</w:t>
      </w:r>
      <w:r w:rsidRPr="00351C73">
        <w:rPr>
          <w:color w:val="000000" w:themeColor="text1"/>
        </w:rPr>
        <w:t xml:space="preserve"> of the Qualification Directive</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F459D9" w:rsidRPr="00351C73">
        <w:rPr>
          <w:rStyle w:val="Hyperlink"/>
          <w:color w:val="000000" w:themeColor="text1"/>
        </w:rPr>
        <w:t xml:space="preserve"> </w:t>
      </w:r>
      <w:r w:rsidR="00F459D9" w:rsidRPr="00351C73">
        <w:rPr>
          <w:color w:val="000000" w:themeColor="text1"/>
        </w:rPr>
        <w:t>Article</w:t>
      </w:r>
      <w:proofErr w:type="gramEnd"/>
      <w:r w:rsidR="00F459D9" w:rsidRPr="00351C73">
        <w:rPr>
          <w:color w:val="000000" w:themeColor="text1"/>
        </w:rPr>
        <w:t xml:space="preserve"> 4</w:t>
      </w:r>
      <w:r w:rsidRPr="00351C73">
        <w:rPr>
          <w:color w:val="000000" w:themeColor="text1"/>
        </w:rPr>
        <w:t xml:space="preserve"> of the Qualification Directive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72" w:anchor="Rec%2010" w:history="1">
        <w:r w:rsidRPr="00351C73">
          <w:rPr>
            <w:rStyle w:val="Hyperlink"/>
            <w:b w:val="0"/>
            <w:color w:val="000000" w:themeColor="text1"/>
          </w:rPr>
          <w:t>Recital 10</w:t>
        </w:r>
      </w:hyperlink>
      <w:r w:rsidRPr="00351C73">
        <w:rPr>
          <w:b w:val="0"/>
          <w:color w:val="000000" w:themeColor="text1"/>
          <w:u w:val="none"/>
        </w:rPr>
        <w:t xml:space="preserve">, </w:t>
      </w:r>
      <w:hyperlink r:id="rId473" w:anchor="Rec%2013" w:history="1">
        <w:r w:rsidRPr="00351C73">
          <w:rPr>
            <w:rStyle w:val="Hyperlink"/>
            <w:b w:val="0"/>
            <w:color w:val="000000" w:themeColor="text1"/>
          </w:rPr>
          <w:t>13</w:t>
        </w:r>
      </w:hyperlink>
      <w:r w:rsidRPr="00351C73">
        <w:rPr>
          <w:b w:val="0"/>
          <w:color w:val="000000" w:themeColor="text1"/>
          <w:u w:val="none"/>
        </w:rPr>
        <w:t xml:space="preserve"> and </w:t>
      </w:r>
      <w:hyperlink r:id="rId474" w:anchor="r27" w:history="1">
        <w:r w:rsidRPr="00351C73">
          <w:rPr>
            <w:rStyle w:val="Hyperlink"/>
            <w:b w:val="0"/>
            <w:color w:val="000000" w:themeColor="text1"/>
          </w:rPr>
          <w:t>27</w:t>
        </w:r>
      </w:hyperlink>
      <w:r w:rsidRPr="00351C73">
        <w:rPr>
          <w:b w:val="0"/>
          <w:color w:val="000000" w:themeColor="text1"/>
          <w:u w:val="none"/>
        </w:rPr>
        <w:t xml:space="preserve">, </w:t>
      </w:r>
      <w:hyperlink r:id="rId475" w:anchor="Art%2023" w:history="1">
        <w:r w:rsidRPr="00351C73">
          <w:rPr>
            <w:rStyle w:val="Hyperlink"/>
            <w:b w:val="0"/>
            <w:color w:val="000000" w:themeColor="text1"/>
          </w:rPr>
          <w:t>Article 23(4)(a)</w:t>
        </w:r>
      </w:hyperlink>
      <w:r w:rsidRPr="00351C73">
        <w:rPr>
          <w:b w:val="0"/>
          <w:color w:val="000000" w:themeColor="text1"/>
          <w:u w:val="none"/>
        </w:rPr>
        <w:t xml:space="preserve"> Asylum Procedures Directive 2005/85/EC;</w:t>
      </w:r>
      <w:r w:rsidR="00F459D9" w:rsidRPr="00351C73">
        <w:rPr>
          <w:b w:val="0"/>
          <w:color w:val="000000" w:themeColor="text1"/>
          <w:u w:val="none"/>
        </w:rPr>
        <w:t xml:space="preserve"> Recital 16, 25, Article 31(8) and 39 </w:t>
      </w:r>
      <w:hyperlink r:id="rId476" w:history="1">
        <w:r w:rsidR="00F459D9" w:rsidRPr="00351C73">
          <w:rPr>
            <w:rStyle w:val="Hyperlink"/>
            <w:b w:val="0"/>
            <w:color w:val="000000" w:themeColor="text1"/>
          </w:rPr>
          <w:t>Asylum Procedures Directive</w:t>
        </w:r>
      </w:hyperlink>
      <w:r w:rsidR="00F459D9" w:rsidRPr="00351C73">
        <w:rPr>
          <w:b w:val="0"/>
          <w:color w:val="000000" w:themeColor="text1"/>
        </w:rPr>
        <w:t xml:space="preserve"> 2013/32/EU;</w:t>
      </w:r>
      <w:r w:rsidRPr="00351C73">
        <w:rPr>
          <w:b w:val="0"/>
          <w:color w:val="000000" w:themeColor="text1"/>
          <w:u w:val="none"/>
        </w:rPr>
        <w:t xml:space="preserve"> </w:t>
      </w:r>
      <w:hyperlink r:id="rId477" w:anchor="Art%204%20QD" w:history="1">
        <w:r w:rsidRPr="00351C73">
          <w:rPr>
            <w:rStyle w:val="Hyperlink"/>
            <w:b w:val="0"/>
            <w:color w:val="000000" w:themeColor="text1"/>
          </w:rPr>
          <w:t>Articles 4</w:t>
        </w:r>
      </w:hyperlink>
      <w:r w:rsidRPr="00351C73">
        <w:rPr>
          <w:b w:val="0"/>
          <w:color w:val="000000" w:themeColor="text1"/>
          <w:u w:val="none"/>
        </w:rPr>
        <w:t xml:space="preserve">, </w:t>
      </w:r>
      <w:hyperlink r:id="rId478" w:anchor="Art%2014%20QD" w:history="1">
        <w:r w:rsidRPr="00351C73">
          <w:rPr>
            <w:rStyle w:val="Hyperlink"/>
            <w:b w:val="0"/>
            <w:color w:val="000000" w:themeColor="text1"/>
          </w:rPr>
          <w:t>14(2)</w:t>
        </w:r>
      </w:hyperlink>
      <w:r w:rsidRPr="00351C73">
        <w:rPr>
          <w:b w:val="0"/>
          <w:color w:val="000000" w:themeColor="text1"/>
          <w:u w:val="none"/>
        </w:rPr>
        <w:t xml:space="preserve"> and </w:t>
      </w:r>
      <w:hyperlink r:id="rId479" w:anchor="QD%20Art%2019" w:history="1">
        <w:r w:rsidRPr="00351C73">
          <w:rPr>
            <w:rStyle w:val="Hyperlink"/>
            <w:b w:val="0"/>
            <w:color w:val="000000" w:themeColor="text1"/>
          </w:rPr>
          <w:t>19(4)</w:t>
        </w:r>
      </w:hyperlink>
      <w:r w:rsidRPr="00351C73">
        <w:rPr>
          <w:b w:val="0"/>
          <w:i/>
          <w:color w:val="000000" w:themeColor="text1"/>
          <w:u w:val="none"/>
        </w:rPr>
        <w:t xml:space="preserve"> </w:t>
      </w:r>
      <w:r w:rsidRPr="00351C73">
        <w:rPr>
          <w:b w:val="0"/>
          <w:color w:val="000000" w:themeColor="text1"/>
          <w:u w:val="none"/>
        </w:rPr>
        <w:t>Qualification Directive 2004/83/EC</w:t>
      </w:r>
      <w:r w:rsidR="00F459D9" w:rsidRPr="00351C73">
        <w:rPr>
          <w:b w:val="0"/>
          <w:color w:val="000000" w:themeColor="text1"/>
          <w:u w:val="none"/>
        </w:rPr>
        <w:t xml:space="preserve">; Article 4, 14 and 19 </w:t>
      </w:r>
      <w:hyperlink r:id="rId480" w:history="1">
        <w:r w:rsidR="00F459D9" w:rsidRPr="00351C73">
          <w:rPr>
            <w:rStyle w:val="Hyperlink"/>
            <w:b w:val="0"/>
            <w:color w:val="000000" w:themeColor="text1"/>
          </w:rPr>
          <w:t>Qualification Directive 2011/95/EU</w:t>
        </w:r>
      </w:hyperlink>
      <w:r w:rsidR="00F459D9" w:rsidRPr="00351C73">
        <w:rPr>
          <w:b w:val="0"/>
          <w:color w:val="000000" w:themeColor="text1"/>
          <w:u w:val="none"/>
        </w:rPr>
        <w:t>.</w:t>
      </w:r>
    </w:p>
    <w:p w:rsidR="00C421C2" w:rsidRPr="00351C73" w:rsidRDefault="00C421C2" w:rsidP="00FA2D23">
      <w:pPr>
        <w:pStyle w:val="Keyword"/>
        <w:numPr>
          <w:ilvl w:val="0"/>
          <w:numId w:val="23"/>
        </w:numPr>
        <w:spacing w:before="200"/>
        <w:ind w:left="426" w:hanging="437"/>
        <w:rPr>
          <w:color w:val="000000" w:themeColor="text1"/>
        </w:rPr>
      </w:pPr>
      <w:r w:rsidRPr="00351C73">
        <w:rPr>
          <w:color w:val="000000" w:themeColor="text1"/>
        </w:rPr>
        <w:t>Standard of proof</w:t>
      </w:r>
    </w:p>
    <w:p w:rsidR="00C421C2" w:rsidRPr="00351C73" w:rsidRDefault="00C421C2" w:rsidP="00C421C2">
      <w:pPr>
        <w:spacing w:after="120"/>
        <w:rPr>
          <w:color w:val="000000" w:themeColor="text1"/>
        </w:rPr>
      </w:pPr>
      <w:r w:rsidRPr="00351C73">
        <w:rPr>
          <w:i/>
          <w:color w:val="000000" w:themeColor="text1"/>
        </w:rPr>
        <w:lastRenderedPageBreak/>
        <w:t xml:space="preserve">Definition: </w:t>
      </w:r>
      <w:r w:rsidRPr="00351C73">
        <w:rPr>
          <w:color w:val="000000" w:themeColor="text1"/>
        </w:rPr>
        <w:t>The degree or level of persuasiveness of the evidence required in a specific case. For example, in the refugee context, ‘well-founded’ is a standard of proof when assessing the fear of persecution.</w:t>
      </w:r>
    </w:p>
    <w:p w:rsidR="00C421C2" w:rsidRPr="00351C73" w:rsidRDefault="00C421C2" w:rsidP="00C421C2">
      <w:pPr>
        <w:spacing w:after="120"/>
        <w:rPr>
          <w:color w:val="000000" w:themeColor="text1"/>
        </w:rPr>
      </w:pPr>
      <w:r w:rsidRPr="00351C73">
        <w:rPr>
          <w:i/>
          <w:color w:val="000000" w:themeColor="text1"/>
        </w:rPr>
        <w:t xml:space="preserve">Source: </w:t>
      </w:r>
      <w:hyperlink r:id="rId481" w:history="1">
        <w:r w:rsidRPr="00351C73">
          <w:rPr>
            <w:rStyle w:val="Hyperlink"/>
            <w:color w:val="000000" w:themeColor="text1"/>
          </w:rPr>
          <w:t xml:space="preserve">IOM Glossary on Migration </w:t>
        </w:r>
      </w:hyperlink>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p>
    <w:p w:rsidR="00C421C2" w:rsidRPr="00351C73" w:rsidRDefault="00C421C2" w:rsidP="00FA2D23">
      <w:pPr>
        <w:pStyle w:val="ListParagraph"/>
        <w:numPr>
          <w:ilvl w:val="0"/>
          <w:numId w:val="23"/>
        </w:numPr>
        <w:spacing w:before="200"/>
        <w:ind w:left="426" w:hanging="437"/>
        <w:rPr>
          <w:b/>
          <w:color w:val="000000" w:themeColor="text1"/>
          <w:u w:val="single"/>
        </w:rPr>
      </w:pPr>
      <w:r w:rsidRPr="00351C73">
        <w:rPr>
          <w:color w:val="000000" w:themeColor="text1"/>
        </w:rPr>
        <w:br w:type="page"/>
      </w:r>
    </w:p>
    <w:p w:rsidR="00C421C2" w:rsidRPr="00351C73" w:rsidRDefault="00C421C2" w:rsidP="00C421C2">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lastRenderedPageBreak/>
        <w:t xml:space="preserve">V - Assessment of application </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Accelerated procedure</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Prioritisation or acceleration of any examination in accordance with the basic principles and guarantees of Chapter II of the Asylum Procedures Directive, including where the application is likely to be well-founded or where the applicant has special needs or for any of the reasons in </w:t>
      </w:r>
      <w:r w:rsidR="008F51AB" w:rsidRPr="00351C73">
        <w:rPr>
          <w:rStyle w:val="Hyperlink"/>
          <w:color w:val="000000" w:themeColor="text1"/>
        </w:rPr>
        <w:t xml:space="preserve"> </w:t>
      </w:r>
      <w:r w:rsidR="008F51AB" w:rsidRPr="00351C73">
        <w:rPr>
          <w:color w:val="000000" w:themeColor="text1"/>
        </w:rPr>
        <w:t>Article 31(8)</w:t>
      </w:r>
      <w:r w:rsidRPr="00351C73">
        <w:rPr>
          <w:color w:val="000000" w:themeColor="text1"/>
        </w:rPr>
        <w:t xml:space="preserve"> of the Asylum Procedures Directive</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r w:rsidR="008F51AB" w:rsidRPr="00351C73">
        <w:rPr>
          <w:color w:val="000000" w:themeColor="text1"/>
        </w:rPr>
        <w:t xml:space="preserve">Article 31(8) </w:t>
      </w:r>
      <w:r w:rsidRPr="00351C73">
        <w:rPr>
          <w:color w:val="000000" w:themeColor="text1"/>
        </w:rPr>
        <w:t>of the 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82" w:anchor="Rec%2011" w:history="1">
        <w:r w:rsidRPr="00351C73">
          <w:rPr>
            <w:rStyle w:val="Hyperlink"/>
            <w:b w:val="0"/>
            <w:color w:val="000000" w:themeColor="text1"/>
          </w:rPr>
          <w:t>Recital 11</w:t>
        </w:r>
      </w:hyperlink>
      <w:r w:rsidRPr="00351C73">
        <w:rPr>
          <w:b w:val="0"/>
          <w:color w:val="000000" w:themeColor="text1"/>
          <w:u w:val="none"/>
        </w:rPr>
        <w:t xml:space="preserve">, </w:t>
      </w:r>
      <w:hyperlink r:id="rId483" w:anchor="Art%2023" w:history="1">
        <w:r w:rsidRPr="00351C73">
          <w:rPr>
            <w:rStyle w:val="Hyperlink"/>
            <w:b w:val="0"/>
            <w:color w:val="000000" w:themeColor="text1"/>
          </w:rPr>
          <w:t>Articles 23(3) and (4)</w:t>
        </w:r>
      </w:hyperlink>
      <w:r w:rsidRPr="00351C73">
        <w:rPr>
          <w:b w:val="0"/>
          <w:color w:val="000000" w:themeColor="text1"/>
          <w:u w:val="none"/>
        </w:rPr>
        <w:t xml:space="preserve"> Asylum Procedures Directive 2005/85/EC</w:t>
      </w:r>
      <w:r w:rsidR="008F51AB" w:rsidRPr="00351C73">
        <w:rPr>
          <w:b w:val="0"/>
          <w:color w:val="000000" w:themeColor="text1"/>
          <w:u w:val="none"/>
        </w:rPr>
        <w:t xml:space="preserve">; Recital 20, 21, 30, Articles 31(8) and 41(2) </w:t>
      </w:r>
      <w:hyperlink r:id="rId484" w:history="1">
        <w:r w:rsidR="008F51AB" w:rsidRPr="00351C73">
          <w:rPr>
            <w:rStyle w:val="Hyperlink"/>
            <w:b w:val="0"/>
            <w:color w:val="000000" w:themeColor="text1"/>
          </w:rPr>
          <w:t>Asylum Procedures Directive</w:t>
        </w:r>
      </w:hyperlink>
      <w:r w:rsidR="008F51AB" w:rsidRPr="00351C73">
        <w:rPr>
          <w:b w:val="0"/>
          <w:color w:val="000000" w:themeColor="text1"/>
        </w:rPr>
        <w:t xml:space="preserve"> 2013/32/EU</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Assessment of facts and circumstances</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The duty of the state to carry out an individual assessment of all relevant elements of the asylum application according to the provisions of </w:t>
      </w:r>
      <w:r w:rsidR="008F51AB" w:rsidRPr="00351C73">
        <w:rPr>
          <w:rStyle w:val="Hyperlink"/>
          <w:color w:val="000000" w:themeColor="text1"/>
        </w:rPr>
        <w:t xml:space="preserve"> </w:t>
      </w:r>
      <w:r w:rsidR="008F51AB" w:rsidRPr="00351C73">
        <w:rPr>
          <w:color w:val="000000" w:themeColor="text1"/>
        </w:rPr>
        <w:t>Article 4</w:t>
      </w:r>
      <w:r w:rsidRPr="00351C73">
        <w:rPr>
          <w:color w:val="000000" w:themeColor="text1"/>
        </w:rPr>
        <w:t xml:space="preserve"> of the Qualification Directive, including considering past persecution and credibility; and the duty of the applicant to submit as soon as possible all statements and documentation necessary to substantiate the application.</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Adapted by EDAL </w:t>
      </w:r>
      <w:proofErr w:type="gramStart"/>
      <w:r w:rsidRPr="00351C73">
        <w:rPr>
          <w:color w:val="000000" w:themeColor="text1"/>
        </w:rPr>
        <w:t xml:space="preserve">from </w:t>
      </w:r>
      <w:r w:rsidR="008F51AB" w:rsidRPr="00351C73">
        <w:rPr>
          <w:rStyle w:val="Hyperlink"/>
          <w:color w:val="000000" w:themeColor="text1"/>
        </w:rPr>
        <w:t xml:space="preserve"> </w:t>
      </w:r>
      <w:r w:rsidR="008F51AB" w:rsidRPr="00351C73">
        <w:rPr>
          <w:color w:val="000000" w:themeColor="text1"/>
        </w:rPr>
        <w:t>Article</w:t>
      </w:r>
      <w:proofErr w:type="gramEnd"/>
      <w:r w:rsidR="008F51AB" w:rsidRPr="00351C73">
        <w:rPr>
          <w:color w:val="000000" w:themeColor="text1"/>
        </w:rPr>
        <w:t xml:space="preserve"> 4</w:t>
      </w:r>
      <w:r w:rsidRPr="00351C73">
        <w:rPr>
          <w:color w:val="000000" w:themeColor="text1"/>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485" w:anchor="Art%204%20QD" w:history="1">
        <w:r w:rsidRPr="00351C73">
          <w:rPr>
            <w:rStyle w:val="Hyperlink"/>
            <w:b w:val="0"/>
            <w:color w:val="000000" w:themeColor="text1"/>
          </w:rPr>
          <w:t>Article 4</w:t>
        </w:r>
      </w:hyperlink>
      <w:r w:rsidRPr="00351C73">
        <w:rPr>
          <w:b w:val="0"/>
          <w:i/>
          <w:color w:val="000000" w:themeColor="text1"/>
          <w:u w:val="none"/>
        </w:rPr>
        <w:t xml:space="preserve"> </w:t>
      </w:r>
      <w:r w:rsidRPr="00351C73">
        <w:rPr>
          <w:b w:val="0"/>
          <w:color w:val="000000" w:themeColor="text1"/>
          <w:u w:val="none"/>
        </w:rPr>
        <w:t>Qualification Directive 2004/83/EC</w:t>
      </w:r>
      <w:r w:rsidR="008F51AB" w:rsidRPr="00351C73">
        <w:rPr>
          <w:b w:val="0"/>
          <w:color w:val="000000" w:themeColor="text1"/>
          <w:u w:val="none"/>
        </w:rPr>
        <w:t xml:space="preserve">; Article 4 </w:t>
      </w:r>
      <w:hyperlink r:id="rId486" w:history="1">
        <w:r w:rsidR="008F51AB" w:rsidRPr="00351C73">
          <w:rPr>
            <w:rStyle w:val="Hyperlink"/>
            <w:b w:val="0"/>
            <w:color w:val="000000" w:themeColor="text1"/>
          </w:rPr>
          <w:t>Qualification Directive 2011/95/EU</w:t>
        </w:r>
      </w:hyperlink>
      <w:r w:rsidR="008F51AB" w:rsidRPr="00351C73">
        <w:rPr>
          <w:b w:val="0"/>
          <w:color w:val="000000" w:themeColor="text1"/>
          <w:u w:val="none"/>
        </w:rPr>
        <w:t>.</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Child Specific Considerations</w:t>
      </w:r>
    </w:p>
    <w:p w:rsidR="00C421C2" w:rsidRPr="00351C73" w:rsidRDefault="00C421C2" w:rsidP="00C421C2">
      <w:pPr>
        <w:spacing w:after="120"/>
        <w:rPr>
          <w:color w:val="000000" w:themeColor="text1"/>
        </w:rPr>
      </w:pPr>
      <w:r w:rsidRPr="00351C73">
        <w:rPr>
          <w:i/>
          <w:color w:val="000000" w:themeColor="text1"/>
        </w:rPr>
        <w:t xml:space="preserve">Definition: </w:t>
      </w:r>
      <w:r w:rsidR="00C1146B" w:rsidRPr="00351C73">
        <w:rPr>
          <w:color w:val="000000" w:themeColor="text1"/>
        </w:rPr>
        <w:t>Application of a child-sensitive process and assessment of protection status, taking into account persecution of a child-specific nature and the specific protection needs of children.</w:t>
      </w:r>
    </w:p>
    <w:p w:rsidR="00C1146B" w:rsidRPr="00351C73" w:rsidRDefault="00C1146B" w:rsidP="00C421C2">
      <w:pPr>
        <w:spacing w:after="120"/>
        <w:rPr>
          <w:color w:val="000000" w:themeColor="text1"/>
        </w:rPr>
      </w:pPr>
      <w:r w:rsidRPr="00351C73">
        <w:rPr>
          <w:color w:val="000000" w:themeColor="text1"/>
        </w:rPr>
        <w:t>“When assessing refugee claims of unaccompanied or separated children, States shall take into account the development of, and formative relationship between, international human rights and refugee law, including positions developed by UNHCR in exercising its supervisory functions under the 1951 Refugee Convention. In particular, the refugee definition in that Convention must be interpreted in an age and gender-sensitive manner, taking into account the particular motives for, and forms and manifestations of, persecution experienced by children. Persecution of kin; under-age recruitment; trafficking of children for prostitution; and sexual exploitation or subjection to female genital mutilation, are some of the child-specific forms and manifestations of persecution which may justify the granting of refugee status if such acts are related to one of the 1951 Refugee Convention grounds. States should, therefore, give utmost attention to such child-specific forms and manifestations of persecution as well as gender-based violence in national refugee status-determination procedures.”</w:t>
      </w:r>
    </w:p>
    <w:p w:rsidR="00C1146B" w:rsidRPr="00351C73" w:rsidRDefault="00C1146B" w:rsidP="00C421C2">
      <w:pPr>
        <w:spacing w:after="120"/>
        <w:rPr>
          <w:color w:val="000000" w:themeColor="text1"/>
        </w:rPr>
      </w:pPr>
      <w:r w:rsidRPr="00351C73">
        <w:rPr>
          <w:color w:val="000000" w:themeColor="text1"/>
        </w:rPr>
        <w:t xml:space="preserve">See also the best </w:t>
      </w:r>
      <w:proofErr w:type="gramStart"/>
      <w:r w:rsidRPr="00351C73">
        <w:rPr>
          <w:color w:val="000000" w:themeColor="text1"/>
        </w:rPr>
        <w:t>interests</w:t>
      </w:r>
      <w:proofErr w:type="gramEnd"/>
      <w:r w:rsidRPr="00351C73">
        <w:rPr>
          <w:color w:val="000000" w:themeColor="text1"/>
        </w:rPr>
        <w:t xml:space="preserve"> principle.</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based on VI(d) Access to the Asylum Procedure, </w:t>
      </w:r>
      <w:hyperlink r:id="rId487" w:history="1">
        <w:r w:rsidRPr="00351C73">
          <w:rPr>
            <w:rStyle w:val="Hyperlink"/>
            <w:color w:val="000000" w:themeColor="text1"/>
          </w:rPr>
          <w:t>Legal Safeguards and Rights in Asylum General Comment No. 6 (2005)</w:t>
        </w:r>
      </w:hyperlink>
      <w:r w:rsidRPr="00351C73">
        <w:rPr>
          <w:color w:val="000000" w:themeColor="text1"/>
        </w:rPr>
        <w:t xml:space="preserve"> of the UN Committee on the Rights of the Child on the Treatment of Unaccompanied and Separated Children Outside their Country of Origin CRC/GC/2005/6</w:t>
      </w:r>
    </w:p>
    <w:p w:rsidR="008F51AB" w:rsidRPr="00351C73" w:rsidRDefault="0006691D" w:rsidP="008F51AB">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488" w:anchor="Rec%2020" w:history="1">
        <w:r w:rsidRPr="00351C73">
          <w:rPr>
            <w:rStyle w:val="Hyperlink"/>
            <w:b w:val="0"/>
            <w:color w:val="000000" w:themeColor="text1"/>
          </w:rPr>
          <w:t>20</w:t>
        </w:r>
      </w:hyperlink>
      <w:r w:rsidRPr="00351C73">
        <w:rPr>
          <w:b w:val="0"/>
          <w:color w:val="000000" w:themeColor="text1"/>
          <w:u w:val="none"/>
        </w:rPr>
        <w:t xml:space="preserve">, Article </w:t>
      </w:r>
      <w:hyperlink r:id="rId489" w:anchor="Art%209%20QD" w:history="1">
        <w:r w:rsidRPr="00351C73">
          <w:rPr>
            <w:rStyle w:val="Hyperlink"/>
            <w:b w:val="0"/>
            <w:color w:val="000000" w:themeColor="text1"/>
          </w:rPr>
          <w:t>9(2)(f)</w:t>
        </w:r>
      </w:hyperlink>
      <w:r w:rsidRPr="00351C73">
        <w:rPr>
          <w:b w:val="0"/>
          <w:color w:val="000000" w:themeColor="text1"/>
          <w:u w:val="none"/>
        </w:rPr>
        <w:t xml:space="preserve"> Qualification Directive 2004/83/EC ; </w:t>
      </w:r>
      <w:r w:rsidR="008F51AB" w:rsidRPr="00351C73">
        <w:rPr>
          <w:b w:val="0"/>
          <w:color w:val="000000" w:themeColor="text1"/>
          <w:u w:val="none"/>
        </w:rPr>
        <w:t xml:space="preserve"> Recital 18, 19, 28 and 38 Article 20(5), 31(3) </w:t>
      </w:r>
      <w:hyperlink r:id="rId490" w:history="1">
        <w:r w:rsidR="008F51AB" w:rsidRPr="00351C73">
          <w:rPr>
            <w:rStyle w:val="Hyperlink"/>
            <w:b w:val="0"/>
            <w:color w:val="000000" w:themeColor="text1"/>
          </w:rPr>
          <w:t>Qualification Directive 2011/95/EU</w:t>
        </w:r>
      </w:hyperlink>
      <w:r w:rsidR="008F51AB" w:rsidRPr="00351C73">
        <w:rPr>
          <w:b w:val="0"/>
          <w:color w:val="000000" w:themeColor="text1"/>
          <w:u w:val="none"/>
        </w:rPr>
        <w:t>.</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Humanitarian considerations</w:t>
      </w:r>
    </w:p>
    <w:p w:rsidR="00C421C2" w:rsidRPr="00351C73" w:rsidRDefault="00C421C2" w:rsidP="00C421C2">
      <w:pPr>
        <w:spacing w:after="120"/>
        <w:rPr>
          <w:color w:val="000000" w:themeColor="text1"/>
        </w:rPr>
      </w:pPr>
      <w:r w:rsidRPr="00351C73">
        <w:rPr>
          <w:i/>
          <w:color w:val="000000" w:themeColor="text1"/>
        </w:rPr>
        <w:lastRenderedPageBreak/>
        <w:t>Definition: “</w:t>
      </w:r>
      <w:r w:rsidRPr="00351C73">
        <w:rPr>
          <w:color w:val="000000" w:themeColor="text1"/>
        </w:rPr>
        <w:t>Factors relevant to the consideration of a decision to grant humanitarian protection. Humanitarian protection is a concept that encompasses all activities aimed at obtaining full respect for the rights of the individual in accordance with the letter and spirit of human rights, refugee and international humanitarian law. Protection involves creating an environment conducive to respect for human beings, preventing and/or alleviating the immediate effects of a specific pattern of abuse, and restoring dignified conditions of life through reparation, restitution and rehabilitation.”</w:t>
      </w:r>
    </w:p>
    <w:p w:rsidR="00C421C2" w:rsidRPr="00351C73" w:rsidRDefault="00C421C2" w:rsidP="00C421C2">
      <w:pPr>
        <w:spacing w:after="120"/>
        <w:rPr>
          <w:color w:val="000000" w:themeColor="text1"/>
        </w:rPr>
      </w:pPr>
      <w:r w:rsidRPr="00351C73">
        <w:rPr>
          <w:color w:val="000000" w:themeColor="text1"/>
        </w:rPr>
        <w:t>The grant of permission to</w:t>
      </w:r>
      <w:r w:rsidRPr="00351C73">
        <w:rPr>
          <w:color w:val="000000" w:themeColor="text1"/>
          <w:lang w:val="en-GB"/>
        </w:rPr>
        <w:t xml:space="preserve"> third country nationals or stateless persons to</w:t>
      </w:r>
      <w:r w:rsidRPr="00351C73">
        <w:rPr>
          <w:color w:val="000000" w:themeColor="text1"/>
        </w:rPr>
        <w:t xml:space="preserve"> remain in Member States </w:t>
      </w:r>
      <w:r w:rsidRPr="00351C73">
        <w:rPr>
          <w:color w:val="000000" w:themeColor="text1"/>
          <w:lang w:val="en-GB"/>
        </w:rPr>
        <w:t>for reasons not due to a need for international protection but on a discretionary basis on compassionate or humanitarian grounds</w:t>
      </w:r>
      <w:r w:rsidRPr="00351C73">
        <w:rPr>
          <w:color w:val="000000" w:themeColor="text1"/>
        </w:rPr>
        <w:t xml:space="preserve"> is not currently harmonised at a European level. </w:t>
      </w:r>
      <w:proofErr w:type="gramStart"/>
      <w:r w:rsidRPr="00351C73">
        <w:rPr>
          <w:color w:val="000000" w:themeColor="text1"/>
        </w:rPr>
        <w:t>However per Art.</w:t>
      </w:r>
      <w:proofErr w:type="gramEnd"/>
      <w:r w:rsidRPr="00351C73">
        <w:rPr>
          <w:color w:val="000000" w:themeColor="text1"/>
        </w:rPr>
        <w:t xml:space="preserve"> </w:t>
      </w:r>
      <w:r w:rsidR="003E77B7" w:rsidRPr="00351C73">
        <w:rPr>
          <w:color w:val="000000" w:themeColor="text1"/>
        </w:rPr>
        <w:t xml:space="preserve">17(2) </w:t>
      </w:r>
      <w:r w:rsidRPr="00351C73">
        <w:rPr>
          <w:color w:val="000000" w:themeColor="text1"/>
        </w:rPr>
        <w:t xml:space="preserve">Dublin II Reg., </w:t>
      </w:r>
      <w:r w:rsidRPr="00351C73">
        <w:rPr>
          <w:color w:val="000000" w:themeColor="text1"/>
          <w:lang w:val="en-GB"/>
        </w:rPr>
        <w:t xml:space="preserve">even where it is not responsible under the criteria set out in the </w:t>
      </w:r>
      <w:r w:rsidR="003E77B7" w:rsidRPr="00351C73">
        <w:rPr>
          <w:color w:val="000000" w:themeColor="text1"/>
          <w:lang w:val="en-GB"/>
        </w:rPr>
        <w:t>Regulations</w:t>
      </w:r>
      <w:r w:rsidRPr="00351C73">
        <w:rPr>
          <w:color w:val="000000" w:themeColor="text1"/>
          <w:lang w:val="en-GB"/>
        </w:rPr>
        <w:t>, a</w:t>
      </w:r>
      <w:r w:rsidRPr="00351C73">
        <w:rPr>
          <w:color w:val="000000" w:themeColor="text1"/>
        </w:rPr>
        <w:t xml:space="preserve"> Member State</w:t>
      </w:r>
      <w:r w:rsidRPr="00351C73">
        <w:rPr>
          <w:color w:val="000000" w:themeColor="text1"/>
          <w:lang w:val="en-GB"/>
        </w:rPr>
        <w:t xml:space="preserve"> may bring together family members, as well as other dependent relatives, on humanitarian grounds based in particular on family or cultural considerations.</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8F51AB" w:rsidRPr="00351C73">
        <w:rPr>
          <w:rStyle w:val="Hyperlink"/>
          <w:color w:val="000000" w:themeColor="text1"/>
        </w:rPr>
        <w:t xml:space="preserve"> </w:t>
      </w:r>
      <w:proofErr w:type="gramEnd"/>
      <w:r w:rsidR="008F51AB" w:rsidRPr="00351C73">
        <w:rPr>
          <w:color w:val="000000" w:themeColor="text1"/>
        </w:rPr>
        <w:fldChar w:fldCharType="begin"/>
      </w:r>
      <w:r w:rsidR="008F51AB" w:rsidRPr="00351C73">
        <w:rPr>
          <w:color w:val="000000" w:themeColor="text1"/>
        </w:rPr>
        <w:instrText xml:space="preserve"> HYPERLINK "http://www.refworld.org/docid/42ce7d444.html" </w:instrText>
      </w:r>
      <w:r w:rsidR="008F51AB" w:rsidRPr="00351C73">
        <w:rPr>
          <w:color w:val="000000" w:themeColor="text1"/>
        </w:rPr>
        <w:fldChar w:fldCharType="separate"/>
      </w:r>
      <w:r w:rsidR="008F51AB" w:rsidRPr="00351C73">
        <w:rPr>
          <w:rStyle w:val="Hyperlink"/>
          <w:color w:val="000000" w:themeColor="text1"/>
        </w:rPr>
        <w:t>UNHCR Master Glossary of Terms Rev. 1</w:t>
      </w:r>
      <w:r w:rsidR="008F51AB" w:rsidRPr="00351C73">
        <w:rPr>
          <w:color w:val="000000" w:themeColor="text1"/>
        </w:rPr>
        <w:fldChar w:fldCharType="end"/>
      </w:r>
      <w:r w:rsidRPr="00351C73">
        <w:rPr>
          <w:color w:val="000000" w:themeColor="text1"/>
        </w:rPr>
        <w:t xml:space="preserve"> and Recital </w:t>
      </w:r>
      <w:r w:rsidR="003E77B7" w:rsidRPr="00351C73">
        <w:rPr>
          <w:color w:val="000000" w:themeColor="text1"/>
        </w:rPr>
        <w:t xml:space="preserve">15 </w:t>
      </w:r>
      <w:r w:rsidRPr="00351C73">
        <w:rPr>
          <w:color w:val="000000" w:themeColor="text1"/>
        </w:rPr>
        <w:t xml:space="preserve">QD and Art. </w:t>
      </w:r>
      <w:r w:rsidR="003E77B7" w:rsidRPr="00351C73">
        <w:rPr>
          <w:color w:val="000000" w:themeColor="text1"/>
        </w:rPr>
        <w:t xml:space="preserve">17(2) </w:t>
      </w:r>
      <w:r w:rsidRPr="00351C73">
        <w:rPr>
          <w:color w:val="000000" w:themeColor="text1"/>
        </w:rPr>
        <w:t>Dublin II</w:t>
      </w:r>
      <w:r w:rsidR="003E77B7" w:rsidRPr="00351C73">
        <w:rPr>
          <w:color w:val="000000" w:themeColor="text1"/>
        </w:rPr>
        <w:t>I</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491" w:anchor="Art%2036" w:history="1">
        <w:r w:rsidRPr="00351C73">
          <w:rPr>
            <w:rStyle w:val="Hyperlink"/>
            <w:b w:val="0"/>
            <w:color w:val="000000" w:themeColor="text1"/>
          </w:rPr>
          <w:t>36(4)</w:t>
        </w:r>
      </w:hyperlink>
      <w:r w:rsidRPr="00351C73">
        <w:rPr>
          <w:b w:val="0"/>
          <w:color w:val="000000" w:themeColor="text1"/>
          <w:u w:val="none"/>
        </w:rPr>
        <w:t xml:space="preserve"> Procedures Directive 2005/85/EC; Recital </w:t>
      </w:r>
      <w:hyperlink r:id="rId492" w:anchor="r8" w:history="1">
        <w:r w:rsidRPr="00351C73">
          <w:rPr>
            <w:rStyle w:val="Hyperlink"/>
            <w:b w:val="0"/>
            <w:color w:val="000000" w:themeColor="text1"/>
          </w:rPr>
          <w:t>9</w:t>
        </w:r>
      </w:hyperlink>
      <w:r w:rsidRPr="00351C73">
        <w:rPr>
          <w:b w:val="0"/>
          <w:color w:val="000000" w:themeColor="text1"/>
          <w:u w:val="none"/>
        </w:rPr>
        <w:t xml:space="preserve"> and Article </w:t>
      </w:r>
      <w:hyperlink r:id="rId493" w:anchor="15" w:history="1">
        <w:r w:rsidRPr="00351C73">
          <w:rPr>
            <w:rStyle w:val="Hyperlink"/>
            <w:b w:val="0"/>
            <w:color w:val="000000" w:themeColor="text1"/>
          </w:rPr>
          <w:t>15</w:t>
        </w:r>
      </w:hyperlink>
      <w:r w:rsidRPr="00351C73">
        <w:rPr>
          <w:b w:val="0"/>
          <w:color w:val="000000" w:themeColor="text1"/>
          <w:u w:val="none"/>
        </w:rPr>
        <w:t xml:space="preserve"> Dublin II regulations (EC) No 343/2003;</w:t>
      </w:r>
      <w:r w:rsidR="003E77B7" w:rsidRPr="00351C73">
        <w:rPr>
          <w:b w:val="0"/>
          <w:color w:val="000000" w:themeColor="text1"/>
          <w:u w:val="none"/>
        </w:rPr>
        <w:t xml:space="preserve"> Recital 17, 24, 37 and Articles 17(2) </w:t>
      </w:r>
      <w:hyperlink r:id="rId494" w:history="1">
        <w:r w:rsidR="003E77B7" w:rsidRPr="00351C73">
          <w:rPr>
            <w:rStyle w:val="Hyperlink"/>
            <w:b w:val="0"/>
            <w:color w:val="000000" w:themeColor="text1"/>
          </w:rPr>
          <w:t>Dublin III Regulation No 604/2013</w:t>
        </w:r>
      </w:hyperlink>
      <w:r w:rsidR="003E77B7" w:rsidRPr="00351C73">
        <w:rPr>
          <w:b w:val="0"/>
          <w:color w:val="000000" w:themeColor="text1"/>
        </w:rPr>
        <w:t>;</w:t>
      </w:r>
      <w:r w:rsidRPr="00351C73">
        <w:rPr>
          <w:b w:val="0"/>
          <w:color w:val="000000" w:themeColor="text1"/>
          <w:u w:val="none"/>
        </w:rPr>
        <w:t xml:space="preserve"> Recital </w:t>
      </w:r>
      <w:hyperlink r:id="rId495" w:anchor="Rec%209" w:history="1">
        <w:r w:rsidRPr="00351C73">
          <w:rPr>
            <w:rStyle w:val="Hyperlink"/>
            <w:b w:val="0"/>
            <w:color w:val="000000" w:themeColor="text1"/>
          </w:rPr>
          <w:t>9</w:t>
        </w:r>
      </w:hyperlink>
      <w:r w:rsidRPr="00351C73">
        <w:rPr>
          <w:b w:val="0"/>
          <w:color w:val="000000" w:themeColor="text1"/>
          <w:u w:val="none"/>
        </w:rPr>
        <w:t xml:space="preserve"> and Article </w:t>
      </w:r>
      <w:hyperlink r:id="rId496" w:anchor="QD%20Art%2025" w:history="1">
        <w:r w:rsidRPr="00351C73">
          <w:rPr>
            <w:rStyle w:val="Hyperlink"/>
            <w:b w:val="0"/>
            <w:color w:val="000000" w:themeColor="text1"/>
          </w:rPr>
          <w:t>25(2)</w:t>
        </w:r>
      </w:hyperlink>
      <w:r w:rsidRPr="00351C73">
        <w:rPr>
          <w:b w:val="0"/>
          <w:color w:val="000000" w:themeColor="text1"/>
          <w:u w:val="none"/>
        </w:rPr>
        <w:t xml:space="preserve"> Qualification Directive 2004/83/EC; </w:t>
      </w:r>
      <w:r w:rsidR="003E77B7" w:rsidRPr="00351C73">
        <w:rPr>
          <w:b w:val="0"/>
          <w:color w:val="000000" w:themeColor="text1"/>
          <w:u w:val="none"/>
        </w:rPr>
        <w:t xml:space="preserve">Recital 15 </w:t>
      </w:r>
      <w:hyperlink r:id="rId497" w:history="1">
        <w:r w:rsidR="003E77B7" w:rsidRPr="00351C73">
          <w:rPr>
            <w:rStyle w:val="Hyperlink"/>
            <w:b w:val="0"/>
            <w:color w:val="000000" w:themeColor="text1"/>
          </w:rPr>
          <w:t>Qualification Directive 2011/95/EU</w:t>
        </w:r>
      </w:hyperlink>
      <w:r w:rsidR="003E77B7" w:rsidRPr="00351C73">
        <w:rPr>
          <w:b w:val="0"/>
          <w:color w:val="000000" w:themeColor="text1"/>
          <w:u w:val="none"/>
        </w:rPr>
        <w:t xml:space="preserve">; </w:t>
      </w:r>
      <w:r w:rsidRPr="00351C73">
        <w:rPr>
          <w:b w:val="0"/>
          <w:color w:val="000000" w:themeColor="text1"/>
          <w:u w:val="none"/>
        </w:rPr>
        <w:t xml:space="preserve">Articles 4 and 6 </w:t>
      </w:r>
      <w:hyperlink r:id="rId498" w:history="1">
        <w:r w:rsidRPr="00351C73">
          <w:rPr>
            <w:rStyle w:val="Hyperlink"/>
            <w:b w:val="0"/>
            <w:color w:val="000000" w:themeColor="text1"/>
          </w:rPr>
          <w:t>Reception Conditions Directive 2003/9/EC</w:t>
        </w:r>
      </w:hyperlink>
      <w:r w:rsidRPr="00351C73">
        <w:rPr>
          <w:b w:val="0"/>
          <w:color w:val="000000" w:themeColor="text1"/>
          <w:u w:val="none"/>
        </w:rPr>
        <w:t xml:space="preserve">; </w:t>
      </w:r>
      <w:r w:rsidR="003E77B7" w:rsidRPr="00351C73">
        <w:rPr>
          <w:b w:val="0"/>
          <w:color w:val="000000" w:themeColor="text1"/>
          <w:u w:val="none"/>
        </w:rPr>
        <w:t xml:space="preserve">Article 4 and 6(5) </w:t>
      </w:r>
      <w:hyperlink r:id="rId499" w:history="1">
        <w:r w:rsidR="003E77B7" w:rsidRPr="00351C73">
          <w:rPr>
            <w:rStyle w:val="Hyperlink"/>
            <w:b w:val="0"/>
            <w:color w:val="000000" w:themeColor="text1"/>
          </w:rPr>
          <w:t>Reception Conditions Directive 2013/33/EU</w:t>
        </w:r>
      </w:hyperlink>
      <w:r w:rsidR="003E77B7" w:rsidRPr="00351C73">
        <w:rPr>
          <w:b w:val="0"/>
          <w:color w:val="000000" w:themeColor="text1"/>
        </w:rPr>
        <w:t xml:space="preserve">; </w:t>
      </w:r>
      <w:r w:rsidRPr="00351C73">
        <w:rPr>
          <w:b w:val="0"/>
          <w:color w:val="000000" w:themeColor="text1"/>
          <w:u w:val="none"/>
        </w:rPr>
        <w:t xml:space="preserve">Article 22 </w:t>
      </w:r>
      <w:r w:rsidR="003E77B7" w:rsidRPr="00351C73">
        <w:rPr>
          <w:rStyle w:val="Hyperlink"/>
          <w:b w:val="0"/>
          <w:color w:val="000000" w:themeColor="text1"/>
        </w:rPr>
        <w:t xml:space="preserve"> </w:t>
      </w:r>
      <w:hyperlink r:id="rId500" w:history="1">
        <w:r w:rsidR="003E77B7" w:rsidRPr="00351C73">
          <w:rPr>
            <w:rStyle w:val="Hyperlink"/>
            <w:b w:val="0"/>
            <w:color w:val="000000" w:themeColor="text1"/>
          </w:rPr>
          <w:t>United Nations Convention on the Rights of the Child</w:t>
        </w:r>
      </w:hyperlink>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 xml:space="preserve">Individual assessment </w:t>
      </w:r>
    </w:p>
    <w:p w:rsidR="00C421C2" w:rsidRPr="00351C73" w:rsidRDefault="00C421C2" w:rsidP="00C421C2">
      <w:pPr>
        <w:spacing w:after="120"/>
        <w:rPr>
          <w:color w:val="000000" w:themeColor="text1"/>
        </w:rPr>
      </w:pPr>
      <w:r w:rsidRPr="00351C73">
        <w:rPr>
          <w:i/>
          <w:color w:val="000000" w:themeColor="text1"/>
        </w:rPr>
        <w:t>Definition:</w:t>
      </w:r>
      <w:r w:rsidRPr="00351C73">
        <w:rPr>
          <w:color w:val="000000" w:themeColor="text1"/>
        </w:rPr>
        <w:t xml:space="preserve"> The carrying out of an assessment on an individual and personal basis. In relation to applications for international protection, </w:t>
      </w:r>
      <w:proofErr w:type="gramStart"/>
      <w:r w:rsidRPr="00351C73">
        <w:rPr>
          <w:color w:val="000000" w:themeColor="text1"/>
        </w:rPr>
        <w:t xml:space="preserve">per </w:t>
      </w:r>
      <w:r w:rsidR="003E77B7" w:rsidRPr="00351C73">
        <w:rPr>
          <w:rStyle w:val="Hyperlink"/>
          <w:color w:val="000000" w:themeColor="text1"/>
          <w:lang w:val="en-GB"/>
        </w:rPr>
        <w:t xml:space="preserve"> </w:t>
      </w:r>
      <w:r w:rsidR="003E77B7" w:rsidRPr="00351C73">
        <w:rPr>
          <w:color w:val="000000" w:themeColor="text1"/>
        </w:rPr>
        <w:t>Article</w:t>
      </w:r>
      <w:proofErr w:type="gramEnd"/>
      <w:r w:rsidR="003E77B7" w:rsidRPr="00351C73">
        <w:rPr>
          <w:color w:val="000000" w:themeColor="text1"/>
        </w:rPr>
        <w:t xml:space="preserve"> 4(3)</w:t>
      </w:r>
      <w:r w:rsidRPr="00351C73">
        <w:rPr>
          <w:color w:val="000000" w:themeColor="text1"/>
          <w:lang w:val="en-GB"/>
        </w:rPr>
        <w:t xml:space="preserve"> of the Qualification Directive</w:t>
      </w:r>
      <w:r w:rsidRPr="00351C73">
        <w:rPr>
          <w:color w:val="000000" w:themeColor="text1"/>
        </w:rPr>
        <w:t>, this includes taking into account:</w:t>
      </w:r>
    </w:p>
    <w:p w:rsidR="003E77B7" w:rsidRPr="00351C73" w:rsidRDefault="003E77B7" w:rsidP="00C421C2">
      <w:pPr>
        <w:spacing w:after="120"/>
        <w:rPr>
          <w:color w:val="000000" w:themeColor="text1"/>
        </w:rPr>
      </w:pPr>
      <w:r w:rsidRPr="00351C73">
        <w:rPr>
          <w:color w:val="000000" w:themeColor="text1"/>
        </w:rPr>
        <w:t xml:space="preserve">a) all relevant facts as they relate to the country of origin at the time of taking a decision on the application, including laws and regulations of the country of origin and the manner in which they are applied; </w:t>
      </w:r>
    </w:p>
    <w:p w:rsidR="003E77B7" w:rsidRPr="00351C73" w:rsidRDefault="003E77B7" w:rsidP="00C421C2">
      <w:pPr>
        <w:spacing w:after="120"/>
        <w:rPr>
          <w:color w:val="000000" w:themeColor="text1"/>
        </w:rPr>
      </w:pPr>
      <w:r w:rsidRPr="00351C73">
        <w:rPr>
          <w:color w:val="000000" w:themeColor="text1"/>
        </w:rPr>
        <w:t xml:space="preserve">(b) </w:t>
      </w:r>
      <w:proofErr w:type="gramStart"/>
      <w:r w:rsidRPr="00351C73">
        <w:rPr>
          <w:color w:val="000000" w:themeColor="text1"/>
        </w:rPr>
        <w:t>the</w:t>
      </w:r>
      <w:proofErr w:type="gramEnd"/>
      <w:r w:rsidRPr="00351C73">
        <w:rPr>
          <w:color w:val="000000" w:themeColor="text1"/>
        </w:rPr>
        <w:t xml:space="preserve"> relevant statements and documentation presented by the applicant including information on whether the applicant has been or may be subject to persecution or serious harm; </w:t>
      </w:r>
    </w:p>
    <w:p w:rsidR="003E77B7" w:rsidRPr="00351C73" w:rsidRDefault="003E77B7" w:rsidP="00C421C2">
      <w:pPr>
        <w:spacing w:after="120"/>
        <w:rPr>
          <w:color w:val="000000" w:themeColor="text1"/>
        </w:rPr>
      </w:pPr>
      <w:r w:rsidRPr="00351C73">
        <w:rPr>
          <w:color w:val="000000" w:themeColor="text1"/>
        </w:rPr>
        <w:t xml:space="preserve">(c) the individual position and personal circumstances of the applicant, including factors such as background, gender and age, so as to assess whether, on the basis of the applicant’s personal circumstances, the acts to which the applicant has been or could be exposed would amount to persecution or serious harm; </w:t>
      </w:r>
    </w:p>
    <w:p w:rsidR="003E77B7" w:rsidRPr="00351C73" w:rsidRDefault="003E77B7" w:rsidP="00C421C2">
      <w:pPr>
        <w:spacing w:after="120"/>
        <w:rPr>
          <w:color w:val="000000" w:themeColor="text1"/>
        </w:rPr>
      </w:pPr>
      <w:r w:rsidRPr="00351C73">
        <w:rPr>
          <w:color w:val="000000" w:themeColor="text1"/>
        </w:rPr>
        <w:t xml:space="preserve">(d) whether the applicant’s activities since leaving the country of origin were engaged in for the sole or main purpose of creating the necessary conditions for applying for international protection, so as to assess whether those activities would expose the applicant to persecution or serious harm if returned to that country; </w:t>
      </w:r>
    </w:p>
    <w:p w:rsidR="00C421C2" w:rsidRPr="00351C73" w:rsidRDefault="003E77B7" w:rsidP="00C421C2">
      <w:pPr>
        <w:spacing w:after="120"/>
        <w:rPr>
          <w:color w:val="000000" w:themeColor="text1"/>
        </w:rPr>
      </w:pPr>
      <w:r w:rsidRPr="00351C73">
        <w:rPr>
          <w:color w:val="000000" w:themeColor="text1"/>
        </w:rPr>
        <w:t xml:space="preserve">(e) </w:t>
      </w:r>
      <w:proofErr w:type="gramStart"/>
      <w:r w:rsidRPr="00351C73">
        <w:rPr>
          <w:color w:val="000000" w:themeColor="text1"/>
        </w:rPr>
        <w:t>whether</w:t>
      </w:r>
      <w:proofErr w:type="gramEnd"/>
      <w:r w:rsidRPr="00351C73">
        <w:rPr>
          <w:color w:val="000000" w:themeColor="text1"/>
        </w:rPr>
        <w:t xml:space="preserve"> the applicant could reasonably be expected to avail himself or herself of the protection of another country where he or she could assert citizenship.</w:t>
      </w:r>
      <w:r w:rsidR="00C421C2" w:rsidRPr="00351C73">
        <w:rPr>
          <w:color w:val="000000" w:themeColor="text1"/>
        </w:rPr>
        <w:t>”</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3E77B7" w:rsidRPr="00351C73">
        <w:rPr>
          <w:rStyle w:val="Hyperlink"/>
          <w:color w:val="000000" w:themeColor="text1"/>
          <w:lang w:val="en-GB"/>
        </w:rPr>
        <w:t xml:space="preserve"> </w:t>
      </w:r>
      <w:r w:rsidR="003E77B7" w:rsidRPr="00351C73">
        <w:rPr>
          <w:color w:val="000000" w:themeColor="text1"/>
        </w:rPr>
        <w:t>Article</w:t>
      </w:r>
      <w:proofErr w:type="gramEnd"/>
      <w:r w:rsidR="003E77B7" w:rsidRPr="00351C73">
        <w:rPr>
          <w:color w:val="000000" w:themeColor="text1"/>
        </w:rPr>
        <w:t xml:space="preserve"> 4(3)</w:t>
      </w:r>
      <w:r w:rsidRPr="00351C73">
        <w:rPr>
          <w:color w:val="000000" w:themeColor="text1"/>
          <w:lang w:val="en-GB"/>
        </w:rPr>
        <w:t xml:space="preserve"> of the Qualification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lastRenderedPageBreak/>
        <w:t xml:space="preserve">Legislative Reference(s): </w:t>
      </w:r>
      <w:r w:rsidRPr="00351C73">
        <w:rPr>
          <w:b w:val="0"/>
          <w:color w:val="000000" w:themeColor="text1"/>
          <w:u w:val="none"/>
        </w:rPr>
        <w:t xml:space="preserve">Article </w:t>
      </w:r>
      <w:hyperlink r:id="rId501" w:anchor="Art%208" w:history="1">
        <w:r w:rsidRPr="00351C73">
          <w:rPr>
            <w:rStyle w:val="Hyperlink"/>
            <w:b w:val="0"/>
            <w:color w:val="000000" w:themeColor="text1"/>
          </w:rPr>
          <w:t>8(2)(a)</w:t>
        </w:r>
      </w:hyperlink>
      <w:r w:rsidRPr="00351C73">
        <w:rPr>
          <w:b w:val="0"/>
          <w:color w:val="000000" w:themeColor="text1"/>
          <w:u w:val="none"/>
        </w:rPr>
        <w:t xml:space="preserve">, </w:t>
      </w:r>
      <w:hyperlink r:id="rId502" w:anchor="Art%2027" w:history="1">
        <w:r w:rsidRPr="00351C73">
          <w:rPr>
            <w:rStyle w:val="Hyperlink"/>
            <w:b w:val="0"/>
            <w:color w:val="000000" w:themeColor="text1"/>
          </w:rPr>
          <w:t>27(2)(c)</w:t>
        </w:r>
      </w:hyperlink>
      <w:r w:rsidRPr="00351C73">
        <w:rPr>
          <w:b w:val="0"/>
          <w:color w:val="000000" w:themeColor="text1"/>
          <w:u w:val="none"/>
        </w:rPr>
        <w:t xml:space="preserve">, </w:t>
      </w:r>
      <w:hyperlink r:id="rId503" w:anchor="Art%2031" w:history="1">
        <w:r w:rsidRPr="00351C73">
          <w:rPr>
            <w:rStyle w:val="Hyperlink"/>
            <w:b w:val="0"/>
            <w:color w:val="000000" w:themeColor="text1"/>
          </w:rPr>
          <w:t>31(1)</w:t>
        </w:r>
      </w:hyperlink>
      <w:r w:rsidRPr="00351C73">
        <w:rPr>
          <w:b w:val="0"/>
          <w:color w:val="000000" w:themeColor="text1"/>
          <w:u w:val="none"/>
        </w:rPr>
        <w:t xml:space="preserve"> Asylum Procedures Directive 2005/85/EC;</w:t>
      </w:r>
      <w:r w:rsidR="009001EA" w:rsidRPr="00351C73">
        <w:rPr>
          <w:b w:val="0"/>
          <w:color w:val="000000" w:themeColor="text1"/>
          <w:u w:val="none"/>
        </w:rPr>
        <w:t xml:space="preserve"> Article 7(4), 10(3), 29, 36 and 38 </w:t>
      </w:r>
      <w:hyperlink r:id="rId504" w:history="1">
        <w:r w:rsidR="009001EA" w:rsidRPr="00351C73">
          <w:rPr>
            <w:rStyle w:val="Hyperlink"/>
            <w:b w:val="0"/>
            <w:color w:val="000000" w:themeColor="text1"/>
          </w:rPr>
          <w:t>Asylum Procedures Directive</w:t>
        </w:r>
      </w:hyperlink>
      <w:r w:rsidR="009001EA" w:rsidRPr="00351C73">
        <w:rPr>
          <w:b w:val="0"/>
          <w:color w:val="000000" w:themeColor="text1"/>
        </w:rPr>
        <w:t xml:space="preserve"> 2013/32/EU; </w:t>
      </w:r>
      <w:r w:rsidRPr="00351C73">
        <w:rPr>
          <w:b w:val="0"/>
          <w:color w:val="000000" w:themeColor="text1"/>
          <w:u w:val="none"/>
        </w:rPr>
        <w:t xml:space="preserve">Article </w:t>
      </w:r>
      <w:hyperlink r:id="rId505" w:anchor="Art%203%20QD" w:history="1">
        <w:r w:rsidRPr="00351C73">
          <w:rPr>
            <w:rStyle w:val="Hyperlink"/>
            <w:b w:val="0"/>
            <w:color w:val="000000" w:themeColor="text1"/>
          </w:rPr>
          <w:t>4(3)</w:t>
        </w:r>
      </w:hyperlink>
      <w:r w:rsidRPr="00351C73">
        <w:rPr>
          <w:b w:val="0"/>
          <w:color w:val="000000" w:themeColor="text1"/>
          <w:u w:val="none"/>
        </w:rPr>
        <w:t xml:space="preserve">, </w:t>
      </w:r>
      <w:hyperlink r:id="rId506" w:anchor="Art%2014%20QD" w:history="1">
        <w:r w:rsidRPr="00351C73">
          <w:rPr>
            <w:rStyle w:val="Hyperlink"/>
            <w:b w:val="0"/>
            <w:color w:val="000000" w:themeColor="text1"/>
          </w:rPr>
          <w:t>14</w:t>
        </w:r>
      </w:hyperlink>
      <w:r w:rsidRPr="00351C73">
        <w:rPr>
          <w:b w:val="0"/>
          <w:color w:val="000000" w:themeColor="text1"/>
          <w:u w:val="none"/>
        </w:rPr>
        <w:t xml:space="preserve">, </w:t>
      </w:r>
      <w:hyperlink r:id="rId507" w:anchor="QD%20Art%2019" w:history="1">
        <w:r w:rsidRPr="00351C73">
          <w:rPr>
            <w:rStyle w:val="Hyperlink"/>
            <w:b w:val="0"/>
            <w:color w:val="000000" w:themeColor="text1"/>
          </w:rPr>
          <w:t>19</w:t>
        </w:r>
      </w:hyperlink>
      <w:r w:rsidRPr="00351C73">
        <w:rPr>
          <w:b w:val="0"/>
          <w:color w:val="000000" w:themeColor="text1"/>
          <w:u w:val="none"/>
        </w:rPr>
        <w:t xml:space="preserve">, </w:t>
      </w:r>
      <w:hyperlink r:id="rId508" w:anchor="QD%20Art%2020" w:history="1">
        <w:r w:rsidRPr="00351C73">
          <w:rPr>
            <w:rStyle w:val="Hyperlink"/>
            <w:b w:val="0"/>
            <w:color w:val="000000" w:themeColor="text1"/>
          </w:rPr>
          <w:t>20(4)</w:t>
        </w:r>
      </w:hyperlink>
      <w:r w:rsidRPr="00351C73">
        <w:rPr>
          <w:b w:val="0"/>
          <w:color w:val="000000" w:themeColor="text1"/>
          <w:u w:val="none"/>
        </w:rPr>
        <w:t xml:space="preserve">,  Qualification Directive 2004/83/EC ; </w:t>
      </w:r>
      <w:r w:rsidR="009001EA" w:rsidRPr="00351C73">
        <w:rPr>
          <w:b w:val="0"/>
          <w:color w:val="000000" w:themeColor="text1"/>
          <w:u w:val="none"/>
        </w:rPr>
        <w:t xml:space="preserve">Article 4 and 20 </w:t>
      </w:r>
      <w:hyperlink r:id="rId509" w:history="1">
        <w:hyperlink r:id="rId510" w:history="1">
          <w:r w:rsidR="009001EA" w:rsidRPr="00351C73">
            <w:rPr>
              <w:rStyle w:val="Hyperlink"/>
              <w:b w:val="0"/>
              <w:color w:val="000000" w:themeColor="text1"/>
            </w:rPr>
            <w:t>Qualification Directive 2011/95/EU</w:t>
          </w:r>
        </w:hyperlink>
        <w:r w:rsidR="009001EA" w:rsidRPr="00351C73">
          <w:rPr>
            <w:b w:val="0"/>
            <w:color w:val="000000" w:themeColor="text1"/>
            <w:u w:val="none"/>
          </w:rPr>
          <w:t xml:space="preserve">; </w:t>
        </w:r>
        <w:r w:rsidRPr="00351C73">
          <w:rPr>
            <w:rStyle w:val="Hyperlink"/>
            <w:b w:val="0"/>
            <w:color w:val="000000" w:themeColor="text1"/>
          </w:rPr>
          <w:t>Article 7, 16(4), 17(2)</w:t>
        </w:r>
      </w:hyperlink>
      <w:r w:rsidRPr="00351C73">
        <w:rPr>
          <w:b w:val="0"/>
          <w:color w:val="000000" w:themeColor="text1"/>
          <w:u w:val="none"/>
        </w:rPr>
        <w:t xml:space="preserve"> Reception Conditions Directive 2003/9/EC</w:t>
      </w:r>
      <w:r w:rsidR="009001EA" w:rsidRPr="00351C73">
        <w:rPr>
          <w:b w:val="0"/>
          <w:color w:val="000000" w:themeColor="text1"/>
          <w:u w:val="none"/>
        </w:rPr>
        <w:t xml:space="preserve">; Article 7, 20(5), 26(1) </w:t>
      </w:r>
      <w:hyperlink r:id="rId511" w:history="1">
        <w:r w:rsidR="009001EA" w:rsidRPr="00351C73">
          <w:rPr>
            <w:rStyle w:val="Hyperlink"/>
            <w:b w:val="0"/>
            <w:color w:val="000000" w:themeColor="text1"/>
          </w:rPr>
          <w:t>Reception Conditions Directive 2013/33/EU</w:t>
        </w:r>
      </w:hyperlink>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Manifestly unfounded application</w:t>
      </w:r>
    </w:p>
    <w:p w:rsidR="00A945F4" w:rsidRPr="00351C73" w:rsidRDefault="00C421C2" w:rsidP="00351C73">
      <w:pPr>
        <w:spacing w:after="120"/>
        <w:rPr>
          <w:color w:val="000000" w:themeColor="text1"/>
          <w:lang w:val="en-GB"/>
        </w:rPr>
      </w:pPr>
      <w:r w:rsidRPr="00351C73">
        <w:rPr>
          <w:i/>
          <w:color w:val="000000" w:themeColor="text1"/>
        </w:rPr>
        <w:t>Definition:</w:t>
      </w:r>
      <w:r w:rsidRPr="00351C73">
        <w:rPr>
          <w:color w:val="000000" w:themeColor="text1"/>
        </w:rPr>
        <w:t xml:space="preserve"> </w:t>
      </w:r>
    </w:p>
    <w:p w:rsidR="00A945F4" w:rsidRPr="00351C73" w:rsidRDefault="00A945F4" w:rsidP="00351C73">
      <w:pPr>
        <w:spacing w:after="120"/>
        <w:rPr>
          <w:color w:val="000000" w:themeColor="text1"/>
          <w:lang w:val="en-GB"/>
        </w:rPr>
      </w:pPr>
      <w:r w:rsidRPr="00351C73">
        <w:rPr>
          <w:color w:val="000000" w:themeColor="text1"/>
          <w:lang w:val="en-GB"/>
        </w:rPr>
        <w:t>Without prejudice to Article 27, Member States may only consider an application to be unfounded if the determining authority has established that the applicant does not qualify for international protection pursuant to Directive 2011/95/EU.</w:t>
      </w:r>
    </w:p>
    <w:p w:rsidR="00A945F4" w:rsidRPr="00351C73" w:rsidRDefault="00A945F4" w:rsidP="00351C73">
      <w:pPr>
        <w:spacing w:after="120"/>
        <w:rPr>
          <w:color w:val="000000" w:themeColor="text1"/>
          <w:lang w:val="en-GB"/>
        </w:rPr>
      </w:pPr>
      <w:r w:rsidRPr="00351C73">
        <w:rPr>
          <w:color w:val="000000" w:themeColor="text1"/>
          <w:lang w:val="en-GB"/>
        </w:rPr>
        <w:t>2.   In cases of unfounded applications in which any of the circumstances listed in Article 31(8) apply, Member States may also consider an application to be manifestly unfounded, where it is defined as such in the national legislation.</w:t>
      </w:r>
    </w:p>
    <w:p w:rsidR="00E3130B" w:rsidRPr="00351C73" w:rsidRDefault="00E3130B" w:rsidP="00E3130B">
      <w:pPr>
        <w:spacing w:after="120"/>
        <w:rPr>
          <w:color w:val="000000" w:themeColor="text1"/>
        </w:rPr>
      </w:pPr>
      <w:r w:rsidRPr="00351C73">
        <w:rPr>
          <w:color w:val="000000" w:themeColor="text1"/>
        </w:rPr>
        <w:t>In line with UNHCR Executive Committee Conclusion No. 30 (XXXIV) of 1983, cases that are “clearly abusive” (i.e. clearly fraudulent), or “manifestly unfounded”, (i.e. not related to the grounds for granting international protection), may be considered for accelerated procedures. Similarly appeal or review procedures may also be more simplified than those generally available in the case of other rejected asylum applications.</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A945F4" w:rsidRPr="00351C73">
        <w:rPr>
          <w:color w:val="000000" w:themeColor="text1"/>
        </w:rPr>
        <w:t xml:space="preserve"> 31</w:t>
      </w:r>
      <w:proofErr w:type="gramEnd"/>
      <w:r w:rsidR="00A945F4" w:rsidRPr="00351C73">
        <w:rPr>
          <w:color w:val="000000" w:themeColor="text1"/>
        </w:rPr>
        <w:t xml:space="preserve">(8) and 32 </w:t>
      </w:r>
      <w:r w:rsidRPr="00351C73">
        <w:rPr>
          <w:color w:val="000000" w:themeColor="text1"/>
        </w:rPr>
        <w:t>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12" w:anchor="Art%2012" w:history="1">
        <w:r w:rsidRPr="00351C73">
          <w:rPr>
            <w:rStyle w:val="Hyperlink"/>
            <w:b w:val="0"/>
            <w:color w:val="000000" w:themeColor="text1"/>
          </w:rPr>
          <w:t>Article 12(2)(c),</w:t>
        </w:r>
      </w:hyperlink>
      <w:r w:rsidRPr="00351C73">
        <w:rPr>
          <w:b w:val="0"/>
          <w:color w:val="000000" w:themeColor="text1"/>
          <w:u w:val="none"/>
        </w:rPr>
        <w:t xml:space="preserve"> </w:t>
      </w:r>
      <w:hyperlink r:id="rId513" w:anchor="Art%2028" w:history="1">
        <w:r w:rsidRPr="00351C73">
          <w:rPr>
            <w:rStyle w:val="Hyperlink"/>
            <w:b w:val="0"/>
            <w:color w:val="000000" w:themeColor="text1"/>
          </w:rPr>
          <w:t>28(2)</w:t>
        </w:r>
      </w:hyperlink>
      <w:r w:rsidRPr="00351C73">
        <w:rPr>
          <w:b w:val="0"/>
          <w:color w:val="000000" w:themeColor="text1"/>
          <w:u w:val="none"/>
        </w:rPr>
        <w:t xml:space="preserve"> Asylum Procedures Directive 2005/85/EC; </w:t>
      </w:r>
      <w:r w:rsidR="00A945F4" w:rsidRPr="00351C73">
        <w:rPr>
          <w:b w:val="0"/>
          <w:color w:val="000000" w:themeColor="text1"/>
          <w:u w:val="none"/>
        </w:rPr>
        <w:t xml:space="preserve">Recital 20, Article 28(1), 32, 41 and 46 </w:t>
      </w:r>
      <w:hyperlink r:id="rId514" w:history="1">
        <w:r w:rsidR="00A945F4" w:rsidRPr="00351C73">
          <w:rPr>
            <w:rStyle w:val="Hyperlink"/>
            <w:b w:val="0"/>
            <w:color w:val="000000" w:themeColor="text1"/>
          </w:rPr>
          <w:t>Qualification Directive 2011/95/EU</w:t>
        </w:r>
      </w:hyperlink>
      <w:r w:rsidR="00A945F4" w:rsidRPr="00351C73">
        <w:rPr>
          <w:b w:val="0"/>
          <w:color w:val="000000" w:themeColor="text1"/>
          <w:u w:val="none"/>
        </w:rPr>
        <w:t xml:space="preserve">; </w:t>
      </w:r>
      <w:hyperlink r:id="rId515" w:history="1">
        <w:r w:rsidRPr="00351C73">
          <w:rPr>
            <w:rStyle w:val="Hyperlink"/>
            <w:b w:val="0"/>
            <w:color w:val="000000" w:themeColor="text1"/>
          </w:rPr>
          <w:t>Resolution on Manifestly Unfounded Applications for Asylum</w:t>
        </w:r>
      </w:hyperlink>
      <w:r w:rsidRPr="00351C73">
        <w:rPr>
          <w:b w:val="0"/>
          <w:color w:val="000000" w:themeColor="text1"/>
          <w:u w:val="none"/>
        </w:rPr>
        <w:t xml:space="preserve"> (London, 30 November and 1 December 1992);  UN High Commissioner for Refugees, </w:t>
      </w:r>
      <w:hyperlink r:id="rId516" w:history="1">
        <w:r w:rsidRPr="00351C73">
          <w:rPr>
            <w:rStyle w:val="Hyperlink"/>
            <w:b w:val="0"/>
            <w:color w:val="000000" w:themeColor="text1"/>
          </w:rPr>
          <w:t>The Problem of Manifestly Unfounded or Abusive Applications for Refugee Status or Asylum, 20 October 1983, No. 30 (XXXIV) – 1983</w:t>
        </w:r>
      </w:hyperlink>
      <w:r w:rsidRPr="00351C73">
        <w:rPr>
          <w:b w:val="0"/>
          <w:color w:val="000000" w:themeColor="text1"/>
          <w:u w:val="none"/>
        </w:rPr>
        <w:t xml:space="preserve">; </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Obligation/Duty to cooperate</w:t>
      </w:r>
    </w:p>
    <w:p w:rsidR="00C421C2" w:rsidRPr="00351C73" w:rsidRDefault="00C421C2" w:rsidP="00C421C2">
      <w:pPr>
        <w:spacing w:after="120"/>
        <w:rPr>
          <w:color w:val="000000" w:themeColor="text1"/>
          <w:lang w:val="en-GB"/>
        </w:rPr>
      </w:pPr>
      <w:r w:rsidRPr="00351C73">
        <w:rPr>
          <w:i/>
          <w:color w:val="000000" w:themeColor="text1"/>
        </w:rPr>
        <w:t xml:space="preserve">Definition: </w:t>
      </w:r>
      <w:r w:rsidRPr="00351C73">
        <w:rPr>
          <w:color w:val="000000" w:themeColor="text1"/>
        </w:rPr>
        <w:t>Obligations imposed by</w:t>
      </w:r>
      <w:r w:rsidRPr="00351C73">
        <w:rPr>
          <w:i/>
          <w:color w:val="000000" w:themeColor="text1"/>
        </w:rPr>
        <w:t xml:space="preserve"> </w:t>
      </w:r>
      <w:r w:rsidRPr="00351C73">
        <w:rPr>
          <w:color w:val="000000" w:themeColor="text1"/>
          <w:lang w:val="en-GB"/>
        </w:rPr>
        <w:t>Member States upon applicants for asylum to cooperate with the competent authorities insofar as these obligations are necessary for the processing of the application. These may include obligations to: (a) report to the competent authorities or to appear before them in person; (b) to hand over documents in their possession relevant to the examination of the application, such as their passports; (c) to inform the competent authorities of their current place address; (d) to be personally searched and the items he/she carries with him/her; (e) to have ones photograph taken; and (f) to have ones oral statements recorded provided.</w:t>
      </w:r>
    </w:p>
    <w:p w:rsidR="00C421C2" w:rsidRPr="00351C73" w:rsidRDefault="00C421C2" w:rsidP="00C421C2">
      <w:pPr>
        <w:spacing w:after="120"/>
        <w:rPr>
          <w:color w:val="000000" w:themeColor="text1"/>
        </w:rPr>
      </w:pPr>
      <w:r w:rsidRPr="00351C73">
        <w:rPr>
          <w:color w:val="000000" w:themeColor="text1"/>
        </w:rPr>
        <w:t>Alternatively the duty of the decision-maker to cooperate with the applicant in carrying out its assessment of facts and circumstances</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w:t>
      </w:r>
      <w:proofErr w:type="gramStart"/>
      <w:r w:rsidRPr="00351C73">
        <w:rPr>
          <w:color w:val="000000" w:themeColor="text1"/>
        </w:rPr>
        <w:t xml:space="preserve">Article </w:t>
      </w:r>
      <w:r w:rsidR="00A945F4" w:rsidRPr="00351C73">
        <w:rPr>
          <w:rStyle w:val="Hyperlink"/>
          <w:color w:val="000000" w:themeColor="text1"/>
        </w:rPr>
        <w:t xml:space="preserve"> </w:t>
      </w:r>
      <w:r w:rsidR="00A945F4" w:rsidRPr="00351C73">
        <w:rPr>
          <w:color w:val="000000" w:themeColor="text1"/>
        </w:rPr>
        <w:t>4</w:t>
      </w:r>
      <w:proofErr w:type="gramEnd"/>
      <w:r w:rsidR="00A945F4" w:rsidRPr="00351C73">
        <w:rPr>
          <w:color w:val="000000" w:themeColor="text1"/>
        </w:rPr>
        <w:t>(1)</w:t>
      </w:r>
      <w:r w:rsidRPr="00351C73">
        <w:rPr>
          <w:color w:val="000000" w:themeColor="text1"/>
        </w:rPr>
        <w:t xml:space="preserve"> of the Qualification Directive and </w:t>
      </w:r>
      <w:r w:rsidR="00A945F4" w:rsidRPr="00351C73">
        <w:rPr>
          <w:rStyle w:val="Hyperlink"/>
          <w:color w:val="000000" w:themeColor="text1"/>
        </w:rPr>
        <w:t xml:space="preserve"> </w:t>
      </w:r>
      <w:r w:rsidR="00A945F4" w:rsidRPr="00351C73">
        <w:rPr>
          <w:color w:val="000000" w:themeColor="text1"/>
        </w:rPr>
        <w:t>Article 11</w:t>
      </w:r>
      <w:r w:rsidRPr="00351C73">
        <w:rPr>
          <w:color w:val="000000" w:themeColor="text1"/>
        </w:rPr>
        <w:t xml:space="preserve"> of the 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517" w:anchor="Art%204%20QD" w:history="1">
        <w:r w:rsidRPr="00351C73">
          <w:rPr>
            <w:rStyle w:val="Hyperlink"/>
            <w:b w:val="0"/>
            <w:color w:val="000000" w:themeColor="text1"/>
          </w:rPr>
          <w:t>4(1)</w:t>
        </w:r>
      </w:hyperlink>
      <w:r w:rsidRPr="00351C73">
        <w:rPr>
          <w:b w:val="0"/>
          <w:color w:val="000000" w:themeColor="text1"/>
          <w:u w:val="none"/>
        </w:rPr>
        <w:t xml:space="preserve"> Qualification Directive 2004/83/EC;</w:t>
      </w:r>
      <w:r w:rsidR="00D610C7" w:rsidRPr="00351C73">
        <w:rPr>
          <w:b w:val="0"/>
          <w:color w:val="000000" w:themeColor="text1"/>
          <w:u w:val="none"/>
        </w:rPr>
        <w:t xml:space="preserve"> Article 4(1) </w:t>
      </w:r>
      <w:hyperlink r:id="rId518" w:history="1">
        <w:r w:rsidR="00D610C7" w:rsidRPr="00351C73">
          <w:rPr>
            <w:rStyle w:val="Hyperlink"/>
            <w:b w:val="0"/>
            <w:color w:val="000000" w:themeColor="text1"/>
          </w:rPr>
          <w:t>Qualification Directive 2011/95/EU</w:t>
        </w:r>
      </w:hyperlink>
      <w:r w:rsidR="00D610C7" w:rsidRPr="00351C73">
        <w:rPr>
          <w:b w:val="0"/>
          <w:color w:val="000000" w:themeColor="text1"/>
          <w:u w:val="none"/>
        </w:rPr>
        <w:t xml:space="preserve">; </w:t>
      </w:r>
      <w:r w:rsidRPr="00351C73">
        <w:rPr>
          <w:b w:val="0"/>
          <w:color w:val="000000" w:themeColor="text1"/>
          <w:u w:val="none"/>
        </w:rPr>
        <w:t xml:space="preserve"> </w:t>
      </w:r>
      <w:hyperlink r:id="rId519" w:anchor="Rec%2013" w:history="1">
        <w:r w:rsidRPr="00351C73">
          <w:rPr>
            <w:rStyle w:val="Hyperlink"/>
            <w:b w:val="0"/>
            <w:color w:val="000000" w:themeColor="text1"/>
          </w:rPr>
          <w:t>Recital 13</w:t>
        </w:r>
      </w:hyperlink>
      <w:r w:rsidRPr="00351C73">
        <w:rPr>
          <w:b w:val="0"/>
          <w:color w:val="000000" w:themeColor="text1"/>
          <w:u w:val="none"/>
        </w:rPr>
        <w:t xml:space="preserve"> and Article </w:t>
      </w:r>
      <w:hyperlink r:id="rId520" w:anchor="Art%2011" w:history="1">
        <w:r w:rsidRPr="00351C73">
          <w:rPr>
            <w:rStyle w:val="Hyperlink"/>
            <w:b w:val="0"/>
            <w:color w:val="000000" w:themeColor="text1"/>
          </w:rPr>
          <w:t>11</w:t>
        </w:r>
      </w:hyperlink>
      <w:r w:rsidRPr="00351C73">
        <w:rPr>
          <w:b w:val="0"/>
          <w:i/>
          <w:color w:val="000000" w:themeColor="text1"/>
          <w:u w:val="none"/>
        </w:rPr>
        <w:t xml:space="preserve"> </w:t>
      </w:r>
      <w:r w:rsidRPr="00351C73">
        <w:rPr>
          <w:b w:val="0"/>
          <w:color w:val="000000" w:themeColor="text1"/>
          <w:u w:val="none"/>
        </w:rPr>
        <w:t>Asylum Procedures Directive 2005/85/EC</w:t>
      </w:r>
      <w:r w:rsidR="00D610C7" w:rsidRPr="00351C73">
        <w:rPr>
          <w:b w:val="0"/>
          <w:color w:val="000000" w:themeColor="text1"/>
          <w:u w:val="none"/>
        </w:rPr>
        <w:t xml:space="preserve">; Recital 27, Articles 12 and 13 </w:t>
      </w:r>
      <w:hyperlink r:id="rId521" w:history="1">
        <w:r w:rsidR="00D610C7" w:rsidRPr="00351C73">
          <w:rPr>
            <w:rStyle w:val="Hyperlink"/>
            <w:b w:val="0"/>
            <w:color w:val="000000" w:themeColor="text1"/>
          </w:rPr>
          <w:t>Asylum Procedures Directive</w:t>
        </w:r>
      </w:hyperlink>
      <w:r w:rsidR="00D610C7" w:rsidRPr="00351C73">
        <w:rPr>
          <w:b w:val="0"/>
          <w:color w:val="000000" w:themeColor="text1"/>
        </w:rPr>
        <w:t xml:space="preserve"> 2013/32/EU.</w:t>
      </w:r>
      <w:r w:rsidR="00D610C7" w:rsidRPr="00351C73">
        <w:rPr>
          <w:b w:val="0"/>
          <w:color w:val="000000" w:themeColor="text1"/>
          <w:u w:val="none"/>
        </w:rPr>
        <w:t xml:space="preserve"> </w:t>
      </w:r>
      <w:r w:rsidRPr="00351C73">
        <w:rPr>
          <w:b w:val="0"/>
          <w:color w:val="000000" w:themeColor="text1"/>
          <w:u w:val="none"/>
        </w:rPr>
        <w:t xml:space="preserve"> </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lastRenderedPageBreak/>
        <w:t>Personal circumstances of applicant</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The range of factors such as background, gender, age, and individual position which must to be taken into account in t</w:t>
      </w:r>
      <w:r w:rsidRPr="00351C73">
        <w:rPr>
          <w:color w:val="000000" w:themeColor="text1"/>
          <w:lang w:val="en-GB"/>
        </w:rPr>
        <w:t xml:space="preserve">he assessment of an application for international protection per </w:t>
      </w:r>
      <w:r w:rsidR="00D610C7" w:rsidRPr="00351C73">
        <w:rPr>
          <w:rStyle w:val="Hyperlink"/>
          <w:color w:val="000000" w:themeColor="text1"/>
        </w:rPr>
        <w:t xml:space="preserve"> </w:t>
      </w:r>
      <w:r w:rsidR="00D610C7" w:rsidRPr="00351C73">
        <w:rPr>
          <w:color w:val="000000" w:themeColor="text1"/>
        </w:rPr>
        <w:t>Article 4(3)(c)</w:t>
      </w:r>
      <w:r w:rsidRPr="00351C73">
        <w:rPr>
          <w:color w:val="000000" w:themeColor="text1"/>
        </w:rPr>
        <w:t xml:space="preserve"> of the Qualification Directive.</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D610C7" w:rsidRPr="00351C73">
        <w:rPr>
          <w:rStyle w:val="Hyperlink"/>
          <w:color w:val="000000" w:themeColor="text1"/>
        </w:rPr>
        <w:t xml:space="preserve"> </w:t>
      </w:r>
      <w:r w:rsidR="00D610C7" w:rsidRPr="00351C73">
        <w:rPr>
          <w:color w:val="000000" w:themeColor="text1"/>
        </w:rPr>
        <w:t>Article</w:t>
      </w:r>
      <w:proofErr w:type="gramEnd"/>
      <w:r w:rsidR="00D610C7" w:rsidRPr="00351C73">
        <w:rPr>
          <w:color w:val="000000" w:themeColor="text1"/>
        </w:rPr>
        <w:t xml:space="preserve"> 4(3)(c)</w:t>
      </w:r>
      <w:r w:rsidRPr="00351C73">
        <w:rPr>
          <w:color w:val="000000" w:themeColor="text1"/>
        </w:rPr>
        <w:t xml:space="preserve"> of the Qualification Directive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Articles</w:t>
      </w:r>
      <w:r w:rsidRPr="00351C73">
        <w:rPr>
          <w:b w:val="0"/>
          <w:i/>
          <w:color w:val="000000" w:themeColor="text1"/>
          <w:u w:val="none"/>
        </w:rPr>
        <w:t xml:space="preserve"> </w:t>
      </w:r>
      <w:hyperlink r:id="rId522" w:anchor="Art%204%20QD" w:history="1">
        <w:r w:rsidRPr="00351C73">
          <w:rPr>
            <w:rStyle w:val="Hyperlink"/>
            <w:b w:val="0"/>
            <w:color w:val="000000" w:themeColor="text1"/>
          </w:rPr>
          <w:t>4(3)(c)</w:t>
        </w:r>
      </w:hyperlink>
      <w:r w:rsidRPr="00351C73">
        <w:rPr>
          <w:b w:val="0"/>
          <w:i/>
          <w:color w:val="000000" w:themeColor="text1"/>
          <w:u w:val="none"/>
        </w:rPr>
        <w:t xml:space="preserve"> </w:t>
      </w:r>
      <w:r w:rsidRPr="00351C73">
        <w:rPr>
          <w:b w:val="0"/>
          <w:color w:val="000000" w:themeColor="text1"/>
          <w:u w:val="none"/>
        </w:rPr>
        <w:t xml:space="preserve">and </w:t>
      </w:r>
      <w:hyperlink r:id="rId523" w:anchor="Art%208%20QD" w:history="1">
        <w:r w:rsidRPr="00351C73">
          <w:rPr>
            <w:rStyle w:val="Hyperlink"/>
            <w:b w:val="0"/>
            <w:color w:val="000000" w:themeColor="text1"/>
          </w:rPr>
          <w:t>8</w:t>
        </w:r>
      </w:hyperlink>
      <w:r w:rsidRPr="00351C73">
        <w:rPr>
          <w:rStyle w:val="Hyperlink"/>
          <w:b w:val="0"/>
          <w:color w:val="000000" w:themeColor="text1"/>
        </w:rPr>
        <w:t>(2)</w:t>
      </w:r>
      <w:r w:rsidRPr="00351C73">
        <w:rPr>
          <w:b w:val="0"/>
          <w:color w:val="000000" w:themeColor="text1"/>
          <w:u w:val="none"/>
        </w:rPr>
        <w:t xml:space="preserve"> Qualification Directive 2004/83/EC</w:t>
      </w:r>
      <w:r w:rsidR="00D610C7" w:rsidRPr="00351C73">
        <w:rPr>
          <w:b w:val="0"/>
          <w:color w:val="000000" w:themeColor="text1"/>
          <w:u w:val="none"/>
        </w:rPr>
        <w:t xml:space="preserve">; Articles 4(3)(c) and 8 </w:t>
      </w:r>
      <w:hyperlink r:id="rId524" w:history="1">
        <w:r w:rsidR="00D610C7" w:rsidRPr="00351C73">
          <w:rPr>
            <w:rStyle w:val="Hyperlink"/>
            <w:b w:val="0"/>
            <w:color w:val="000000" w:themeColor="text1"/>
          </w:rPr>
          <w:t>Qualification Directive 2011/95/EU</w:t>
        </w:r>
      </w:hyperlink>
      <w:r w:rsidR="00D610C7" w:rsidRPr="00351C73">
        <w:rPr>
          <w:b w:val="0"/>
          <w:color w:val="000000" w:themeColor="text1"/>
          <w:u w:val="none"/>
        </w:rPr>
        <w:t xml:space="preserve">. </w:t>
      </w:r>
      <w:r w:rsidRPr="00351C73">
        <w:rPr>
          <w:b w:val="0"/>
          <w:i/>
          <w:color w:val="000000" w:themeColor="text1"/>
          <w:u w:val="none"/>
        </w:rPr>
        <w:t xml:space="preserve"> </w:t>
      </w:r>
    </w:p>
    <w:p w:rsidR="00C421C2" w:rsidRPr="00351C73" w:rsidRDefault="00C421C2" w:rsidP="00C421C2">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br w:type="page"/>
      </w:r>
    </w:p>
    <w:p w:rsidR="00C421C2" w:rsidRPr="00351C73" w:rsidRDefault="00C421C2" w:rsidP="00C421C2">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lastRenderedPageBreak/>
        <w:t>VI – Procedural rights and safeguards</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Delay</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Failure to act within a certain period of time: often with regard to undue, unreasonable or unjustifiable delay.</w:t>
      </w:r>
    </w:p>
    <w:p w:rsidR="00D610C7" w:rsidRPr="00351C73" w:rsidRDefault="00A3157C" w:rsidP="00D610C7">
      <w:pPr>
        <w:spacing w:after="120"/>
        <w:rPr>
          <w:color w:val="000000" w:themeColor="text1"/>
        </w:rPr>
      </w:pPr>
      <w:r w:rsidRPr="00351C73">
        <w:rPr>
          <w:color w:val="000000" w:themeColor="text1"/>
        </w:rPr>
        <w:t xml:space="preserve">According </w:t>
      </w:r>
      <w:proofErr w:type="gramStart"/>
      <w:r w:rsidRPr="00351C73">
        <w:rPr>
          <w:color w:val="000000" w:themeColor="text1"/>
        </w:rPr>
        <w:t xml:space="preserve">to </w:t>
      </w:r>
      <w:r w:rsidR="00D610C7" w:rsidRPr="00351C73">
        <w:rPr>
          <w:rStyle w:val="Hyperlink"/>
          <w:color w:val="000000" w:themeColor="text1"/>
        </w:rPr>
        <w:t xml:space="preserve"> </w:t>
      </w:r>
      <w:r w:rsidR="00D610C7" w:rsidRPr="00351C73">
        <w:rPr>
          <w:color w:val="000000" w:themeColor="text1"/>
        </w:rPr>
        <w:t>Article</w:t>
      </w:r>
      <w:proofErr w:type="gramEnd"/>
      <w:r w:rsidR="00D610C7" w:rsidRPr="00351C73">
        <w:rPr>
          <w:color w:val="000000" w:themeColor="text1"/>
        </w:rPr>
        <w:t xml:space="preserve"> 31</w:t>
      </w:r>
      <w:r w:rsidRPr="00351C73">
        <w:rPr>
          <w:color w:val="000000" w:themeColor="text1"/>
        </w:rPr>
        <w:t xml:space="preserve"> of the Asylum Procedures Directive, </w:t>
      </w:r>
    </w:p>
    <w:p w:rsidR="00D610C7" w:rsidRPr="00351C73" w:rsidRDefault="00D610C7" w:rsidP="00D610C7">
      <w:pPr>
        <w:spacing w:after="120"/>
        <w:rPr>
          <w:color w:val="000000" w:themeColor="text1"/>
        </w:rPr>
      </w:pPr>
      <w:r w:rsidRPr="00351C73">
        <w:rPr>
          <w:color w:val="000000" w:themeColor="text1"/>
        </w:rPr>
        <w:t>Member States shall process applications for international protection in an examination procedure in accordance with the basic principles and guarantees of Chapter II.</w:t>
      </w:r>
    </w:p>
    <w:p w:rsidR="00D610C7" w:rsidRPr="00351C73" w:rsidRDefault="00D610C7" w:rsidP="00D610C7">
      <w:pPr>
        <w:spacing w:after="120"/>
        <w:rPr>
          <w:color w:val="000000" w:themeColor="text1"/>
        </w:rPr>
      </w:pPr>
      <w:r w:rsidRPr="00351C73">
        <w:rPr>
          <w:color w:val="000000" w:themeColor="text1"/>
        </w:rPr>
        <w:t xml:space="preserve">Member States shall ensure that the examination procedure is concluded as soon as possible, without prejudice to an adequate and complete </w:t>
      </w:r>
      <w:proofErr w:type="spellStart"/>
      <w:r w:rsidRPr="00351C73">
        <w:rPr>
          <w:color w:val="000000" w:themeColor="text1"/>
        </w:rPr>
        <w:t>examination.</w:t>
      </w:r>
      <w:r w:rsidR="00A3157C" w:rsidRPr="00351C73">
        <w:rPr>
          <w:color w:val="000000" w:themeColor="text1"/>
        </w:rPr>
        <w:t>Where</w:t>
      </w:r>
      <w:proofErr w:type="spellEnd"/>
      <w:r w:rsidR="00A3157C" w:rsidRPr="00351C73">
        <w:rPr>
          <w:color w:val="000000" w:themeColor="text1"/>
        </w:rPr>
        <w:t xml:space="preserve"> a decision cannot be taken within six months, Member States shall ensure that the applicant concerned is either:</w:t>
      </w:r>
      <w:r w:rsidRPr="00351C73">
        <w:rPr>
          <w:color w:val="000000" w:themeColor="text1"/>
        </w:rPr>
        <w:t>(a) be informed of the delay; and</w:t>
      </w:r>
    </w:p>
    <w:p w:rsidR="00A3157C" w:rsidRPr="00351C73" w:rsidRDefault="00D610C7" w:rsidP="00A3157C">
      <w:pPr>
        <w:spacing w:after="120"/>
        <w:rPr>
          <w:color w:val="000000" w:themeColor="text1"/>
        </w:rPr>
      </w:pPr>
      <w:r w:rsidRPr="00351C73">
        <w:rPr>
          <w:color w:val="000000" w:themeColor="text1"/>
        </w:rPr>
        <w:t xml:space="preserve">(b) </w:t>
      </w:r>
      <w:proofErr w:type="gramStart"/>
      <w:r w:rsidRPr="00351C73">
        <w:rPr>
          <w:color w:val="000000" w:themeColor="text1"/>
        </w:rPr>
        <w:t>receive</w:t>
      </w:r>
      <w:proofErr w:type="gramEnd"/>
      <w:r w:rsidRPr="00351C73">
        <w:rPr>
          <w:color w:val="000000" w:themeColor="text1"/>
        </w:rPr>
        <w:t xml:space="preserve">, upon his or her request, information on the reasons for the delay and the time-frame within which the decision on his or her application is to be </w:t>
      </w:r>
      <w:proofErr w:type="spellStart"/>
      <w:r w:rsidRPr="00351C73">
        <w:rPr>
          <w:color w:val="000000" w:themeColor="text1"/>
        </w:rPr>
        <w:t>expected.</w:t>
      </w:r>
      <w:r w:rsidR="00A3157C" w:rsidRPr="00351C73">
        <w:rPr>
          <w:i/>
          <w:color w:val="000000" w:themeColor="text1"/>
        </w:rPr>
        <w:t>Source</w:t>
      </w:r>
      <w:proofErr w:type="spellEnd"/>
      <w:r w:rsidR="00A3157C" w:rsidRPr="00351C73">
        <w:rPr>
          <w:i/>
          <w:color w:val="000000" w:themeColor="text1"/>
        </w:rPr>
        <w:t xml:space="preserve">: </w:t>
      </w:r>
      <w:r w:rsidR="00A3157C" w:rsidRPr="00351C73">
        <w:rPr>
          <w:color w:val="000000" w:themeColor="text1"/>
        </w:rPr>
        <w:t xml:space="preserve">Derived by EDAL from </w:t>
      </w:r>
      <w:r w:rsidRPr="00351C73">
        <w:rPr>
          <w:rStyle w:val="Hyperlink"/>
          <w:color w:val="000000" w:themeColor="text1"/>
        </w:rPr>
        <w:t xml:space="preserve"> </w:t>
      </w:r>
      <w:r w:rsidRPr="00351C73">
        <w:rPr>
          <w:color w:val="000000" w:themeColor="text1"/>
        </w:rPr>
        <w:t>Article31</w:t>
      </w:r>
      <w:r w:rsidR="00A3157C" w:rsidRPr="00351C73">
        <w:rPr>
          <w:color w:val="000000" w:themeColor="text1"/>
        </w:rPr>
        <w:t xml:space="preserve"> of the 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25" w:anchor="31" w:history="1">
        <w:r w:rsidRPr="00351C73">
          <w:rPr>
            <w:rStyle w:val="Hyperlink"/>
            <w:b w:val="0"/>
            <w:color w:val="000000" w:themeColor="text1"/>
          </w:rPr>
          <w:t>Article 31</w:t>
        </w:r>
      </w:hyperlink>
      <w:r w:rsidRPr="00351C73">
        <w:rPr>
          <w:b w:val="0"/>
          <w:color w:val="000000" w:themeColor="text1"/>
          <w:u w:val="none"/>
        </w:rPr>
        <w:t xml:space="preserve"> 1951 Convention relating to the Status of Refugees; </w:t>
      </w:r>
      <w:hyperlink r:id="rId526" w:anchor="Art%2011" w:history="1">
        <w:r w:rsidRPr="00351C73">
          <w:rPr>
            <w:rStyle w:val="Hyperlink"/>
            <w:b w:val="0"/>
            <w:color w:val="000000" w:themeColor="text1"/>
          </w:rPr>
          <w:t>Article 11(2),</w:t>
        </w:r>
      </w:hyperlink>
      <w:r w:rsidRPr="00351C73">
        <w:rPr>
          <w:b w:val="0"/>
          <w:color w:val="000000" w:themeColor="text1"/>
          <w:u w:val="none"/>
        </w:rPr>
        <w:t xml:space="preserve"> </w:t>
      </w:r>
      <w:hyperlink r:id="rId527" w:anchor="Art%2023" w:history="1">
        <w:r w:rsidRPr="00351C73">
          <w:rPr>
            <w:rStyle w:val="Hyperlink"/>
            <w:b w:val="0"/>
            <w:color w:val="000000" w:themeColor="text1"/>
          </w:rPr>
          <w:t>23(2)(a) and (4)(j)</w:t>
        </w:r>
      </w:hyperlink>
      <w:r w:rsidRPr="00351C73">
        <w:rPr>
          <w:b w:val="0"/>
          <w:color w:val="000000" w:themeColor="text1"/>
          <w:u w:val="none"/>
        </w:rPr>
        <w:t xml:space="preserve"> Asylum Procedures Directive 2005/85/EC;</w:t>
      </w:r>
      <w:r w:rsidR="00D610C7" w:rsidRPr="00351C73">
        <w:rPr>
          <w:b w:val="0"/>
          <w:color w:val="000000" w:themeColor="text1"/>
          <w:u w:val="none"/>
        </w:rPr>
        <w:t xml:space="preserve"> Article 31 </w:t>
      </w:r>
      <w:hyperlink r:id="rId528" w:history="1">
        <w:r w:rsidR="00D610C7" w:rsidRPr="00351C73">
          <w:rPr>
            <w:rStyle w:val="Hyperlink"/>
            <w:b w:val="0"/>
            <w:color w:val="000000" w:themeColor="text1"/>
          </w:rPr>
          <w:t>Asylum Procedures Directive</w:t>
        </w:r>
      </w:hyperlink>
      <w:r w:rsidR="00D610C7" w:rsidRPr="00351C73">
        <w:rPr>
          <w:b w:val="0"/>
          <w:color w:val="000000" w:themeColor="text1"/>
        </w:rPr>
        <w:t xml:space="preserve"> 2013/32/EU;</w:t>
      </w:r>
      <w:r w:rsidRPr="00351C73">
        <w:rPr>
          <w:b w:val="0"/>
          <w:color w:val="000000" w:themeColor="text1"/>
          <w:u w:val="none"/>
        </w:rPr>
        <w:t xml:space="preserve"> </w:t>
      </w:r>
      <w:hyperlink r:id="rId529" w:anchor="4" w:history="1">
        <w:r w:rsidRPr="00351C73">
          <w:rPr>
            <w:rStyle w:val="Hyperlink"/>
            <w:b w:val="0"/>
            <w:color w:val="000000" w:themeColor="text1"/>
          </w:rPr>
          <w:t>Article 4(4)</w:t>
        </w:r>
      </w:hyperlink>
      <w:r w:rsidRPr="00351C73">
        <w:rPr>
          <w:b w:val="0"/>
          <w:color w:val="000000" w:themeColor="text1"/>
          <w:u w:val="none"/>
        </w:rPr>
        <w:t xml:space="preserve"> Dublin II Regulation (EC) No 343/2003;</w:t>
      </w:r>
      <w:r w:rsidR="00D610C7" w:rsidRPr="00351C73">
        <w:rPr>
          <w:b w:val="0"/>
          <w:color w:val="000000" w:themeColor="text1"/>
          <w:u w:val="none"/>
        </w:rPr>
        <w:t xml:space="preserve"> Article 20 and 34 </w:t>
      </w:r>
      <w:hyperlink r:id="rId530" w:history="1">
        <w:r w:rsidR="00D610C7" w:rsidRPr="00351C73">
          <w:rPr>
            <w:rStyle w:val="Hyperlink"/>
            <w:b w:val="0"/>
            <w:color w:val="000000" w:themeColor="text1"/>
          </w:rPr>
          <w:t>Dublin III Regulation No 604/2013</w:t>
        </w:r>
      </w:hyperlink>
      <w:r w:rsidR="00D610C7" w:rsidRPr="00351C73">
        <w:rPr>
          <w:b w:val="0"/>
          <w:color w:val="000000" w:themeColor="text1"/>
          <w:u w:val="none"/>
        </w:rPr>
        <w:t xml:space="preserve">, </w:t>
      </w:r>
      <w:r w:rsidRPr="00351C73">
        <w:rPr>
          <w:b w:val="0"/>
          <w:color w:val="000000" w:themeColor="text1"/>
          <w:u w:val="none"/>
        </w:rPr>
        <w:t xml:space="preserve"> </w:t>
      </w:r>
      <w:hyperlink r:id="rId531" w:history="1">
        <w:r w:rsidRPr="00351C73">
          <w:rPr>
            <w:rStyle w:val="Hyperlink"/>
            <w:b w:val="0"/>
            <w:color w:val="000000" w:themeColor="text1"/>
          </w:rPr>
          <w:t>Article 11(2)</w:t>
        </w:r>
      </w:hyperlink>
      <w:r w:rsidRPr="00351C73">
        <w:rPr>
          <w:b w:val="0"/>
          <w:color w:val="000000" w:themeColor="text1"/>
          <w:u w:val="none"/>
        </w:rPr>
        <w:t xml:space="preserve"> Reception Conditions Directive 2003/9/EC</w:t>
      </w:r>
      <w:r w:rsidR="00D610C7" w:rsidRPr="00351C73">
        <w:rPr>
          <w:b w:val="0"/>
          <w:color w:val="000000" w:themeColor="text1"/>
          <w:u w:val="none"/>
        </w:rPr>
        <w:t xml:space="preserve">; Article 9 </w:t>
      </w:r>
      <w:hyperlink r:id="rId532" w:history="1">
        <w:r w:rsidR="00D610C7" w:rsidRPr="00351C73">
          <w:rPr>
            <w:rStyle w:val="Hyperlink"/>
            <w:b w:val="0"/>
            <w:color w:val="000000" w:themeColor="text1"/>
          </w:rPr>
          <w:t>Reception Conditions Directive 2013/33/EU</w:t>
        </w:r>
      </w:hyperlink>
      <w:r w:rsidR="00D610C7"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Effective access to procedures</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effective access to legal and administrative procedures undertaken by UNHCR and/or States in accordance with the Asylum Procedures Directive to determine whether an individual should be recognized as a refugee in accordance with national and international law.</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Adapted by EDAL from the Asylum Procedures Directive and the definition of Refugee Status Determination Procedures at </w:t>
      </w:r>
      <w:hyperlink r:id="rId533" w:history="1">
        <w:r w:rsidRPr="00351C73">
          <w:rPr>
            <w:rStyle w:val="Hyperlink"/>
            <w:color w:val="000000" w:themeColor="text1"/>
          </w:rPr>
          <w:t>UNHCR Master Glossary of Terms</w:t>
        </w:r>
      </w:hyperlink>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34" w:anchor="Rec%2013" w:history="1">
        <w:r w:rsidRPr="00351C73">
          <w:rPr>
            <w:rStyle w:val="Hyperlink"/>
            <w:b w:val="0"/>
            <w:color w:val="000000" w:themeColor="text1"/>
          </w:rPr>
          <w:t>Recital 13</w:t>
        </w:r>
      </w:hyperlink>
      <w:r w:rsidRPr="00351C73">
        <w:rPr>
          <w:b w:val="0"/>
          <w:color w:val="000000" w:themeColor="text1"/>
          <w:u w:val="none"/>
        </w:rPr>
        <w:t xml:space="preserve"> Asylum Procedures Directive 2005/85/EC; </w:t>
      </w:r>
      <w:r w:rsidR="008C0015" w:rsidRPr="00351C73">
        <w:rPr>
          <w:b w:val="0"/>
          <w:color w:val="000000" w:themeColor="text1"/>
          <w:u w:val="none"/>
        </w:rPr>
        <w:t xml:space="preserve">Recital 20, 25-26,29, Article 8(2) and 20(3) </w:t>
      </w:r>
      <w:hyperlink r:id="rId535" w:history="1">
        <w:r w:rsidR="008C0015" w:rsidRPr="00351C73">
          <w:rPr>
            <w:rStyle w:val="Hyperlink"/>
            <w:b w:val="0"/>
            <w:color w:val="000000" w:themeColor="text1"/>
          </w:rPr>
          <w:t>Asylum Procedures Directive</w:t>
        </w:r>
      </w:hyperlink>
      <w:r w:rsidR="008C0015" w:rsidRPr="00351C73">
        <w:rPr>
          <w:b w:val="0"/>
          <w:color w:val="000000" w:themeColor="text1"/>
        </w:rPr>
        <w:t xml:space="preserve"> 2013/32/EU</w:t>
      </w:r>
      <w:r w:rsidR="008C0015" w:rsidRPr="00351C73">
        <w:rPr>
          <w:color w:val="000000" w:themeColor="text1"/>
        </w:rPr>
        <w:t xml:space="preserve">; </w:t>
      </w:r>
      <w:hyperlink r:id="rId536" w:anchor="r4" w:history="1">
        <w:r w:rsidRPr="00351C73">
          <w:rPr>
            <w:rStyle w:val="Hyperlink"/>
            <w:b w:val="0"/>
            <w:color w:val="000000" w:themeColor="text1"/>
          </w:rPr>
          <w:t>Recital 4</w:t>
        </w:r>
      </w:hyperlink>
      <w:r w:rsidRPr="00351C73">
        <w:rPr>
          <w:b w:val="0"/>
          <w:color w:val="000000" w:themeColor="text1"/>
          <w:u w:val="none"/>
        </w:rPr>
        <w:t xml:space="preserve"> Dublin II Regulation (EC) No 343/2003; </w:t>
      </w:r>
      <w:r w:rsidR="008C0015" w:rsidRPr="00351C73">
        <w:rPr>
          <w:b w:val="0"/>
          <w:color w:val="000000" w:themeColor="text1"/>
          <w:u w:val="none"/>
        </w:rPr>
        <w:t>Recital 5 and Article 27(2)</w:t>
      </w:r>
      <w:r w:rsidR="008C0015" w:rsidRPr="00351C73">
        <w:rPr>
          <w:b w:val="0"/>
          <w:color w:val="000000" w:themeColor="text1"/>
        </w:rPr>
        <w:t xml:space="preserve"> </w:t>
      </w:r>
      <w:hyperlink r:id="rId537" w:history="1">
        <w:r w:rsidR="008C0015" w:rsidRPr="00351C73">
          <w:rPr>
            <w:rStyle w:val="Hyperlink"/>
            <w:b w:val="0"/>
            <w:color w:val="000000" w:themeColor="text1"/>
          </w:rPr>
          <w:t>Dublin III Regulation No 604/2013</w:t>
        </w:r>
      </w:hyperlink>
      <w:r w:rsidR="008C0015" w:rsidRPr="00351C73">
        <w:rPr>
          <w:b w:val="0"/>
          <w:color w:val="000000" w:themeColor="text1"/>
        </w:rPr>
        <w:t>;</w:t>
      </w:r>
      <w:r w:rsidR="008C0015" w:rsidRPr="00351C73">
        <w:rPr>
          <w:b w:val="0"/>
          <w:color w:val="000000" w:themeColor="text1"/>
          <w:u w:val="none"/>
        </w:rPr>
        <w:t xml:space="preserve"> </w:t>
      </w:r>
      <w:r w:rsidR="008C0015" w:rsidRPr="00351C73">
        <w:rPr>
          <w:rStyle w:val="Hyperlink"/>
          <w:b w:val="0"/>
          <w:color w:val="000000" w:themeColor="text1"/>
        </w:rPr>
        <w:t xml:space="preserve"> </w:t>
      </w:r>
      <w:r w:rsidR="008C0015" w:rsidRPr="00351C73">
        <w:rPr>
          <w:color w:val="000000" w:themeColor="text1"/>
        </w:rPr>
        <w:t>Article 47</w:t>
      </w:r>
      <w:r w:rsidRPr="00351C73">
        <w:rPr>
          <w:b w:val="0"/>
          <w:color w:val="000000" w:themeColor="text1"/>
          <w:u w:val="none"/>
        </w:rPr>
        <w:t xml:space="preserve"> </w:t>
      </w:r>
      <w:hyperlink r:id="rId538" w:history="1">
        <w:r w:rsidRPr="00351C73">
          <w:rPr>
            <w:rStyle w:val="Hyperlink"/>
            <w:b w:val="0"/>
            <w:color w:val="000000" w:themeColor="text1"/>
          </w:rPr>
          <w:t>Charter of Fundamental Rights of the European Union</w:t>
        </w:r>
      </w:hyperlink>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Effective remedy (right to)</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A general principle of EU law now</w:t>
      </w:r>
      <w:r w:rsidRPr="00351C73">
        <w:rPr>
          <w:i/>
          <w:color w:val="000000" w:themeColor="text1"/>
        </w:rPr>
        <w:t xml:space="preserve"> </w:t>
      </w:r>
      <w:r w:rsidRPr="00351C73">
        <w:rPr>
          <w:color w:val="000000" w:themeColor="text1"/>
        </w:rPr>
        <w:t xml:space="preserve">set out </w:t>
      </w:r>
      <w:proofErr w:type="gramStart"/>
      <w:r w:rsidRPr="00351C73">
        <w:rPr>
          <w:color w:val="000000" w:themeColor="text1"/>
        </w:rPr>
        <w:t xml:space="preserve">in </w:t>
      </w:r>
      <w:r w:rsidR="008C0015" w:rsidRPr="00351C73">
        <w:rPr>
          <w:rStyle w:val="Hyperlink"/>
          <w:color w:val="000000" w:themeColor="text1"/>
        </w:rPr>
        <w:t xml:space="preserve"> </w:t>
      </w:r>
      <w:r w:rsidR="008C0015" w:rsidRPr="00351C73">
        <w:rPr>
          <w:color w:val="000000" w:themeColor="text1"/>
        </w:rPr>
        <w:t>Article</w:t>
      </w:r>
      <w:proofErr w:type="gramEnd"/>
      <w:r w:rsidR="008C0015" w:rsidRPr="00351C73">
        <w:rPr>
          <w:color w:val="000000" w:themeColor="text1"/>
        </w:rPr>
        <w:t xml:space="preserve"> 47</w:t>
      </w:r>
      <w:r w:rsidRPr="00351C73">
        <w:rPr>
          <w:color w:val="000000" w:themeColor="text1"/>
        </w:rPr>
        <w:t xml:space="preserve"> of the Charter of Fundamental Rights: "Everyone whose rights and freedoms guaranteed by the law of the Union are violated has the right to an effective remedy before a tribunal in compliance with the conditions laid down in this Article.”</w:t>
      </w:r>
    </w:p>
    <w:p w:rsidR="00A3157C" w:rsidRPr="00351C73" w:rsidRDefault="00A3157C" w:rsidP="00A3157C">
      <w:pPr>
        <w:spacing w:after="120"/>
        <w:rPr>
          <w:color w:val="000000" w:themeColor="text1"/>
        </w:rPr>
      </w:pPr>
      <w:r w:rsidRPr="00351C73">
        <w:rPr>
          <w:color w:val="000000" w:themeColor="text1"/>
        </w:rPr>
        <w:t xml:space="preserve">“[It] is based </w:t>
      </w:r>
      <w:proofErr w:type="gramStart"/>
      <w:r w:rsidRPr="00351C73">
        <w:rPr>
          <w:color w:val="000000" w:themeColor="text1"/>
        </w:rPr>
        <w:t xml:space="preserve">on </w:t>
      </w:r>
      <w:r w:rsidR="008C0015" w:rsidRPr="00351C73">
        <w:rPr>
          <w:rStyle w:val="Hyperlink"/>
          <w:color w:val="000000" w:themeColor="text1"/>
        </w:rPr>
        <w:t xml:space="preserve"> </w:t>
      </w:r>
      <w:r w:rsidR="008C0015" w:rsidRPr="00351C73">
        <w:rPr>
          <w:color w:val="000000" w:themeColor="text1"/>
        </w:rPr>
        <w:t>Article</w:t>
      </w:r>
      <w:proofErr w:type="gramEnd"/>
      <w:r w:rsidR="008C0015" w:rsidRPr="00351C73">
        <w:rPr>
          <w:color w:val="000000" w:themeColor="text1"/>
        </w:rPr>
        <w:t xml:space="preserve"> 13</w:t>
      </w:r>
      <w:r w:rsidRPr="00351C73">
        <w:rPr>
          <w:color w:val="000000" w:themeColor="text1"/>
        </w:rPr>
        <w:t xml:space="preserve"> of the ECHR:</w:t>
      </w:r>
    </w:p>
    <w:p w:rsidR="00A3157C" w:rsidRPr="00351C73" w:rsidRDefault="00A3157C" w:rsidP="00A3157C">
      <w:pPr>
        <w:spacing w:after="120"/>
        <w:rPr>
          <w:color w:val="000000" w:themeColor="text1"/>
        </w:rPr>
      </w:pPr>
      <w:r w:rsidRPr="00351C73">
        <w:rPr>
          <w:color w:val="000000" w:themeColor="text1"/>
        </w:rPr>
        <w:t>‘Everyone whose rights and freedoms as set forth in this Convention are violated shall have an effective remedy before a national authority notwithstanding that the violation has been committed by persons acting in an official capacity.’</w:t>
      </w:r>
    </w:p>
    <w:p w:rsidR="00A3157C" w:rsidRPr="00351C73" w:rsidRDefault="00A3157C" w:rsidP="00A3157C">
      <w:pPr>
        <w:spacing w:after="120"/>
        <w:rPr>
          <w:color w:val="000000" w:themeColor="text1"/>
        </w:rPr>
      </w:pPr>
      <w:r w:rsidRPr="00351C73">
        <w:rPr>
          <w:color w:val="000000" w:themeColor="text1"/>
        </w:rPr>
        <w:lastRenderedPageBreak/>
        <w:t xml:space="preserve">However, in Community law the protection is more extensive since it guarantees the right to an effective remedy before a court. The Court of Justice enshrined the principle in its judgment of 15 May 1986 (Case 222/84 Johnston [1986] ECR 1651; see also judgment of 15 October 1987, Case 222/86 </w:t>
      </w:r>
      <w:proofErr w:type="spellStart"/>
      <w:r w:rsidRPr="00351C73">
        <w:rPr>
          <w:color w:val="000000" w:themeColor="text1"/>
        </w:rPr>
        <w:t>Heylens</w:t>
      </w:r>
      <w:proofErr w:type="spellEnd"/>
      <w:r w:rsidRPr="00351C73">
        <w:rPr>
          <w:color w:val="000000" w:themeColor="text1"/>
        </w:rPr>
        <w:t xml:space="preserve"> [1987] ECR 4097 and judgment of 3 December 1992, Case C-97/91 Borelli [1992] ECR I-6313. According to the Court, this principle also applies to the Member States when they are implementing Community law. The inclusion of this precedent in the Charter is not intended to change the appeal system laid down by the Treaties, and particularly the rules relating to admissibility. This principle is therefore to be implemented according to the procedures laid down in the Treaties. It applies to the institutions of the Union and of Member States when they are implementing Union law and does so for all rights guaranteed by Union law.”</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8C0015" w:rsidRPr="00351C73">
        <w:rPr>
          <w:rStyle w:val="Hyperlink"/>
          <w:color w:val="000000" w:themeColor="text1"/>
        </w:rPr>
        <w:t xml:space="preserve"> </w:t>
      </w:r>
      <w:r w:rsidR="008C0015" w:rsidRPr="00351C73">
        <w:rPr>
          <w:color w:val="000000" w:themeColor="text1"/>
        </w:rPr>
        <w:t>Article</w:t>
      </w:r>
      <w:proofErr w:type="gramEnd"/>
      <w:r w:rsidR="008C0015" w:rsidRPr="00351C73">
        <w:rPr>
          <w:color w:val="000000" w:themeColor="text1"/>
        </w:rPr>
        <w:t xml:space="preserve"> 47</w:t>
      </w:r>
      <w:r w:rsidRPr="00351C73">
        <w:rPr>
          <w:color w:val="000000" w:themeColor="text1"/>
        </w:rPr>
        <w:t xml:space="preserve"> Charter of Fundamental Rights of the EU and </w:t>
      </w:r>
      <w:hyperlink r:id="rId539" w:history="1">
        <w:r w:rsidRPr="00351C73">
          <w:rPr>
            <w:rStyle w:val="Hyperlink"/>
            <w:color w:val="000000" w:themeColor="text1"/>
          </w:rPr>
          <w:t>Explanations relating to the complete text of the Charter</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40" w:anchor="r27" w:history="1">
        <w:r w:rsidRPr="00351C73">
          <w:rPr>
            <w:rStyle w:val="Hyperlink"/>
            <w:b w:val="0"/>
            <w:color w:val="000000" w:themeColor="text1"/>
          </w:rPr>
          <w:t>Recital 27</w:t>
        </w:r>
      </w:hyperlink>
      <w:r w:rsidRPr="00351C73">
        <w:rPr>
          <w:b w:val="0"/>
          <w:color w:val="000000" w:themeColor="text1"/>
          <w:u w:val="none"/>
        </w:rPr>
        <w:t xml:space="preserve">, </w:t>
      </w:r>
      <w:hyperlink r:id="rId541" w:anchor="Art%20%2032" w:history="1">
        <w:r w:rsidRPr="00351C73">
          <w:rPr>
            <w:rStyle w:val="Hyperlink"/>
            <w:b w:val="0"/>
            <w:color w:val="000000" w:themeColor="text1"/>
          </w:rPr>
          <w:t>Article</w:t>
        </w:r>
        <w:r w:rsidRPr="00351C73">
          <w:rPr>
            <w:rStyle w:val="Hyperlink"/>
            <w:b w:val="0"/>
            <w:i/>
            <w:color w:val="000000" w:themeColor="text1"/>
          </w:rPr>
          <w:t xml:space="preserve"> </w:t>
        </w:r>
        <w:r w:rsidRPr="00351C73">
          <w:rPr>
            <w:rStyle w:val="Hyperlink"/>
            <w:b w:val="0"/>
            <w:color w:val="000000" w:themeColor="text1"/>
          </w:rPr>
          <w:t>32(6),</w:t>
        </w:r>
      </w:hyperlink>
      <w:r w:rsidRPr="00351C73">
        <w:rPr>
          <w:b w:val="0"/>
          <w:color w:val="000000" w:themeColor="text1"/>
          <w:u w:val="none"/>
        </w:rPr>
        <w:t xml:space="preserve"> </w:t>
      </w:r>
      <w:hyperlink r:id="rId542" w:anchor="Art%2039" w:history="1">
        <w:r w:rsidRPr="00351C73">
          <w:rPr>
            <w:rStyle w:val="Hyperlink"/>
            <w:b w:val="0"/>
            <w:color w:val="000000" w:themeColor="text1"/>
          </w:rPr>
          <w:t>39</w:t>
        </w:r>
      </w:hyperlink>
      <w:r w:rsidRPr="00351C73">
        <w:rPr>
          <w:b w:val="0"/>
          <w:color w:val="000000" w:themeColor="text1"/>
          <w:u w:val="none"/>
        </w:rPr>
        <w:t xml:space="preserve"> and </w:t>
      </w:r>
      <w:hyperlink r:id="rId543" w:anchor="Annex" w:history="1">
        <w:r w:rsidRPr="00351C73">
          <w:rPr>
            <w:rStyle w:val="Hyperlink"/>
            <w:b w:val="0"/>
            <w:color w:val="000000" w:themeColor="text1"/>
          </w:rPr>
          <w:t>Annex III</w:t>
        </w:r>
      </w:hyperlink>
      <w:r w:rsidRPr="00351C73">
        <w:rPr>
          <w:b w:val="0"/>
          <w:color w:val="000000" w:themeColor="text1"/>
          <w:u w:val="none"/>
        </w:rPr>
        <w:t xml:space="preserve"> Asylum Procedures Directive 2005/85/EC; </w:t>
      </w:r>
      <w:r w:rsidR="001F79F9" w:rsidRPr="00351C73">
        <w:rPr>
          <w:b w:val="0"/>
          <w:color w:val="000000" w:themeColor="text1"/>
          <w:u w:val="none"/>
        </w:rPr>
        <w:t xml:space="preserve">Recital 25 and 50 Articles 20(3), 40(4), 46 and Annex I </w:t>
      </w:r>
      <w:hyperlink r:id="rId544" w:history="1">
        <w:r w:rsidR="001F79F9" w:rsidRPr="00351C73">
          <w:rPr>
            <w:rStyle w:val="Hyperlink"/>
            <w:b w:val="0"/>
            <w:color w:val="000000" w:themeColor="text1"/>
          </w:rPr>
          <w:t>Asylum Procedures Directive</w:t>
        </w:r>
      </w:hyperlink>
      <w:r w:rsidR="001F79F9" w:rsidRPr="00351C73">
        <w:rPr>
          <w:b w:val="0"/>
          <w:color w:val="000000" w:themeColor="text1"/>
        </w:rPr>
        <w:t xml:space="preserve"> 2013/32/EU;</w:t>
      </w:r>
      <w:r w:rsidR="001F79F9" w:rsidRPr="00351C73">
        <w:rPr>
          <w:color w:val="000000" w:themeColor="text1"/>
        </w:rPr>
        <w:t xml:space="preserve"> </w:t>
      </w:r>
      <w:r w:rsidR="001F79F9" w:rsidRPr="00351C73">
        <w:rPr>
          <w:rStyle w:val="Hyperlink"/>
          <w:b w:val="0"/>
          <w:color w:val="000000" w:themeColor="text1"/>
        </w:rPr>
        <w:t xml:space="preserve"> </w:t>
      </w:r>
      <w:r w:rsidR="001F79F9" w:rsidRPr="00351C73">
        <w:rPr>
          <w:color w:val="000000" w:themeColor="text1"/>
        </w:rPr>
        <w:t>Article 47</w:t>
      </w:r>
      <w:r w:rsidRPr="00351C73">
        <w:rPr>
          <w:b w:val="0"/>
          <w:color w:val="000000" w:themeColor="text1"/>
          <w:u w:val="none"/>
        </w:rPr>
        <w:t xml:space="preserve"> </w:t>
      </w:r>
      <w:hyperlink r:id="rId545" w:history="1">
        <w:r w:rsidRPr="00351C73">
          <w:rPr>
            <w:rStyle w:val="Hyperlink"/>
            <w:b w:val="0"/>
            <w:color w:val="000000" w:themeColor="text1"/>
          </w:rPr>
          <w:t>Charter of Fundamental Rights of the EU</w:t>
        </w:r>
      </w:hyperlink>
      <w:r w:rsidRPr="00351C73">
        <w:rPr>
          <w:b w:val="0"/>
          <w:color w:val="000000" w:themeColor="text1"/>
          <w:u w:val="none"/>
        </w:rPr>
        <w:t>;</w:t>
      </w:r>
      <w:r w:rsidRPr="00351C73">
        <w:rPr>
          <w:b w:val="0"/>
          <w:i/>
          <w:color w:val="000000" w:themeColor="text1"/>
          <w:u w:val="none"/>
        </w:rPr>
        <w:t xml:space="preserve"> </w:t>
      </w:r>
      <w:r w:rsidR="001F79F9" w:rsidRPr="00351C73">
        <w:rPr>
          <w:rStyle w:val="Hyperlink"/>
          <w:b w:val="0"/>
          <w:color w:val="000000" w:themeColor="text1"/>
        </w:rPr>
        <w:t xml:space="preserve"> </w:t>
      </w:r>
      <w:r w:rsidR="001F79F9" w:rsidRPr="00351C73">
        <w:rPr>
          <w:color w:val="000000" w:themeColor="text1"/>
        </w:rPr>
        <w:t>Article 8</w:t>
      </w:r>
      <w:r w:rsidRPr="00351C73">
        <w:rPr>
          <w:b w:val="0"/>
          <w:color w:val="000000" w:themeColor="text1"/>
          <w:u w:val="none"/>
        </w:rPr>
        <w:t xml:space="preserve"> </w:t>
      </w:r>
      <w:hyperlink r:id="rId546"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1F79F9" w:rsidRPr="00351C73">
        <w:rPr>
          <w:rStyle w:val="Hyperlink"/>
          <w:b w:val="0"/>
          <w:color w:val="000000" w:themeColor="text1"/>
        </w:rPr>
        <w:t xml:space="preserve"> </w:t>
      </w:r>
      <w:r w:rsidR="001F79F9" w:rsidRPr="00351C73">
        <w:rPr>
          <w:color w:val="000000" w:themeColor="text1"/>
        </w:rPr>
        <w:t>Article 13</w:t>
      </w:r>
      <w:r w:rsidRPr="00351C73">
        <w:rPr>
          <w:b w:val="0"/>
          <w:color w:val="000000" w:themeColor="text1"/>
          <w:u w:val="none"/>
        </w:rPr>
        <w:t xml:space="preserve"> </w:t>
      </w:r>
      <w:hyperlink r:id="rId547" w:history="1">
        <w:r w:rsidRPr="00351C73">
          <w:rPr>
            <w:rStyle w:val="Hyperlink"/>
            <w:b w:val="0"/>
            <w:color w:val="000000" w:themeColor="text1"/>
          </w:rPr>
          <w:t>ECHR</w:t>
        </w:r>
      </w:hyperlink>
      <w:r w:rsidRPr="00351C73">
        <w:rPr>
          <w:b w:val="0"/>
          <w:color w:val="000000" w:themeColor="text1"/>
          <w:u w:val="none"/>
        </w:rPr>
        <w:t xml:space="preserve">; </w:t>
      </w:r>
      <w:r w:rsidR="001F79F9" w:rsidRPr="00351C73">
        <w:rPr>
          <w:rStyle w:val="Hyperlink"/>
          <w:b w:val="0"/>
          <w:color w:val="000000" w:themeColor="text1"/>
        </w:rPr>
        <w:t xml:space="preserve"> </w:t>
      </w:r>
      <w:r w:rsidR="001F79F9" w:rsidRPr="00351C73">
        <w:rPr>
          <w:color w:val="000000" w:themeColor="text1"/>
        </w:rPr>
        <w:t>Article 2</w:t>
      </w:r>
      <w:r w:rsidRPr="00351C73">
        <w:rPr>
          <w:b w:val="0"/>
          <w:color w:val="000000" w:themeColor="text1"/>
          <w:u w:val="none"/>
        </w:rPr>
        <w:t xml:space="preserve"> </w:t>
      </w:r>
      <w:hyperlink r:id="rId548" w:history="1">
        <w:r w:rsidRPr="00351C73">
          <w:rPr>
            <w:rStyle w:val="Hyperlink"/>
            <w:b w:val="0"/>
            <w:color w:val="000000" w:themeColor="text1"/>
          </w:rPr>
          <w:t>International Covenant on Civil and Political Rights</w:t>
        </w:r>
      </w:hyperlink>
      <w:r w:rsidRPr="00351C73">
        <w:rPr>
          <w:b w:val="0"/>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Final decision</w:t>
      </w:r>
    </w:p>
    <w:p w:rsidR="00A3157C" w:rsidRPr="00351C73" w:rsidRDefault="00A3157C" w:rsidP="00A3157C">
      <w:pPr>
        <w:spacing w:after="120"/>
        <w:rPr>
          <w:color w:val="000000" w:themeColor="text1"/>
        </w:rPr>
      </w:pPr>
      <w:r w:rsidRPr="00351C73">
        <w:rPr>
          <w:i/>
          <w:color w:val="000000" w:themeColor="text1"/>
        </w:rPr>
        <w:t xml:space="preserve">Definition: </w:t>
      </w:r>
      <w:r w:rsidR="001F79F9" w:rsidRPr="00351C73">
        <w:rPr>
          <w:color w:val="000000" w:themeColor="text1"/>
        </w:rPr>
        <w:t xml:space="preserve">A decision on whether the third-country national or stateless person be granted refugee or subsidiary protection status by virtue of Directive 2011/95/EU and which is no longer subject to a remedy within the framework of Chapter V of this Directive, irrespective of whether such remedy has the effect of allowing applicants to remain in the Member States concerned pending its outcome. </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from</w:t>
      </w:r>
      <w:r w:rsidRPr="00351C73">
        <w:rPr>
          <w:i/>
          <w:color w:val="000000" w:themeColor="text1"/>
        </w:rPr>
        <w:t xml:space="preserve"> </w:t>
      </w:r>
      <w:r w:rsidR="001F79F9" w:rsidRPr="00351C73">
        <w:rPr>
          <w:color w:val="000000" w:themeColor="text1"/>
        </w:rPr>
        <w:t xml:space="preserve"> Article</w:t>
      </w:r>
      <w:proofErr w:type="gramEnd"/>
      <w:r w:rsidR="001F79F9" w:rsidRPr="00351C73">
        <w:rPr>
          <w:color w:val="000000" w:themeColor="text1"/>
        </w:rPr>
        <w:t xml:space="preserve"> 2(e)</w:t>
      </w:r>
      <w:r w:rsidRPr="00351C73">
        <w:rPr>
          <w:color w:val="000000" w:themeColor="text1"/>
        </w:rPr>
        <w:t xml:space="preserve"> 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49" w:anchor="Art%202%20APD" w:history="1">
        <w:r w:rsidRPr="00351C73">
          <w:rPr>
            <w:rStyle w:val="Hyperlink"/>
            <w:b w:val="0"/>
            <w:color w:val="000000" w:themeColor="text1"/>
          </w:rPr>
          <w:t>Article 2(c) and (d),</w:t>
        </w:r>
      </w:hyperlink>
      <w:r w:rsidRPr="00351C73">
        <w:rPr>
          <w:b w:val="0"/>
          <w:color w:val="000000" w:themeColor="text1"/>
          <w:u w:val="none"/>
        </w:rPr>
        <w:t xml:space="preserve"> </w:t>
      </w:r>
      <w:hyperlink r:id="rId550" w:anchor="Art%2025" w:history="1">
        <w:r w:rsidRPr="00351C73">
          <w:rPr>
            <w:rStyle w:val="Hyperlink"/>
            <w:b w:val="0"/>
            <w:color w:val="000000" w:themeColor="text1"/>
          </w:rPr>
          <w:t>25(2)(f)</w:t>
        </w:r>
      </w:hyperlink>
      <w:r w:rsidRPr="00351C73">
        <w:rPr>
          <w:b w:val="0"/>
          <w:color w:val="000000" w:themeColor="text1"/>
          <w:u w:val="none"/>
        </w:rPr>
        <w:t xml:space="preserve"> and </w:t>
      </w:r>
      <w:hyperlink r:id="rId551" w:anchor="Art%20%2032" w:history="1">
        <w:r w:rsidRPr="00351C73">
          <w:rPr>
            <w:rStyle w:val="Hyperlink"/>
            <w:b w:val="0"/>
            <w:color w:val="000000" w:themeColor="text1"/>
          </w:rPr>
          <w:t>32(2)(b)</w:t>
        </w:r>
      </w:hyperlink>
      <w:r w:rsidRPr="00351C73">
        <w:rPr>
          <w:b w:val="0"/>
          <w:color w:val="000000" w:themeColor="text1"/>
          <w:u w:val="none"/>
        </w:rPr>
        <w:t xml:space="preserve"> Asylum Procedures Directive 2005/85/EC; </w:t>
      </w:r>
      <w:r w:rsidR="001F79F9" w:rsidRPr="00351C73">
        <w:rPr>
          <w:b w:val="0"/>
          <w:color w:val="000000" w:themeColor="text1"/>
          <w:u w:val="none"/>
        </w:rPr>
        <w:t xml:space="preserve">Article 2(e)(q), 41(1)  </w:t>
      </w:r>
      <w:hyperlink r:id="rId552" w:history="1">
        <w:r w:rsidR="001F79F9" w:rsidRPr="00351C73">
          <w:rPr>
            <w:rStyle w:val="Hyperlink"/>
            <w:b w:val="0"/>
            <w:color w:val="000000" w:themeColor="text1"/>
          </w:rPr>
          <w:t>Asylum Procedures Directive</w:t>
        </w:r>
      </w:hyperlink>
      <w:r w:rsidR="001F79F9" w:rsidRPr="00351C73">
        <w:rPr>
          <w:b w:val="0"/>
          <w:color w:val="000000" w:themeColor="text1"/>
        </w:rPr>
        <w:t xml:space="preserve"> 2013/32/EU;</w:t>
      </w:r>
      <w:r w:rsidR="001F79F9" w:rsidRPr="00351C73">
        <w:rPr>
          <w:color w:val="000000" w:themeColor="text1"/>
        </w:rPr>
        <w:t xml:space="preserve"> </w:t>
      </w:r>
      <w:hyperlink r:id="rId553" w:anchor="2" w:history="1">
        <w:r w:rsidRPr="00351C73">
          <w:rPr>
            <w:rStyle w:val="Hyperlink"/>
            <w:b w:val="0"/>
            <w:color w:val="000000" w:themeColor="text1"/>
          </w:rPr>
          <w:t>Article 2(d)</w:t>
        </w:r>
      </w:hyperlink>
      <w:r w:rsidRPr="00351C73">
        <w:rPr>
          <w:b w:val="0"/>
          <w:color w:val="000000" w:themeColor="text1"/>
          <w:u w:val="none"/>
        </w:rPr>
        <w:t xml:space="preserve"> Dublin II Regulation (EC) No 343/2003;</w:t>
      </w:r>
      <w:r w:rsidR="001F79F9" w:rsidRPr="00351C73">
        <w:rPr>
          <w:b w:val="0"/>
          <w:color w:val="000000" w:themeColor="text1"/>
          <w:u w:val="none"/>
        </w:rPr>
        <w:t xml:space="preserve"> Article 24(4) and 29 </w:t>
      </w:r>
      <w:hyperlink r:id="rId554" w:history="1">
        <w:r w:rsidR="001F79F9" w:rsidRPr="00351C73">
          <w:rPr>
            <w:rStyle w:val="Hyperlink"/>
            <w:b w:val="0"/>
            <w:color w:val="000000" w:themeColor="text1"/>
          </w:rPr>
          <w:t>Dublin III Regulation No 604/2013</w:t>
        </w:r>
      </w:hyperlink>
      <w:r w:rsidR="001F79F9" w:rsidRPr="00351C73">
        <w:rPr>
          <w:b w:val="0"/>
          <w:color w:val="000000" w:themeColor="text1"/>
        </w:rPr>
        <w:t>;</w:t>
      </w:r>
      <w:r w:rsidRPr="00351C73">
        <w:rPr>
          <w:b w:val="0"/>
          <w:color w:val="000000" w:themeColor="text1"/>
          <w:u w:val="none"/>
        </w:rPr>
        <w:t xml:space="preserve"> </w:t>
      </w:r>
      <w:hyperlink r:id="rId555" w:history="1">
        <w:r w:rsidRPr="00351C73">
          <w:rPr>
            <w:rStyle w:val="Hyperlink"/>
            <w:b w:val="0"/>
            <w:color w:val="000000" w:themeColor="text1"/>
          </w:rPr>
          <w:t>Article 3(2)(a)</w:t>
        </w:r>
      </w:hyperlink>
      <w:r w:rsidRPr="00351C73">
        <w:rPr>
          <w:b w:val="0"/>
          <w:color w:val="000000" w:themeColor="text1"/>
          <w:u w:val="none"/>
        </w:rPr>
        <w:t xml:space="preserve"> Family Reunification Directive 2003/86/EC</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Legal assistance/ Legal representation/Legal aid</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Legal assistance: "practical help in bringing about desired outcomes within a legal framework. Assistance can take many forms, ranging from the preparation of paperwork, through to the conduct of negotiation and representation in courts and tribunals.” </w:t>
      </w:r>
    </w:p>
    <w:p w:rsidR="00A3157C" w:rsidRPr="00351C73" w:rsidRDefault="00A3157C" w:rsidP="00A3157C">
      <w:pPr>
        <w:spacing w:after="120"/>
        <w:rPr>
          <w:color w:val="000000" w:themeColor="text1"/>
        </w:rPr>
      </w:pPr>
      <w:r w:rsidRPr="00351C73">
        <w:rPr>
          <w:color w:val="000000" w:themeColor="text1"/>
        </w:rPr>
        <w:t xml:space="preserve">Legal aid: state funded assistance, for those on low incomes, to cover legal </w:t>
      </w:r>
      <w:proofErr w:type="gramStart"/>
      <w:r w:rsidRPr="00351C73">
        <w:rPr>
          <w:color w:val="000000" w:themeColor="text1"/>
        </w:rPr>
        <w:t>fees "</w:t>
      </w:r>
      <w:proofErr w:type="gramEnd"/>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hyperlink r:id="rId556" w:history="1">
        <w:proofErr w:type="gramStart"/>
        <w:r w:rsidRPr="00351C73">
          <w:rPr>
            <w:rStyle w:val="Hyperlink"/>
            <w:color w:val="000000" w:themeColor="text1"/>
          </w:rPr>
          <w:t>The</w:t>
        </w:r>
        <w:proofErr w:type="gramEnd"/>
        <w:r w:rsidRPr="00351C73">
          <w:rPr>
            <w:rStyle w:val="Hyperlink"/>
            <w:color w:val="000000" w:themeColor="text1"/>
          </w:rPr>
          <w:t xml:space="preserve"> New Oxford Companion to Law</w:t>
        </w:r>
      </w:hyperlink>
      <w:r w:rsidRPr="00351C73">
        <w:rPr>
          <w:color w:val="000000" w:themeColor="text1"/>
        </w:rPr>
        <w:t xml:space="preserve"> by Peter Cane and Joanne </w:t>
      </w:r>
      <w:proofErr w:type="spellStart"/>
      <w:r w:rsidRPr="00351C73">
        <w:rPr>
          <w:color w:val="000000" w:themeColor="text1"/>
        </w:rPr>
        <w:t>Conaghan</w:t>
      </w:r>
      <w:proofErr w:type="spellEnd"/>
      <w:r w:rsidRPr="00351C73">
        <w:rPr>
          <w:color w:val="000000" w:themeColor="text1"/>
        </w:rPr>
        <w:t xml:space="preserve">, 2012, Oxford University Press and </w:t>
      </w:r>
      <w:hyperlink r:id="rId557" w:history="1">
        <w:r w:rsidRPr="00351C73">
          <w:rPr>
            <w:rStyle w:val="Hyperlink"/>
            <w:color w:val="000000" w:themeColor="text1"/>
          </w:rPr>
          <w:t>HM Courts &amp; Tribunals Service, UK, Glossary - Legal Terms</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58" w:anchor="16" w:history="1">
        <w:r w:rsidRPr="00351C73">
          <w:rPr>
            <w:rStyle w:val="Hyperlink"/>
            <w:b w:val="0"/>
            <w:color w:val="000000" w:themeColor="text1"/>
          </w:rPr>
          <w:t>Article 16</w:t>
        </w:r>
      </w:hyperlink>
      <w:r w:rsidRPr="00351C73">
        <w:rPr>
          <w:b w:val="0"/>
          <w:color w:val="000000" w:themeColor="text1"/>
          <w:u w:val="none"/>
        </w:rPr>
        <w:t xml:space="preserve"> 1951 Convention relating to the Status of Refugees; </w:t>
      </w:r>
      <w:hyperlink r:id="rId559" w:anchor="Rec%2013" w:history="1">
        <w:r w:rsidRPr="00351C73">
          <w:rPr>
            <w:rStyle w:val="Hyperlink"/>
            <w:b w:val="0"/>
            <w:color w:val="000000" w:themeColor="text1"/>
          </w:rPr>
          <w:t>Recital 13</w:t>
        </w:r>
      </w:hyperlink>
      <w:r w:rsidRPr="00351C73">
        <w:rPr>
          <w:b w:val="0"/>
          <w:color w:val="000000" w:themeColor="text1"/>
          <w:u w:val="none"/>
        </w:rPr>
        <w:t xml:space="preserve">, </w:t>
      </w:r>
      <w:hyperlink r:id="rId560" w:anchor="Art%202%20APD" w:history="1">
        <w:r w:rsidRPr="00351C73">
          <w:rPr>
            <w:rStyle w:val="Hyperlink"/>
            <w:b w:val="0"/>
            <w:color w:val="000000" w:themeColor="text1"/>
          </w:rPr>
          <w:t>Articles 2(</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hyperlink r:id="rId561" w:anchor="Art%2010" w:history="1">
        <w:r w:rsidRPr="00351C73">
          <w:rPr>
            <w:rStyle w:val="Hyperlink"/>
            <w:b w:val="0"/>
            <w:color w:val="000000" w:themeColor="text1"/>
          </w:rPr>
          <w:t>10(1)(d) and (e),</w:t>
        </w:r>
      </w:hyperlink>
      <w:r w:rsidRPr="00351C73">
        <w:rPr>
          <w:b w:val="0"/>
          <w:color w:val="000000" w:themeColor="text1"/>
          <w:u w:val="none"/>
        </w:rPr>
        <w:t xml:space="preserve"> </w:t>
      </w:r>
      <w:hyperlink r:id="rId562" w:anchor="Art%2015" w:history="1">
        <w:r w:rsidRPr="00351C73">
          <w:rPr>
            <w:rStyle w:val="Hyperlink"/>
            <w:b w:val="0"/>
            <w:color w:val="000000" w:themeColor="text1"/>
          </w:rPr>
          <w:t>15,</w:t>
        </w:r>
      </w:hyperlink>
      <w:r w:rsidRPr="00351C73">
        <w:rPr>
          <w:b w:val="0"/>
          <w:color w:val="000000" w:themeColor="text1"/>
          <w:u w:val="none"/>
        </w:rPr>
        <w:t xml:space="preserve"> </w:t>
      </w:r>
      <w:hyperlink r:id="rId563" w:anchor="Art%2016" w:history="1">
        <w:r w:rsidRPr="00351C73">
          <w:rPr>
            <w:rStyle w:val="Hyperlink"/>
            <w:b w:val="0"/>
            <w:color w:val="000000" w:themeColor="text1"/>
          </w:rPr>
          <w:t>16,</w:t>
        </w:r>
      </w:hyperlink>
      <w:r w:rsidRPr="00351C73">
        <w:rPr>
          <w:b w:val="0"/>
          <w:color w:val="000000" w:themeColor="text1"/>
          <w:u w:val="none"/>
        </w:rPr>
        <w:t xml:space="preserve"> </w:t>
      </w:r>
      <w:hyperlink r:id="rId564" w:anchor="Art%2017" w:history="1">
        <w:r w:rsidRPr="00351C73">
          <w:rPr>
            <w:rStyle w:val="Hyperlink"/>
            <w:b w:val="0"/>
            <w:color w:val="000000" w:themeColor="text1"/>
          </w:rPr>
          <w:t>17(2)(b)</w:t>
        </w:r>
      </w:hyperlink>
      <w:r w:rsidRPr="00351C73">
        <w:rPr>
          <w:b w:val="0"/>
          <w:color w:val="000000" w:themeColor="text1"/>
          <w:u w:val="none"/>
        </w:rPr>
        <w:t xml:space="preserve"> and </w:t>
      </w:r>
      <w:hyperlink r:id="rId565" w:anchor="Art%2035" w:history="1">
        <w:r w:rsidRPr="00351C73">
          <w:rPr>
            <w:rStyle w:val="Hyperlink"/>
            <w:b w:val="0"/>
            <w:color w:val="000000" w:themeColor="text1"/>
          </w:rPr>
          <w:t>35(3)(e)</w:t>
        </w:r>
      </w:hyperlink>
      <w:r w:rsidRPr="00351C73">
        <w:rPr>
          <w:b w:val="0"/>
          <w:color w:val="000000" w:themeColor="text1"/>
          <w:u w:val="none"/>
        </w:rPr>
        <w:t xml:space="preserve"> Asylum Procedures Directive 2005/85/EC;</w:t>
      </w:r>
      <w:r w:rsidR="001F79F9" w:rsidRPr="00351C73">
        <w:rPr>
          <w:b w:val="0"/>
          <w:color w:val="000000" w:themeColor="text1"/>
          <w:u w:val="none"/>
        </w:rPr>
        <w:t xml:space="preserve"> Recital 23 and 25, Article 12, 17, 21-23,  25 and 46(7)  </w:t>
      </w:r>
      <w:hyperlink r:id="rId566" w:history="1">
        <w:r w:rsidR="001F79F9" w:rsidRPr="00351C73">
          <w:rPr>
            <w:rStyle w:val="Hyperlink"/>
            <w:b w:val="0"/>
            <w:color w:val="000000" w:themeColor="text1"/>
          </w:rPr>
          <w:t>Asylum Procedures Directive</w:t>
        </w:r>
      </w:hyperlink>
      <w:r w:rsidR="001F79F9" w:rsidRPr="00351C73">
        <w:rPr>
          <w:b w:val="0"/>
          <w:color w:val="000000" w:themeColor="text1"/>
        </w:rPr>
        <w:t xml:space="preserve"> 2013/32/EU;</w:t>
      </w:r>
      <w:r w:rsidR="001F79F9" w:rsidRPr="00351C73">
        <w:rPr>
          <w:b w:val="0"/>
          <w:color w:val="000000" w:themeColor="text1"/>
          <w:u w:val="none"/>
        </w:rPr>
        <w:t xml:space="preserve"> Article 5(6), 26, 27 </w:t>
      </w:r>
      <w:hyperlink r:id="rId567" w:history="1">
        <w:r w:rsidR="001F79F9" w:rsidRPr="00351C73">
          <w:rPr>
            <w:rStyle w:val="Hyperlink"/>
            <w:b w:val="0"/>
            <w:color w:val="000000" w:themeColor="text1"/>
          </w:rPr>
          <w:t>Dublin III Regulation No 604/2013</w:t>
        </w:r>
      </w:hyperlink>
      <w:r w:rsidR="001F79F9" w:rsidRPr="00351C73">
        <w:rPr>
          <w:b w:val="0"/>
          <w:color w:val="000000" w:themeColor="text1"/>
        </w:rPr>
        <w:t>;</w:t>
      </w:r>
      <w:r w:rsidRPr="00351C73">
        <w:rPr>
          <w:b w:val="0"/>
          <w:i/>
          <w:color w:val="000000" w:themeColor="text1"/>
          <w:u w:val="none"/>
        </w:rPr>
        <w:t xml:space="preserve"> </w:t>
      </w:r>
      <w:hyperlink r:id="rId568" w:history="1">
        <w:r w:rsidRPr="00351C73">
          <w:rPr>
            <w:rStyle w:val="Hyperlink"/>
            <w:b w:val="0"/>
            <w:color w:val="000000" w:themeColor="text1"/>
          </w:rPr>
          <w:t>Recital 11 and Article 5, 14, 19(1) and 21(2)</w:t>
        </w:r>
      </w:hyperlink>
      <w:r w:rsidRPr="00351C73">
        <w:rPr>
          <w:b w:val="0"/>
          <w:color w:val="000000" w:themeColor="text1"/>
          <w:u w:val="none"/>
        </w:rPr>
        <w:t xml:space="preserve"> Reception Conditions Directive 2003/9/EC;  </w:t>
      </w:r>
      <w:r w:rsidR="001F79F9" w:rsidRPr="00351C73">
        <w:rPr>
          <w:b w:val="0"/>
          <w:color w:val="000000" w:themeColor="text1"/>
          <w:u w:val="none"/>
        </w:rPr>
        <w:t xml:space="preserve">Recital 21, Article 3, 9, 18, 26 </w:t>
      </w:r>
      <w:hyperlink r:id="rId569" w:history="1">
        <w:r w:rsidR="001F79F9" w:rsidRPr="00351C73">
          <w:rPr>
            <w:rStyle w:val="Hyperlink"/>
            <w:b w:val="0"/>
            <w:color w:val="000000" w:themeColor="text1"/>
          </w:rPr>
          <w:t xml:space="preserve">Reception Conditions Directive </w:t>
        </w:r>
        <w:r w:rsidR="001F79F9" w:rsidRPr="00351C73">
          <w:rPr>
            <w:rStyle w:val="Hyperlink"/>
            <w:b w:val="0"/>
            <w:color w:val="000000" w:themeColor="text1"/>
          </w:rPr>
          <w:lastRenderedPageBreak/>
          <w:t>2013/33/EU</w:t>
        </w:r>
      </w:hyperlink>
      <w:r w:rsidR="001F79F9" w:rsidRPr="00351C73">
        <w:rPr>
          <w:b w:val="0"/>
          <w:color w:val="000000" w:themeColor="text1"/>
        </w:rPr>
        <w:t xml:space="preserve">; </w:t>
      </w:r>
      <w:hyperlink r:id="rId570" w:anchor="QD%20Art%2031" w:history="1">
        <w:r w:rsidRPr="00351C73">
          <w:rPr>
            <w:rStyle w:val="Hyperlink"/>
            <w:b w:val="0"/>
            <w:color w:val="000000" w:themeColor="text1"/>
          </w:rPr>
          <w:t>Article 30</w:t>
        </w:r>
      </w:hyperlink>
      <w:r w:rsidRPr="00351C73">
        <w:rPr>
          <w:b w:val="0"/>
          <w:color w:val="000000" w:themeColor="text1"/>
          <w:u w:val="none"/>
        </w:rPr>
        <w:t xml:space="preserve"> Qualification Directive 2004/83/EC; </w:t>
      </w:r>
      <w:r w:rsidR="001F79F9" w:rsidRPr="00351C73">
        <w:rPr>
          <w:rStyle w:val="Hyperlink"/>
          <w:b w:val="0"/>
          <w:color w:val="000000" w:themeColor="text1"/>
        </w:rPr>
        <w:t xml:space="preserve"> </w:t>
      </w:r>
      <w:r w:rsidR="001F79F9" w:rsidRPr="00351C73">
        <w:rPr>
          <w:color w:val="000000" w:themeColor="text1"/>
        </w:rPr>
        <w:t>Article 47</w:t>
      </w:r>
      <w:r w:rsidRPr="00351C73">
        <w:rPr>
          <w:b w:val="0"/>
          <w:color w:val="000000" w:themeColor="text1"/>
          <w:u w:val="none"/>
        </w:rPr>
        <w:t xml:space="preserve"> </w:t>
      </w:r>
      <w:hyperlink r:id="rId571"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1F79F9" w:rsidRPr="00351C73">
        <w:rPr>
          <w:rStyle w:val="Hyperlink"/>
          <w:b w:val="0"/>
          <w:color w:val="000000" w:themeColor="text1"/>
        </w:rPr>
        <w:t xml:space="preserve"> </w:t>
      </w:r>
      <w:r w:rsidR="001F79F9" w:rsidRPr="00351C73">
        <w:rPr>
          <w:color w:val="000000" w:themeColor="text1"/>
        </w:rPr>
        <w:t>Article 6</w:t>
      </w:r>
      <w:r w:rsidRPr="00351C73">
        <w:rPr>
          <w:b w:val="0"/>
          <w:color w:val="000000" w:themeColor="text1"/>
          <w:u w:val="none"/>
        </w:rPr>
        <w:t xml:space="preserve"> </w:t>
      </w:r>
      <w:hyperlink r:id="rId572" w:history="1">
        <w:r w:rsidRPr="00351C73">
          <w:rPr>
            <w:rStyle w:val="Hyperlink"/>
            <w:b w:val="0"/>
            <w:color w:val="000000" w:themeColor="text1"/>
          </w:rPr>
          <w:t>ECHR</w:t>
        </w:r>
      </w:hyperlink>
      <w:r w:rsidRPr="00351C73">
        <w:rPr>
          <w:b w:val="0"/>
          <w:color w:val="000000" w:themeColor="text1"/>
          <w:u w:val="none"/>
        </w:rPr>
        <w:t xml:space="preserve">; </w:t>
      </w:r>
      <w:r w:rsidR="001F79F9" w:rsidRPr="00351C73">
        <w:rPr>
          <w:rStyle w:val="Hyperlink"/>
          <w:b w:val="0"/>
          <w:color w:val="000000" w:themeColor="text1"/>
        </w:rPr>
        <w:t xml:space="preserve"> </w:t>
      </w:r>
      <w:r w:rsidR="001F79F9" w:rsidRPr="00351C73">
        <w:rPr>
          <w:color w:val="000000" w:themeColor="text1"/>
        </w:rPr>
        <w:t>Article 14</w:t>
      </w:r>
      <w:r w:rsidRPr="00351C73">
        <w:rPr>
          <w:b w:val="0"/>
          <w:color w:val="000000" w:themeColor="text1"/>
          <w:u w:val="none"/>
        </w:rPr>
        <w:t xml:space="preserve"> </w:t>
      </w:r>
      <w:hyperlink r:id="rId573" w:history="1">
        <w:r w:rsidRPr="00351C73">
          <w:rPr>
            <w:rStyle w:val="Hyperlink"/>
            <w:b w:val="0"/>
            <w:color w:val="000000" w:themeColor="text1"/>
          </w:rPr>
          <w:t>International Covenant on Civil and Political Rights</w:t>
        </w:r>
      </w:hyperlink>
      <w:r w:rsidRPr="00351C73">
        <w:rPr>
          <w:b w:val="0"/>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More favourable provisions</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Many of the</w:t>
      </w:r>
      <w:r w:rsidRPr="00351C73">
        <w:rPr>
          <w:i/>
          <w:color w:val="000000" w:themeColor="text1"/>
        </w:rPr>
        <w:t xml:space="preserve"> </w:t>
      </w:r>
      <w:r w:rsidRPr="00351C73">
        <w:rPr>
          <w:color w:val="000000" w:themeColor="text1"/>
        </w:rPr>
        <w:t xml:space="preserve">instruments of the EU asylum </w:t>
      </w:r>
      <w:r w:rsidRPr="00351C73">
        <w:rPr>
          <w:i/>
          <w:color w:val="000000" w:themeColor="text1"/>
        </w:rPr>
        <w:t>acquis</w:t>
      </w:r>
      <w:r w:rsidRPr="00351C73">
        <w:rPr>
          <w:color w:val="000000" w:themeColor="text1"/>
        </w:rPr>
        <w:t xml:space="preserve"> currently set out only minimum standards. “</w:t>
      </w:r>
      <w:r w:rsidRPr="00351C73">
        <w:rPr>
          <w:color w:val="000000" w:themeColor="text1"/>
          <w:lang w:val="en-GB"/>
        </w:rPr>
        <w:t>It is in the very nature of minimum standards that Member States should have the power to introduce or maintain more favourable provisions”.</w:t>
      </w:r>
      <w:r w:rsidRPr="00351C73">
        <w:rPr>
          <w:color w:val="000000" w:themeColor="text1"/>
        </w:rPr>
        <w:t xml:space="preserve"> </w:t>
      </w:r>
    </w:p>
    <w:p w:rsidR="00A3157C" w:rsidRPr="00351C73" w:rsidRDefault="00A3157C" w:rsidP="008E7B95">
      <w:pPr>
        <w:spacing w:after="120"/>
        <w:rPr>
          <w:color w:val="000000" w:themeColor="text1"/>
        </w:rPr>
      </w:pPr>
      <w:proofErr w:type="gramStart"/>
      <w:r w:rsidRPr="00351C73">
        <w:rPr>
          <w:color w:val="000000" w:themeColor="text1"/>
        </w:rPr>
        <w:t xml:space="preserve">According to </w:t>
      </w:r>
      <w:hyperlink r:id="rId574" w:anchor="Art%205" w:history="1">
        <w:r w:rsidR="008E7B95" w:rsidRPr="00351C73">
          <w:rPr>
            <w:rStyle w:val="Hyperlink"/>
            <w:color w:val="000000" w:themeColor="text1"/>
          </w:rPr>
          <w:t>Article</w:t>
        </w:r>
      </w:hyperlink>
      <w:r w:rsidR="008E7B95" w:rsidRPr="00351C73">
        <w:rPr>
          <w:rStyle w:val="Hyperlink"/>
          <w:color w:val="000000" w:themeColor="text1"/>
        </w:rPr>
        <w:t xml:space="preserve"> 5</w:t>
      </w:r>
      <w:r w:rsidRPr="00351C73">
        <w:rPr>
          <w:color w:val="000000" w:themeColor="text1"/>
        </w:rPr>
        <w:t xml:space="preserve"> of the Asylum Procedures Directive: “</w:t>
      </w:r>
      <w:r w:rsidR="008E7B95" w:rsidRPr="00351C73">
        <w:rPr>
          <w:color w:val="000000" w:themeColor="text1"/>
        </w:rPr>
        <w:t>Member States may introduce or retain more favourable standards on procedures for granting and withdrawing international protection, insofar as those standards are compatible with this Directive.”</w:t>
      </w:r>
      <w:proofErr w:type="gramEnd"/>
    </w:p>
    <w:p w:rsidR="00A3157C" w:rsidRPr="00351C73" w:rsidRDefault="00A3157C" w:rsidP="00A3157C">
      <w:pPr>
        <w:spacing w:after="120"/>
        <w:rPr>
          <w:color w:val="000000" w:themeColor="text1"/>
        </w:rPr>
      </w:pPr>
      <w:r w:rsidRPr="00351C73">
        <w:rPr>
          <w:color w:val="000000" w:themeColor="text1"/>
        </w:rPr>
        <w:t xml:space="preserve">Similarly, according </w:t>
      </w:r>
      <w:proofErr w:type="gramStart"/>
      <w:r w:rsidRPr="00351C73">
        <w:rPr>
          <w:color w:val="000000" w:themeColor="text1"/>
        </w:rPr>
        <w:t xml:space="preserve">to </w:t>
      </w:r>
      <w:r w:rsidR="008E7B95" w:rsidRPr="00351C73">
        <w:rPr>
          <w:rStyle w:val="Hyperlink"/>
          <w:color w:val="000000" w:themeColor="text1"/>
        </w:rPr>
        <w:t xml:space="preserve"> </w:t>
      </w:r>
      <w:r w:rsidR="008E7B95" w:rsidRPr="00351C73">
        <w:rPr>
          <w:color w:val="000000" w:themeColor="text1"/>
        </w:rPr>
        <w:t>Article</w:t>
      </w:r>
      <w:proofErr w:type="gramEnd"/>
      <w:r w:rsidR="008E7B95" w:rsidRPr="00351C73">
        <w:rPr>
          <w:color w:val="000000" w:themeColor="text1"/>
        </w:rPr>
        <w:t xml:space="preserve"> 4</w:t>
      </w:r>
      <w:r w:rsidRPr="00351C73">
        <w:rPr>
          <w:color w:val="000000" w:themeColor="text1"/>
        </w:rPr>
        <w:t xml:space="preserve"> of the Reception Conditions Directive: “</w:t>
      </w:r>
      <w:r w:rsidR="008E7B95" w:rsidRPr="00351C73">
        <w:rPr>
          <w:color w:val="000000" w:themeColor="text1"/>
        </w:rPr>
        <w:t>Member States may introduce or retain more favourable provisions in the field of reception conditions for applicants and other close relatives of the applicant who are present in the same Member State when they are dependent on him or her, or for humanitarian reasons, insofar as these provisions are compatible with this Directive.</w:t>
      </w:r>
      <w:r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w:t>
      </w:r>
      <w:proofErr w:type="gramStart"/>
      <w:r w:rsidRPr="00351C73">
        <w:rPr>
          <w:color w:val="000000" w:themeColor="text1"/>
        </w:rPr>
        <w:t xml:space="preserve">from </w:t>
      </w:r>
      <w:r w:rsidR="008E7B95" w:rsidRPr="00351C73">
        <w:rPr>
          <w:color w:val="000000" w:themeColor="text1"/>
        </w:rPr>
        <w:t xml:space="preserve"> </w:t>
      </w:r>
      <w:proofErr w:type="gramEnd"/>
      <w:r w:rsidR="008E7B95" w:rsidRPr="00351C73">
        <w:rPr>
          <w:color w:val="000000" w:themeColor="text1"/>
        </w:rPr>
        <w:fldChar w:fldCharType="begin"/>
      </w:r>
      <w:r w:rsidR="008E7B95" w:rsidRPr="00351C73">
        <w:rPr>
          <w:color w:val="000000" w:themeColor="text1"/>
        </w:rPr>
        <w:instrText xml:space="preserve"> HYPERLINK "http://www.asylumlawdatabase.eu/en/content/en-asylum-procedures-directive-council-directive-200585ec-1-december-2005" \l "Rec%207" </w:instrText>
      </w:r>
      <w:r w:rsidR="008E7B95" w:rsidRPr="00351C73">
        <w:rPr>
          <w:color w:val="000000" w:themeColor="text1"/>
        </w:rPr>
        <w:fldChar w:fldCharType="separate"/>
      </w:r>
      <w:r w:rsidR="008E7B95" w:rsidRPr="00351C73">
        <w:rPr>
          <w:rStyle w:val="Hyperlink"/>
          <w:color w:val="000000" w:themeColor="text1"/>
        </w:rPr>
        <w:t>Recital 14</w:t>
      </w:r>
      <w:r w:rsidR="008E7B95" w:rsidRPr="00351C73">
        <w:rPr>
          <w:rStyle w:val="Hyperlink"/>
          <w:color w:val="000000" w:themeColor="text1"/>
        </w:rPr>
        <w:fldChar w:fldCharType="end"/>
      </w:r>
      <w:r w:rsidR="008E7B95" w:rsidRPr="00351C73">
        <w:rPr>
          <w:color w:val="000000" w:themeColor="text1"/>
        </w:rPr>
        <w:t xml:space="preserve"> </w:t>
      </w:r>
      <w:r w:rsidRPr="00351C73">
        <w:rPr>
          <w:color w:val="000000" w:themeColor="text1"/>
        </w:rPr>
        <w:t xml:space="preserve">and </w:t>
      </w:r>
      <w:r w:rsidR="008E7B95" w:rsidRPr="00351C73">
        <w:rPr>
          <w:rStyle w:val="Hyperlink"/>
          <w:color w:val="000000" w:themeColor="text1"/>
        </w:rPr>
        <w:t xml:space="preserve"> </w:t>
      </w:r>
      <w:r w:rsidR="008E7B95" w:rsidRPr="00351C73">
        <w:rPr>
          <w:color w:val="000000" w:themeColor="text1"/>
        </w:rPr>
        <w:t>Article 5</w:t>
      </w:r>
      <w:r w:rsidRPr="00351C73">
        <w:rPr>
          <w:color w:val="000000" w:themeColor="text1"/>
        </w:rPr>
        <w:t xml:space="preserve"> of the Asylum Procedures Directive and </w:t>
      </w:r>
      <w:r w:rsidR="008E7B95" w:rsidRPr="00351C73">
        <w:rPr>
          <w:rStyle w:val="Hyperlink"/>
          <w:color w:val="000000" w:themeColor="text1"/>
        </w:rPr>
        <w:t xml:space="preserve"> </w:t>
      </w:r>
      <w:r w:rsidR="008E7B95" w:rsidRPr="00351C73">
        <w:rPr>
          <w:color w:val="000000" w:themeColor="text1"/>
        </w:rPr>
        <w:t>Article 4</w:t>
      </w:r>
      <w:r w:rsidRPr="00351C73">
        <w:rPr>
          <w:color w:val="000000" w:themeColor="text1"/>
        </w:rPr>
        <w:t xml:space="preserve"> of the Reception Conditions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75" w:anchor="Rec%207" w:history="1">
        <w:r w:rsidRPr="00351C73">
          <w:rPr>
            <w:rStyle w:val="Hyperlink"/>
            <w:b w:val="0"/>
            <w:color w:val="000000" w:themeColor="text1"/>
          </w:rPr>
          <w:t>Recital 7</w:t>
        </w:r>
      </w:hyperlink>
      <w:r w:rsidRPr="00351C73">
        <w:rPr>
          <w:b w:val="0"/>
          <w:color w:val="000000" w:themeColor="text1"/>
          <w:u w:val="none"/>
        </w:rPr>
        <w:t xml:space="preserve"> and </w:t>
      </w:r>
      <w:hyperlink r:id="rId576" w:anchor="Art%205" w:history="1">
        <w:r w:rsidRPr="00351C73">
          <w:rPr>
            <w:rStyle w:val="Hyperlink"/>
            <w:b w:val="0"/>
            <w:color w:val="000000" w:themeColor="text1"/>
          </w:rPr>
          <w:t>Article 5</w:t>
        </w:r>
      </w:hyperlink>
      <w:r w:rsidRPr="00351C73">
        <w:rPr>
          <w:b w:val="0"/>
          <w:color w:val="000000" w:themeColor="text1"/>
          <w:u w:val="none"/>
        </w:rPr>
        <w:t xml:space="preserve"> Asylum Procedures Directive 2005/85/EC; </w:t>
      </w:r>
      <w:r w:rsidR="008E7B95" w:rsidRPr="00351C73">
        <w:rPr>
          <w:b w:val="0"/>
          <w:color w:val="000000" w:themeColor="text1"/>
          <w:u w:val="none"/>
        </w:rPr>
        <w:t xml:space="preserve">Recital 14 and Article 5 </w:t>
      </w:r>
      <w:hyperlink r:id="rId577" w:history="1">
        <w:r w:rsidR="008E7B95" w:rsidRPr="00351C73">
          <w:rPr>
            <w:rStyle w:val="Hyperlink"/>
            <w:b w:val="0"/>
            <w:color w:val="000000" w:themeColor="text1"/>
          </w:rPr>
          <w:t>Asylum Procedures Directive</w:t>
        </w:r>
      </w:hyperlink>
      <w:r w:rsidR="008E7B95" w:rsidRPr="00351C73">
        <w:rPr>
          <w:b w:val="0"/>
          <w:color w:val="000000" w:themeColor="text1"/>
        </w:rPr>
        <w:t xml:space="preserve"> 2013/32/EU;</w:t>
      </w:r>
      <w:r w:rsidR="008E7B95" w:rsidRPr="00351C73">
        <w:rPr>
          <w:color w:val="000000" w:themeColor="text1"/>
        </w:rPr>
        <w:t xml:space="preserve"> </w:t>
      </w:r>
      <w:hyperlink r:id="rId578" w:anchor="Rec%208" w:history="1">
        <w:r w:rsidRPr="00351C73">
          <w:rPr>
            <w:rStyle w:val="Hyperlink"/>
            <w:b w:val="0"/>
            <w:color w:val="000000" w:themeColor="text1"/>
          </w:rPr>
          <w:t>Recital 8</w:t>
        </w:r>
      </w:hyperlink>
      <w:r w:rsidRPr="00351C73">
        <w:rPr>
          <w:b w:val="0"/>
          <w:color w:val="000000" w:themeColor="text1"/>
          <w:u w:val="none"/>
        </w:rPr>
        <w:t xml:space="preserve"> Qualification Directive 2004/83/EC; </w:t>
      </w:r>
      <w:r w:rsidR="008E7B95" w:rsidRPr="00351C73">
        <w:rPr>
          <w:b w:val="0"/>
          <w:color w:val="000000" w:themeColor="text1"/>
          <w:u w:val="none"/>
        </w:rPr>
        <w:t xml:space="preserve">Recital 14, 41 and Article 3 </w:t>
      </w:r>
      <w:hyperlink r:id="rId579" w:history="1">
        <w:r w:rsidR="008E7B95" w:rsidRPr="00351C73">
          <w:rPr>
            <w:rStyle w:val="Hyperlink"/>
            <w:b w:val="0"/>
            <w:color w:val="000000" w:themeColor="text1"/>
          </w:rPr>
          <w:t>Qualification Directive 2011/95/EU</w:t>
        </w:r>
      </w:hyperlink>
      <w:r w:rsidR="008E7B95" w:rsidRPr="00351C73">
        <w:rPr>
          <w:b w:val="0"/>
          <w:color w:val="000000" w:themeColor="text1"/>
          <w:u w:val="none"/>
        </w:rPr>
        <w:t xml:space="preserve">; </w:t>
      </w:r>
      <w:hyperlink r:id="rId580" w:history="1">
        <w:r w:rsidRPr="00351C73">
          <w:rPr>
            <w:rStyle w:val="Hyperlink"/>
            <w:b w:val="0"/>
            <w:color w:val="000000" w:themeColor="text1"/>
          </w:rPr>
          <w:t>Recital 15 and Article 4</w:t>
        </w:r>
      </w:hyperlink>
      <w:r w:rsidRPr="00351C73">
        <w:rPr>
          <w:b w:val="0"/>
          <w:color w:val="000000" w:themeColor="text1"/>
          <w:u w:val="none"/>
        </w:rPr>
        <w:t xml:space="preserve"> Reception Conditions Directive 2003/9/EC;</w:t>
      </w:r>
      <w:r w:rsidR="008E7B95" w:rsidRPr="00351C73">
        <w:rPr>
          <w:b w:val="0"/>
          <w:color w:val="000000" w:themeColor="text1"/>
          <w:u w:val="none"/>
        </w:rPr>
        <w:t xml:space="preserve"> Recital 28 and Article 4 </w:t>
      </w:r>
      <w:hyperlink r:id="rId581" w:history="1">
        <w:r w:rsidR="008E7B95" w:rsidRPr="00351C73">
          <w:rPr>
            <w:rStyle w:val="Hyperlink"/>
            <w:b w:val="0"/>
            <w:color w:val="000000" w:themeColor="text1"/>
          </w:rPr>
          <w:t>Reception Conditions Directive 2013/33/EU</w:t>
        </w:r>
      </w:hyperlink>
      <w:r w:rsidR="008E7B95" w:rsidRPr="00351C73">
        <w:rPr>
          <w:b w:val="0"/>
          <w:color w:val="000000" w:themeColor="text1"/>
        </w:rPr>
        <w:t>;</w:t>
      </w:r>
      <w:r w:rsidRPr="00351C73">
        <w:rPr>
          <w:b w:val="0"/>
          <w:color w:val="000000" w:themeColor="text1"/>
          <w:u w:val="none"/>
        </w:rPr>
        <w:t xml:space="preserve"> </w:t>
      </w:r>
      <w:hyperlink r:id="rId582" w:history="1">
        <w:r w:rsidRPr="00351C73">
          <w:rPr>
            <w:rStyle w:val="Hyperlink"/>
            <w:b w:val="0"/>
            <w:color w:val="000000" w:themeColor="text1"/>
          </w:rPr>
          <w:t>Article 3</w:t>
        </w:r>
      </w:hyperlink>
      <w:r w:rsidRPr="00351C73">
        <w:rPr>
          <w:b w:val="0"/>
          <w:color w:val="000000" w:themeColor="text1"/>
          <w:u w:val="none"/>
        </w:rPr>
        <w:t xml:space="preserve"> Family Reunification Directive 2003/86/EC </w:t>
      </w:r>
    </w:p>
    <w:p w:rsidR="00C421C2" w:rsidRPr="00351C73" w:rsidRDefault="00C421C2" w:rsidP="00FA2D23">
      <w:pPr>
        <w:pStyle w:val="Keyword"/>
        <w:numPr>
          <w:ilvl w:val="0"/>
          <w:numId w:val="24"/>
        </w:numPr>
        <w:spacing w:before="200"/>
        <w:ind w:left="426" w:hanging="437"/>
        <w:rPr>
          <w:color w:val="000000" w:themeColor="text1"/>
        </w:rPr>
      </w:pPr>
      <w:r w:rsidRPr="00351C73">
        <w:rPr>
          <w:color w:val="000000" w:themeColor="text1"/>
        </w:rPr>
        <w:t>Obligation to give reasons</w:t>
      </w:r>
    </w:p>
    <w:p w:rsidR="00C421C2" w:rsidRPr="00351C73" w:rsidRDefault="00C421C2" w:rsidP="00C421C2">
      <w:pPr>
        <w:spacing w:after="120"/>
        <w:rPr>
          <w:color w:val="000000" w:themeColor="text1"/>
        </w:rPr>
      </w:pPr>
      <w:r w:rsidRPr="00351C73">
        <w:rPr>
          <w:i/>
          <w:color w:val="000000" w:themeColor="text1"/>
        </w:rPr>
        <w:t xml:space="preserve">Definition: </w:t>
      </w:r>
      <w:r w:rsidRPr="00351C73">
        <w:rPr>
          <w:color w:val="000000" w:themeColor="text1"/>
        </w:rPr>
        <w:t xml:space="preserve">Obligation on a decision-maker to give reasons for an administrative decision including applications for international protection and decisions taken under </w:t>
      </w:r>
      <w:proofErr w:type="gramStart"/>
      <w:r w:rsidRPr="00351C73">
        <w:rPr>
          <w:color w:val="000000" w:themeColor="text1"/>
        </w:rPr>
        <w:t xml:space="preserve">the </w:t>
      </w:r>
      <w:r w:rsidR="008E7B95" w:rsidRPr="00351C73">
        <w:rPr>
          <w:rStyle w:val="Hyperlink"/>
          <w:color w:val="000000" w:themeColor="text1"/>
        </w:rPr>
        <w:t xml:space="preserve"> </w:t>
      </w:r>
      <w:proofErr w:type="gramEnd"/>
      <w:r w:rsidR="008E7B95" w:rsidRPr="00351C73">
        <w:rPr>
          <w:color w:val="000000" w:themeColor="text1"/>
        </w:rPr>
        <w:fldChar w:fldCharType="begin"/>
      </w:r>
      <w:r w:rsidR="008E7B95" w:rsidRPr="00351C73">
        <w:rPr>
          <w:color w:val="000000" w:themeColor="text1"/>
        </w:rPr>
        <w:instrText xml:space="preserve"> HYPERLINK "http://www.asylumlawdatabase.eu/en/content/en-dublin-ii-regulation-council-regulation-ec-no-3432003-18-february-2003" </w:instrText>
      </w:r>
      <w:r w:rsidR="008E7B95" w:rsidRPr="00351C73">
        <w:rPr>
          <w:color w:val="000000" w:themeColor="text1"/>
        </w:rPr>
        <w:fldChar w:fldCharType="separate"/>
      </w:r>
      <w:r w:rsidR="008E7B95" w:rsidRPr="00351C73">
        <w:rPr>
          <w:rStyle w:val="Hyperlink"/>
          <w:color w:val="000000" w:themeColor="text1"/>
        </w:rPr>
        <w:t>Dublin</w:t>
      </w:r>
      <w:r w:rsidR="008E7B95" w:rsidRPr="00351C73">
        <w:rPr>
          <w:rStyle w:val="Hyperlink"/>
          <w:color w:val="000000" w:themeColor="text1"/>
        </w:rPr>
        <w:fldChar w:fldCharType="end"/>
      </w:r>
      <w:r w:rsidR="008E7B95" w:rsidRPr="00351C73">
        <w:rPr>
          <w:rStyle w:val="Hyperlink"/>
          <w:color w:val="000000" w:themeColor="text1"/>
        </w:rPr>
        <w:t xml:space="preserve"> III Regulation</w:t>
      </w:r>
    </w:p>
    <w:p w:rsidR="00C421C2" w:rsidRPr="00351C73" w:rsidRDefault="00C421C2" w:rsidP="00C421C2">
      <w:pPr>
        <w:spacing w:after="120"/>
        <w:rPr>
          <w:color w:val="000000" w:themeColor="text1"/>
        </w:rPr>
      </w:pPr>
      <w:r w:rsidRPr="00351C73">
        <w:rPr>
          <w:i/>
          <w:color w:val="000000" w:themeColor="text1"/>
        </w:rPr>
        <w:t xml:space="preserve">Source: </w:t>
      </w:r>
      <w:r w:rsidRPr="00351C73">
        <w:rPr>
          <w:color w:val="000000" w:themeColor="text1"/>
        </w:rPr>
        <w:t>Derived by EDAL</w:t>
      </w:r>
    </w:p>
    <w:p w:rsidR="0006691D" w:rsidRPr="00351C73" w:rsidRDefault="0006691D" w:rsidP="00351C73">
      <w:pPr>
        <w:spacing w:after="120"/>
        <w:rPr>
          <w:color w:val="000000" w:themeColor="text1"/>
        </w:rPr>
      </w:pPr>
      <w:r w:rsidRPr="00351C73">
        <w:rPr>
          <w:i/>
          <w:color w:val="000000" w:themeColor="text1"/>
        </w:rPr>
        <w:t xml:space="preserve">Legislative Reference(s): </w:t>
      </w:r>
      <w:r w:rsidR="008E7B95" w:rsidRPr="00351C73">
        <w:rPr>
          <w:rStyle w:val="Hyperlink"/>
          <w:color w:val="000000" w:themeColor="text1"/>
        </w:rPr>
        <w:t xml:space="preserve"> </w:t>
      </w:r>
      <w:r w:rsidR="008E7B95" w:rsidRPr="00351C73">
        <w:rPr>
          <w:color w:val="000000" w:themeColor="text1"/>
        </w:rPr>
        <w:t>Article 41</w:t>
      </w:r>
      <w:r w:rsidRPr="00351C73">
        <w:rPr>
          <w:color w:val="000000" w:themeColor="text1"/>
        </w:rPr>
        <w:t xml:space="preserve"> </w:t>
      </w:r>
      <w:hyperlink r:id="rId583" w:history="1">
        <w:r w:rsidR="008E7B95" w:rsidRPr="00351C73">
          <w:rPr>
            <w:rStyle w:val="Hyperlink"/>
            <w:color w:val="000000" w:themeColor="text1"/>
          </w:rPr>
          <w:t>Charter of Fundamental Rights of the European Union</w:t>
        </w:r>
      </w:hyperlink>
      <w:r w:rsidR="008E7B95" w:rsidRPr="00351C73">
        <w:rPr>
          <w:color w:val="000000" w:themeColor="text1"/>
        </w:rPr>
        <w:t xml:space="preserve"> </w:t>
      </w:r>
      <w:r w:rsidRPr="00351C73">
        <w:rPr>
          <w:color w:val="000000" w:themeColor="text1"/>
        </w:rPr>
        <w:t>; Recital </w:t>
      </w:r>
      <w:hyperlink r:id="rId584" w:anchor="Rec%2013" w:history="1">
        <w:r w:rsidRPr="00351C73">
          <w:rPr>
            <w:rStyle w:val="Hyperlink"/>
            <w:color w:val="000000" w:themeColor="text1"/>
          </w:rPr>
          <w:t>13</w:t>
        </w:r>
      </w:hyperlink>
      <w:r w:rsidRPr="00351C73">
        <w:rPr>
          <w:color w:val="000000" w:themeColor="text1"/>
        </w:rPr>
        <w:t xml:space="preserve">, Article </w:t>
      </w:r>
      <w:hyperlink r:id="rId585" w:anchor="Art%209" w:history="1">
        <w:r w:rsidRPr="00351C73">
          <w:rPr>
            <w:rStyle w:val="Hyperlink"/>
            <w:color w:val="000000" w:themeColor="text1"/>
          </w:rPr>
          <w:t>9</w:t>
        </w:r>
      </w:hyperlink>
      <w:r w:rsidRPr="00351C73">
        <w:rPr>
          <w:color w:val="000000" w:themeColor="text1"/>
        </w:rPr>
        <w:t xml:space="preserve">, </w:t>
      </w:r>
      <w:hyperlink r:id="rId586" w:anchor="Art%2034" w:history="1">
        <w:r w:rsidRPr="00351C73">
          <w:rPr>
            <w:rStyle w:val="Hyperlink"/>
            <w:color w:val="000000" w:themeColor="text1"/>
          </w:rPr>
          <w:t>34(3)(a)</w:t>
        </w:r>
      </w:hyperlink>
      <w:r w:rsidRPr="00351C73">
        <w:rPr>
          <w:color w:val="000000" w:themeColor="text1"/>
        </w:rPr>
        <w:t xml:space="preserve">, </w:t>
      </w:r>
      <w:hyperlink r:id="rId587" w:anchor="Art%2038" w:history="1">
        <w:r w:rsidRPr="00351C73">
          <w:rPr>
            <w:rStyle w:val="Hyperlink"/>
            <w:color w:val="000000" w:themeColor="text1"/>
          </w:rPr>
          <w:t>38(2)</w:t>
        </w:r>
      </w:hyperlink>
      <w:r w:rsidRPr="00351C73">
        <w:rPr>
          <w:color w:val="000000" w:themeColor="text1"/>
        </w:rPr>
        <w:t xml:space="preserve"> Asylum Procedures Directive 2005/85/EC; </w:t>
      </w:r>
      <w:r w:rsidR="008E7B95" w:rsidRPr="00351C73">
        <w:rPr>
          <w:color w:val="000000" w:themeColor="text1"/>
        </w:rPr>
        <w:t xml:space="preserve">Recital 25 and Articles 19, 42, 45 </w:t>
      </w:r>
      <w:hyperlink r:id="rId588" w:history="1">
        <w:r w:rsidR="008E7B95" w:rsidRPr="00351C73">
          <w:rPr>
            <w:rStyle w:val="Hyperlink"/>
            <w:color w:val="000000" w:themeColor="text1"/>
          </w:rPr>
          <w:t>Asylum Procedures Directive</w:t>
        </w:r>
      </w:hyperlink>
      <w:r w:rsidR="008E7B95" w:rsidRPr="00351C73">
        <w:rPr>
          <w:color w:val="000000" w:themeColor="text1"/>
        </w:rPr>
        <w:t xml:space="preserve"> 2013/32/EU; </w:t>
      </w:r>
      <w:hyperlink r:id="rId589" w:anchor="19" w:history="1">
        <w:r w:rsidRPr="00351C73">
          <w:rPr>
            <w:rStyle w:val="Hyperlink"/>
            <w:color w:val="000000" w:themeColor="text1"/>
          </w:rPr>
          <w:t>Article 19(2),</w:t>
        </w:r>
      </w:hyperlink>
      <w:r w:rsidRPr="00351C73">
        <w:rPr>
          <w:color w:val="000000" w:themeColor="text1"/>
        </w:rPr>
        <w:t xml:space="preserve"> </w:t>
      </w:r>
      <w:hyperlink r:id="rId590" w:anchor="20" w:history="1">
        <w:r w:rsidRPr="00351C73">
          <w:rPr>
            <w:rStyle w:val="Hyperlink"/>
            <w:color w:val="000000" w:themeColor="text1"/>
          </w:rPr>
          <w:t>20(1)(e),</w:t>
        </w:r>
      </w:hyperlink>
      <w:r w:rsidRPr="00351C73">
        <w:rPr>
          <w:color w:val="000000" w:themeColor="text1"/>
        </w:rPr>
        <w:t xml:space="preserve"> </w:t>
      </w:r>
      <w:hyperlink r:id="rId591" w:anchor="20" w:history="1">
        <w:r w:rsidRPr="00351C73">
          <w:rPr>
            <w:rStyle w:val="Hyperlink"/>
            <w:color w:val="000000" w:themeColor="text1"/>
          </w:rPr>
          <w:t>21(3)</w:t>
        </w:r>
      </w:hyperlink>
      <w:r w:rsidRPr="00351C73">
        <w:rPr>
          <w:color w:val="000000" w:themeColor="text1"/>
        </w:rPr>
        <w:t xml:space="preserve">Dublin II Regulation (EC) No 343/2003; </w:t>
      </w:r>
      <w:r w:rsidR="008E12C2" w:rsidRPr="00351C73">
        <w:rPr>
          <w:color w:val="000000" w:themeColor="text1"/>
        </w:rPr>
        <w:t>Article 17</w:t>
      </w:r>
      <w:r w:rsidR="004C026E" w:rsidRPr="00351C73">
        <w:rPr>
          <w:color w:val="000000" w:themeColor="text1"/>
        </w:rPr>
        <w:t xml:space="preserve"> </w:t>
      </w:r>
      <w:hyperlink r:id="rId592" w:history="1">
        <w:r w:rsidR="004C026E" w:rsidRPr="00351C73">
          <w:rPr>
            <w:rStyle w:val="Hyperlink"/>
            <w:color w:val="000000" w:themeColor="text1"/>
          </w:rPr>
          <w:t>Dublin</w:t>
        </w:r>
      </w:hyperlink>
      <w:r w:rsidR="004C026E" w:rsidRPr="00351C73">
        <w:rPr>
          <w:rStyle w:val="Hyperlink"/>
          <w:color w:val="000000" w:themeColor="text1"/>
        </w:rPr>
        <w:t xml:space="preserve"> III Regulation; </w:t>
      </w:r>
      <w:r w:rsidR="008E12C2" w:rsidRPr="00351C73">
        <w:rPr>
          <w:color w:val="000000" w:themeColor="text1"/>
        </w:rPr>
        <w:t xml:space="preserve"> </w:t>
      </w:r>
      <w:hyperlink r:id="rId593" w:history="1">
        <w:r w:rsidRPr="00351C73">
          <w:rPr>
            <w:rStyle w:val="Hyperlink"/>
            <w:color w:val="000000" w:themeColor="text1"/>
          </w:rPr>
          <w:t>Articles 7(5), 16(4)</w:t>
        </w:r>
      </w:hyperlink>
      <w:r w:rsidRPr="00351C73">
        <w:rPr>
          <w:color w:val="000000" w:themeColor="text1"/>
        </w:rPr>
        <w:t xml:space="preserve"> Reception Conditions Directive 2003/9/EC</w:t>
      </w:r>
      <w:r w:rsidR="004C026E" w:rsidRPr="00351C73">
        <w:rPr>
          <w:color w:val="000000" w:themeColor="text1"/>
        </w:rPr>
        <w:t xml:space="preserve">; Article 5, 9 and 10 </w:t>
      </w:r>
      <w:hyperlink r:id="rId594" w:history="1">
        <w:r w:rsidR="004C026E" w:rsidRPr="00351C73">
          <w:rPr>
            <w:rStyle w:val="Hyperlink"/>
            <w:color w:val="000000" w:themeColor="text1"/>
          </w:rPr>
          <w:t>Reception Conditions Directive 2013/33/EU</w:t>
        </w:r>
      </w:hyperlink>
      <w:r w:rsidR="004C026E" w:rsidRPr="00351C73">
        <w:rPr>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Personal interview</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"The process of questioning or talking with a person in order to obtain information or determine the personal qualities of the person. An interview is a common step in the adjudication of an application for refugee or other immigration status.”</w:t>
      </w:r>
    </w:p>
    <w:p w:rsidR="00A3157C" w:rsidRPr="00351C73" w:rsidRDefault="00A3157C" w:rsidP="00A3157C">
      <w:pPr>
        <w:spacing w:after="120"/>
        <w:rPr>
          <w:color w:val="000000" w:themeColor="text1"/>
        </w:rPr>
      </w:pPr>
      <w:r w:rsidRPr="00351C73">
        <w:rPr>
          <w:color w:val="000000" w:themeColor="text1"/>
        </w:rPr>
        <w:t xml:space="preserve">An applicant for asylum must be given the opportunity of a personal interview subject to the provisions of the Asylum Procedures Directive: </w:t>
      </w:r>
    </w:p>
    <w:p w:rsidR="004C026E" w:rsidRPr="00351C73" w:rsidRDefault="00A3157C" w:rsidP="004C026E">
      <w:pPr>
        <w:spacing w:after="120"/>
        <w:ind w:left="709" w:hanging="425"/>
        <w:rPr>
          <w:color w:val="000000" w:themeColor="text1"/>
        </w:rPr>
      </w:pPr>
      <w:r w:rsidRPr="00351C73">
        <w:rPr>
          <w:color w:val="000000" w:themeColor="text1"/>
        </w:rPr>
        <w:t>-</w:t>
      </w:r>
      <w:r w:rsidRPr="00351C73">
        <w:rPr>
          <w:color w:val="000000" w:themeColor="text1"/>
        </w:rPr>
        <w:tab/>
      </w:r>
      <w:r w:rsidR="004C026E" w:rsidRPr="00351C73">
        <w:rPr>
          <w:color w:val="000000" w:themeColor="text1"/>
        </w:rPr>
        <w:t>ensure that the person who conducts the interview is competent to take account of the personal and general circumstances surrounding the application, including the applicant’s cultural origin, gender, sexual orientation, gender identity or vulnerability;</w:t>
      </w:r>
    </w:p>
    <w:p w:rsidR="004C026E" w:rsidRPr="00351C73" w:rsidRDefault="004C026E" w:rsidP="004C026E">
      <w:pPr>
        <w:spacing w:after="120"/>
        <w:ind w:left="709" w:hanging="425"/>
        <w:rPr>
          <w:color w:val="000000" w:themeColor="text1"/>
        </w:rPr>
      </w:pPr>
      <w:r w:rsidRPr="00351C73">
        <w:rPr>
          <w:color w:val="000000" w:themeColor="text1"/>
        </w:rPr>
        <w:lastRenderedPageBreak/>
        <w:t>- wherever possible, provide for the interview with the applicant to be conducted by a person of the same sex if the applicant so requests, unless the determining authority has reason to believe that such a request is based on grounds which are not related to difficulties on the part of the applicant to present the grounds of his or her application in a comprehensive manner;</w:t>
      </w:r>
    </w:p>
    <w:p w:rsidR="004C026E" w:rsidRPr="00351C73" w:rsidRDefault="004C026E" w:rsidP="004C026E">
      <w:pPr>
        <w:spacing w:after="120"/>
        <w:ind w:left="709" w:hanging="425"/>
        <w:rPr>
          <w:color w:val="000000" w:themeColor="text1"/>
        </w:rPr>
      </w:pPr>
      <w:r w:rsidRPr="00351C73">
        <w:rPr>
          <w:color w:val="000000" w:themeColor="text1"/>
        </w:rPr>
        <w:t>- select an interpreter who is able to ensure appropriate communication between the applicant and the person who conducts the interview. The communication shall take place in the language preferred by the applicant unless there is another language which he or she understands and in which he or she is able to communicate clearly. Wherever possible, Member States shall provide an interpreter of the same sex if the applicant so requests, unless the determining authority has reasons to believe that such a request is based on grounds which are not related to difficulties on the part of the applicant to present the grounds of his or her application in a comprehensive manner;</w:t>
      </w:r>
    </w:p>
    <w:p w:rsidR="004C026E" w:rsidRPr="00351C73" w:rsidRDefault="004C026E" w:rsidP="004C026E">
      <w:pPr>
        <w:spacing w:after="120"/>
        <w:ind w:left="709" w:hanging="425"/>
        <w:rPr>
          <w:color w:val="000000" w:themeColor="text1"/>
        </w:rPr>
      </w:pPr>
      <w:r w:rsidRPr="00351C73">
        <w:rPr>
          <w:color w:val="000000" w:themeColor="text1"/>
        </w:rPr>
        <w:t>- ensure that the person who conducts the interview on the substance of an application for international protection does not wear a military or law enforcement uniform;</w:t>
      </w:r>
    </w:p>
    <w:p w:rsidR="00A3157C" w:rsidRPr="00351C73" w:rsidRDefault="004C026E" w:rsidP="00A3157C">
      <w:pPr>
        <w:spacing w:after="120"/>
        <w:rPr>
          <w:color w:val="000000" w:themeColor="text1"/>
        </w:rPr>
      </w:pPr>
      <w:r w:rsidRPr="00351C73">
        <w:rPr>
          <w:color w:val="000000" w:themeColor="text1"/>
        </w:rPr>
        <w:t xml:space="preserve">- ensure that interviews with minors are conducted in a child-appropriate </w:t>
      </w:r>
      <w:proofErr w:type="spellStart"/>
      <w:r w:rsidRPr="00351C73">
        <w:rPr>
          <w:color w:val="000000" w:themeColor="text1"/>
        </w:rPr>
        <w:t>manner.</w:t>
      </w:r>
      <w:r w:rsidR="00A3157C" w:rsidRPr="00351C73">
        <w:rPr>
          <w:i/>
          <w:color w:val="000000" w:themeColor="text1"/>
        </w:rPr>
        <w:t>Source</w:t>
      </w:r>
      <w:proofErr w:type="spellEnd"/>
      <w:r w:rsidR="00A3157C" w:rsidRPr="00351C73">
        <w:rPr>
          <w:i/>
          <w:color w:val="000000" w:themeColor="text1"/>
        </w:rPr>
        <w:t xml:space="preserve">: </w:t>
      </w:r>
      <w:r w:rsidR="00A3157C" w:rsidRPr="00351C73">
        <w:rPr>
          <w:color w:val="000000" w:themeColor="text1"/>
        </w:rPr>
        <w:t>Derived by EDAL from</w:t>
      </w:r>
      <w:r w:rsidR="00A3157C" w:rsidRPr="00351C73">
        <w:rPr>
          <w:i/>
          <w:color w:val="000000" w:themeColor="text1"/>
        </w:rPr>
        <w:t xml:space="preserve"> </w:t>
      </w:r>
      <w:hyperlink r:id="rId595" w:history="1">
        <w:r w:rsidR="00A3157C" w:rsidRPr="00351C73">
          <w:rPr>
            <w:rStyle w:val="Hyperlink"/>
            <w:color w:val="000000" w:themeColor="text1"/>
          </w:rPr>
          <w:t>IOM Glossary on Migration</w:t>
        </w:r>
      </w:hyperlink>
      <w:r w:rsidR="00A3157C" w:rsidRPr="00351C73">
        <w:rPr>
          <w:color w:val="000000" w:themeColor="text1"/>
        </w:rPr>
        <w:t xml:space="preserve"> and </w:t>
      </w:r>
      <w:hyperlink r:id="rId596" w:anchor="Art%2012" w:history="1">
        <w:r w:rsidRPr="00351C73">
          <w:rPr>
            <w:rStyle w:val="Hyperlink"/>
            <w:color w:val="000000" w:themeColor="text1"/>
          </w:rPr>
          <w:t>Article</w:t>
        </w:r>
      </w:hyperlink>
      <w:r w:rsidRPr="00351C73">
        <w:rPr>
          <w:rStyle w:val="Hyperlink"/>
          <w:color w:val="000000" w:themeColor="text1"/>
        </w:rPr>
        <w:t xml:space="preserve"> 15</w:t>
      </w:r>
      <w:r w:rsidR="00A3157C" w:rsidRPr="00351C73">
        <w:rPr>
          <w:color w:val="000000" w:themeColor="text1"/>
        </w:rPr>
        <w:t xml:space="preserve"> of the Asylum Procedures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hyperlink r:id="rId597" w:anchor="Art%206" w:history="1">
        <w:r w:rsidRPr="00351C73">
          <w:rPr>
            <w:rStyle w:val="Hyperlink"/>
            <w:b w:val="0"/>
            <w:color w:val="000000" w:themeColor="text1"/>
          </w:rPr>
          <w:t>Article 6(3),</w:t>
        </w:r>
      </w:hyperlink>
      <w:r w:rsidRPr="00351C73">
        <w:rPr>
          <w:b w:val="0"/>
          <w:color w:val="000000" w:themeColor="text1"/>
          <w:u w:val="none"/>
        </w:rPr>
        <w:t xml:space="preserve"> </w:t>
      </w:r>
      <w:hyperlink r:id="rId598" w:anchor="Art%2012" w:history="1">
        <w:r w:rsidRPr="00351C73">
          <w:rPr>
            <w:rStyle w:val="Hyperlink"/>
            <w:b w:val="0"/>
            <w:color w:val="000000" w:themeColor="text1"/>
          </w:rPr>
          <w:t>12,</w:t>
        </w:r>
      </w:hyperlink>
      <w:r w:rsidRPr="00351C73">
        <w:rPr>
          <w:b w:val="0"/>
          <w:color w:val="000000" w:themeColor="text1"/>
          <w:u w:val="none"/>
        </w:rPr>
        <w:t xml:space="preserve"> </w:t>
      </w:r>
      <w:hyperlink r:id="rId599" w:anchor="Art%2013" w:history="1">
        <w:r w:rsidRPr="00351C73">
          <w:rPr>
            <w:rStyle w:val="Hyperlink"/>
            <w:b w:val="0"/>
            <w:color w:val="000000" w:themeColor="text1"/>
          </w:rPr>
          <w:t>13</w:t>
        </w:r>
      </w:hyperlink>
      <w:r w:rsidRPr="00351C73">
        <w:rPr>
          <w:b w:val="0"/>
          <w:color w:val="000000" w:themeColor="text1"/>
          <w:u w:val="none"/>
        </w:rPr>
        <w:t xml:space="preserve">, </w:t>
      </w:r>
      <w:hyperlink r:id="rId600" w:anchor="Art%2014" w:history="1">
        <w:r w:rsidRPr="00351C73">
          <w:rPr>
            <w:rStyle w:val="Hyperlink"/>
            <w:b w:val="0"/>
            <w:color w:val="000000" w:themeColor="text1"/>
          </w:rPr>
          <w:t>14</w:t>
        </w:r>
      </w:hyperlink>
      <w:r w:rsidRPr="00351C73">
        <w:rPr>
          <w:b w:val="0"/>
          <w:color w:val="000000" w:themeColor="text1"/>
          <w:u w:val="none"/>
        </w:rPr>
        <w:t xml:space="preserve">, </w:t>
      </w:r>
      <w:hyperlink r:id="rId601" w:anchor="Art%2016" w:history="1">
        <w:r w:rsidRPr="00351C73">
          <w:rPr>
            <w:rStyle w:val="Hyperlink"/>
            <w:b w:val="0"/>
            <w:color w:val="000000" w:themeColor="text1"/>
          </w:rPr>
          <w:t>16(4),</w:t>
        </w:r>
      </w:hyperlink>
      <w:r w:rsidRPr="00351C73">
        <w:rPr>
          <w:b w:val="0"/>
          <w:color w:val="000000" w:themeColor="text1"/>
          <w:u w:val="none"/>
        </w:rPr>
        <w:t xml:space="preserve"> </w:t>
      </w:r>
      <w:hyperlink r:id="rId602" w:anchor="Art%2017" w:history="1">
        <w:r w:rsidRPr="00351C73">
          <w:rPr>
            <w:rStyle w:val="Hyperlink"/>
            <w:b w:val="0"/>
            <w:color w:val="000000" w:themeColor="text1"/>
          </w:rPr>
          <w:t>17</w:t>
        </w:r>
      </w:hyperlink>
      <w:r w:rsidRPr="00351C73">
        <w:rPr>
          <w:b w:val="0"/>
          <w:color w:val="000000" w:themeColor="text1"/>
          <w:u w:val="none"/>
        </w:rPr>
        <w:t xml:space="preserve">, </w:t>
      </w:r>
      <w:hyperlink r:id="rId603" w:anchor="Art%2020" w:history="1">
        <w:r w:rsidRPr="00351C73">
          <w:rPr>
            <w:rStyle w:val="Hyperlink"/>
            <w:b w:val="0"/>
            <w:color w:val="000000" w:themeColor="text1"/>
          </w:rPr>
          <w:t>20(1)(a),</w:t>
        </w:r>
      </w:hyperlink>
      <w:r w:rsidRPr="00351C73">
        <w:rPr>
          <w:b w:val="0"/>
          <w:color w:val="000000" w:themeColor="text1"/>
          <w:u w:val="none"/>
        </w:rPr>
        <w:t xml:space="preserve"> </w:t>
      </w:r>
      <w:hyperlink r:id="rId604" w:anchor="Art%2034" w:history="1">
        <w:r w:rsidRPr="00351C73">
          <w:rPr>
            <w:rStyle w:val="Hyperlink"/>
            <w:b w:val="0"/>
            <w:color w:val="000000" w:themeColor="text1"/>
          </w:rPr>
          <w:t>34(2)(c)</w:t>
        </w:r>
      </w:hyperlink>
      <w:r w:rsidRPr="00351C73">
        <w:rPr>
          <w:b w:val="0"/>
          <w:color w:val="000000" w:themeColor="text1"/>
          <w:u w:val="none"/>
        </w:rPr>
        <w:t xml:space="preserve"> and </w:t>
      </w:r>
      <w:hyperlink r:id="rId605" w:anchor="Art%2038" w:history="1">
        <w:r w:rsidRPr="00351C73">
          <w:rPr>
            <w:rStyle w:val="Hyperlink"/>
            <w:b w:val="0"/>
            <w:color w:val="000000" w:themeColor="text1"/>
          </w:rPr>
          <w:t>38(1)(b)</w:t>
        </w:r>
      </w:hyperlink>
      <w:r w:rsidRPr="00351C73">
        <w:rPr>
          <w:b w:val="0"/>
          <w:color w:val="000000" w:themeColor="text1"/>
          <w:u w:val="none"/>
        </w:rPr>
        <w:t xml:space="preserve"> Asylum Procedures Directive 2005/85/EC; </w:t>
      </w:r>
      <w:r w:rsidR="004C026E" w:rsidRPr="00351C73">
        <w:rPr>
          <w:b w:val="0"/>
          <w:color w:val="000000" w:themeColor="text1"/>
          <w:u w:val="none"/>
        </w:rPr>
        <w:t xml:space="preserve">Recital 32 and Articles 14-17, 23, 25, 34, 42 and 45 </w:t>
      </w:r>
      <w:hyperlink r:id="rId606" w:history="1">
        <w:r w:rsidR="004C026E" w:rsidRPr="00351C73">
          <w:rPr>
            <w:rStyle w:val="Hyperlink"/>
            <w:b w:val="0"/>
            <w:color w:val="000000" w:themeColor="text1"/>
          </w:rPr>
          <w:t>Asylum Procedures Directive</w:t>
        </w:r>
      </w:hyperlink>
      <w:r w:rsidR="004C026E" w:rsidRPr="00351C73">
        <w:rPr>
          <w:b w:val="0"/>
          <w:color w:val="000000" w:themeColor="text1"/>
        </w:rPr>
        <w:t xml:space="preserve"> 2013/32/EU;</w:t>
      </w:r>
      <w:r w:rsidR="004C026E" w:rsidRPr="00351C73">
        <w:rPr>
          <w:color w:val="000000" w:themeColor="text1"/>
        </w:rPr>
        <w:t xml:space="preserve"> </w:t>
      </w:r>
      <w:hyperlink r:id="rId607" w:history="1">
        <w:r w:rsidRPr="00351C73">
          <w:rPr>
            <w:rStyle w:val="Hyperlink"/>
            <w:b w:val="0"/>
            <w:color w:val="000000" w:themeColor="text1"/>
          </w:rPr>
          <w:t>16(1)(a)</w:t>
        </w:r>
      </w:hyperlink>
      <w:r w:rsidRPr="00351C73">
        <w:rPr>
          <w:b w:val="0"/>
          <w:color w:val="000000" w:themeColor="text1"/>
          <w:u w:val="none"/>
        </w:rPr>
        <w:t xml:space="preserve"> Reception Conditions Directive 2003/9/EC;</w:t>
      </w:r>
      <w:r w:rsidR="004C026E" w:rsidRPr="00351C73">
        <w:rPr>
          <w:b w:val="0"/>
          <w:color w:val="000000" w:themeColor="text1"/>
          <w:u w:val="none"/>
        </w:rPr>
        <w:t xml:space="preserve"> Article 20(1) </w:t>
      </w:r>
      <w:hyperlink r:id="rId608" w:history="1">
        <w:r w:rsidR="004C026E" w:rsidRPr="00351C73">
          <w:rPr>
            <w:rStyle w:val="Hyperlink"/>
            <w:b w:val="0"/>
            <w:color w:val="000000" w:themeColor="text1"/>
          </w:rPr>
          <w:t>Reception Conditions Directive 2013/33/EU</w:t>
        </w:r>
      </w:hyperlink>
      <w:r w:rsidR="004C026E"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Procedural guarantees</w:t>
      </w:r>
    </w:p>
    <w:p w:rsidR="00A3157C" w:rsidRPr="00351C73" w:rsidRDefault="00A3157C" w:rsidP="00A3157C">
      <w:pPr>
        <w:spacing w:after="120"/>
        <w:rPr>
          <w:color w:val="000000" w:themeColor="text1"/>
          <w:lang w:val="en-GB"/>
        </w:rPr>
      </w:pPr>
      <w:r w:rsidRPr="00351C73">
        <w:rPr>
          <w:i/>
          <w:color w:val="000000" w:themeColor="text1"/>
        </w:rPr>
        <w:t>Definition: “</w:t>
      </w:r>
      <w:r w:rsidRPr="00351C73">
        <w:rPr>
          <w:color w:val="000000" w:themeColor="text1"/>
          <w:lang w:val="en-GB"/>
        </w:rPr>
        <w:t>In the interests of a correct recognition of those persons in need of protection … every applicant should, subject to certain exceptions, have an effective access to procedures, the opportunity to cooperate and properly communicate with the competent authorities so as to present the relevant facts of his/her case and sufficient procedural guarantees to pursue his/her case throughout all stages of the procedure.”</w:t>
      </w:r>
    </w:p>
    <w:p w:rsidR="00A3157C" w:rsidRPr="00351C73" w:rsidRDefault="00A3157C" w:rsidP="00A3157C">
      <w:pPr>
        <w:spacing w:after="120"/>
        <w:rPr>
          <w:color w:val="000000" w:themeColor="text1"/>
        </w:rPr>
      </w:pPr>
      <w:r w:rsidRPr="00351C73">
        <w:rPr>
          <w:color w:val="000000" w:themeColor="text1"/>
        </w:rPr>
        <w:t xml:space="preserve">Procedures should satisfy certain basic requirements, which reflect the special situation of the applicant for refugee status, and which would ensure that the applicant is provided with certain essential guarantees. Some of these basic requirements are set out in on p.31 of the UNHCR Handbook as well as the APD Arts. </w:t>
      </w:r>
      <w:r w:rsidR="004C026E" w:rsidRPr="00351C73">
        <w:rPr>
          <w:color w:val="000000" w:themeColor="text1"/>
        </w:rPr>
        <w:t>24 and 31</w:t>
      </w:r>
      <w:r w:rsidRPr="00351C73">
        <w:rPr>
          <w:color w:val="000000" w:themeColor="text1"/>
        </w:rPr>
        <w:t xml:space="preserve"> and include: a personal interview, the right to legal assistance and representation, specific guarantees for vulnerable persons and regarding the examination procedure, and those guarantees set out in APD.</w:t>
      </w:r>
    </w:p>
    <w:p w:rsidR="00A3157C" w:rsidRPr="00351C73" w:rsidRDefault="00A3157C" w:rsidP="00A3157C">
      <w:pPr>
        <w:rPr>
          <w:rStyle w:val="Hyperlink"/>
          <w:color w:val="000000" w:themeColor="text1"/>
        </w:rPr>
      </w:pPr>
      <w:r w:rsidRPr="00351C73">
        <w:rPr>
          <w:i/>
          <w:color w:val="000000" w:themeColor="text1"/>
        </w:rPr>
        <w:t xml:space="preserve">Source: </w:t>
      </w:r>
      <w:r w:rsidRPr="00351C73">
        <w:rPr>
          <w:color w:val="000000" w:themeColor="text1"/>
        </w:rPr>
        <w:t xml:space="preserve">"Adapted by EDAL from the </w:t>
      </w:r>
      <w:r w:rsidR="004C026E" w:rsidRPr="00351C73">
        <w:rPr>
          <w:rStyle w:val="Hyperlink"/>
          <w:color w:val="000000" w:themeColor="text1"/>
        </w:rPr>
        <w:t xml:space="preserve"> </w:t>
      </w:r>
      <w:hyperlink r:id="rId609" w:history="1">
        <w:r w:rsidR="004C026E" w:rsidRPr="00351C73">
          <w:rPr>
            <w:rStyle w:val="Hyperlink"/>
            <w:color w:val="000000" w:themeColor="text1"/>
          </w:rPr>
          <w:t>UNHCR Handbook on Procedures and Criteria for Determining Refugee Status under the 1951 Convention and the 1967 Protocol relating to the Status of Refugees HCR/IP/4/</w:t>
        </w:r>
        <w:proofErr w:type="spellStart"/>
        <w:r w:rsidR="004C026E" w:rsidRPr="00351C73">
          <w:rPr>
            <w:rStyle w:val="Hyperlink"/>
            <w:color w:val="000000" w:themeColor="text1"/>
          </w:rPr>
          <w:t>Eng</w:t>
        </w:r>
        <w:proofErr w:type="spellEnd"/>
        <w:r w:rsidR="004C026E" w:rsidRPr="00351C73">
          <w:rPr>
            <w:rStyle w:val="Hyperlink"/>
            <w:color w:val="000000" w:themeColor="text1"/>
          </w:rPr>
          <w:t>/REV.1</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610" w:anchor="Rec%2013" w:history="1">
        <w:r w:rsidRPr="00351C73">
          <w:rPr>
            <w:rStyle w:val="Hyperlink"/>
            <w:b w:val="0"/>
            <w:color w:val="000000" w:themeColor="text1"/>
          </w:rPr>
          <w:t>13, 14, 15, 16</w:t>
        </w:r>
      </w:hyperlink>
      <w:r w:rsidRPr="00351C73">
        <w:rPr>
          <w:b w:val="0"/>
          <w:color w:val="000000" w:themeColor="text1"/>
          <w:u w:val="none"/>
        </w:rPr>
        <w:t xml:space="preserve">, </w:t>
      </w:r>
      <w:hyperlink r:id="rId611" w:anchor="r26" w:history="1">
        <w:r w:rsidRPr="00351C73">
          <w:rPr>
            <w:rStyle w:val="Hyperlink"/>
            <w:b w:val="0"/>
            <w:color w:val="000000" w:themeColor="text1"/>
          </w:rPr>
          <w:t>26</w:t>
        </w:r>
      </w:hyperlink>
      <w:r w:rsidRPr="00351C73">
        <w:rPr>
          <w:b w:val="0"/>
          <w:color w:val="000000" w:themeColor="text1"/>
          <w:u w:val="none"/>
        </w:rPr>
        <w:t xml:space="preserve">, Articles </w:t>
      </w:r>
      <w:hyperlink r:id="rId612" w:anchor="Art%2010" w:history="1">
        <w:r w:rsidRPr="00351C73">
          <w:rPr>
            <w:rStyle w:val="Hyperlink"/>
            <w:b w:val="0"/>
            <w:color w:val="000000" w:themeColor="text1"/>
          </w:rPr>
          <w:t>10</w:t>
        </w:r>
      </w:hyperlink>
      <w:r w:rsidRPr="00351C73">
        <w:rPr>
          <w:b w:val="0"/>
          <w:color w:val="000000" w:themeColor="text1"/>
          <w:u w:val="none"/>
        </w:rPr>
        <w:t xml:space="preserve">, </w:t>
      </w:r>
      <w:hyperlink r:id="rId613" w:anchor="Art%2017" w:history="1">
        <w:r w:rsidRPr="00351C73">
          <w:rPr>
            <w:rStyle w:val="Hyperlink"/>
            <w:b w:val="0"/>
            <w:color w:val="000000" w:themeColor="text1"/>
          </w:rPr>
          <w:t>17</w:t>
        </w:r>
      </w:hyperlink>
      <w:r w:rsidRPr="00351C73">
        <w:rPr>
          <w:b w:val="0"/>
          <w:color w:val="000000" w:themeColor="text1"/>
          <w:u w:val="none"/>
        </w:rPr>
        <w:t xml:space="preserve">, </w:t>
      </w:r>
      <w:hyperlink r:id="rId614" w:anchor="Art%2023" w:history="1">
        <w:r w:rsidRPr="00351C73">
          <w:rPr>
            <w:rStyle w:val="Hyperlink"/>
            <w:b w:val="0"/>
            <w:color w:val="000000" w:themeColor="text1"/>
          </w:rPr>
          <w:t>23, 24</w:t>
        </w:r>
      </w:hyperlink>
      <w:r w:rsidRPr="00351C73">
        <w:rPr>
          <w:b w:val="0"/>
          <w:color w:val="000000" w:themeColor="text1"/>
          <w:u w:val="none"/>
        </w:rPr>
        <w:t xml:space="preserve">, </w:t>
      </w:r>
      <w:hyperlink r:id="rId615" w:anchor="Art%2027" w:history="1">
        <w:r w:rsidRPr="00351C73">
          <w:rPr>
            <w:rStyle w:val="Hyperlink"/>
            <w:b w:val="0"/>
            <w:color w:val="000000" w:themeColor="text1"/>
          </w:rPr>
          <w:t>27</w:t>
        </w:r>
      </w:hyperlink>
      <w:r w:rsidRPr="00351C73">
        <w:rPr>
          <w:b w:val="0"/>
          <w:color w:val="000000" w:themeColor="text1"/>
          <w:u w:val="none"/>
        </w:rPr>
        <w:t xml:space="preserve">, </w:t>
      </w:r>
      <w:hyperlink r:id="rId616" w:anchor="Art%2034" w:history="1">
        <w:r w:rsidRPr="00351C73">
          <w:rPr>
            <w:rStyle w:val="Hyperlink"/>
            <w:b w:val="0"/>
            <w:color w:val="000000" w:themeColor="text1"/>
          </w:rPr>
          <w:t>34, 35</w:t>
        </w:r>
      </w:hyperlink>
      <w:r w:rsidRPr="00351C73">
        <w:rPr>
          <w:b w:val="0"/>
          <w:color w:val="000000" w:themeColor="text1"/>
          <w:u w:val="none"/>
        </w:rPr>
        <w:t xml:space="preserve">, </w:t>
      </w:r>
      <w:hyperlink r:id="rId617" w:anchor="Art%2038" w:history="1">
        <w:r w:rsidRPr="00351C73">
          <w:rPr>
            <w:rStyle w:val="Hyperlink"/>
            <w:b w:val="0"/>
            <w:color w:val="000000" w:themeColor="text1"/>
          </w:rPr>
          <w:t>38</w:t>
        </w:r>
      </w:hyperlink>
      <w:r w:rsidRPr="00351C73">
        <w:rPr>
          <w:b w:val="0"/>
          <w:color w:val="000000" w:themeColor="text1"/>
          <w:u w:val="none"/>
        </w:rPr>
        <w:t xml:space="preserve"> and </w:t>
      </w:r>
      <w:hyperlink r:id="rId618" w:anchor="Annex" w:history="1">
        <w:r w:rsidRPr="00351C73">
          <w:rPr>
            <w:rStyle w:val="Hyperlink"/>
            <w:b w:val="0"/>
            <w:color w:val="000000" w:themeColor="text1"/>
          </w:rPr>
          <w:t>Annex III</w:t>
        </w:r>
      </w:hyperlink>
      <w:r w:rsidRPr="00351C73">
        <w:rPr>
          <w:b w:val="0"/>
          <w:color w:val="000000" w:themeColor="text1"/>
          <w:u w:val="none"/>
        </w:rPr>
        <w:t xml:space="preserve"> Asylum Procedures Directive 2005/85/EC; </w:t>
      </w:r>
      <w:r w:rsidR="0084014B" w:rsidRPr="00351C73">
        <w:rPr>
          <w:b w:val="0"/>
          <w:color w:val="000000" w:themeColor="text1"/>
          <w:u w:val="none"/>
        </w:rPr>
        <w:t xml:space="preserve">Recital 25, 29-30, Articles 6-25, 31, 42, 43, 45 and 46 </w:t>
      </w:r>
      <w:hyperlink r:id="rId619" w:history="1">
        <w:r w:rsidR="0084014B" w:rsidRPr="00351C73">
          <w:rPr>
            <w:rStyle w:val="Hyperlink"/>
            <w:b w:val="0"/>
            <w:color w:val="000000" w:themeColor="text1"/>
          </w:rPr>
          <w:t>Asylum Procedures Directive</w:t>
        </w:r>
      </w:hyperlink>
      <w:r w:rsidR="0084014B" w:rsidRPr="00351C73">
        <w:rPr>
          <w:b w:val="0"/>
          <w:color w:val="000000" w:themeColor="text1"/>
        </w:rPr>
        <w:t xml:space="preserve"> 2013/32/EU;</w:t>
      </w:r>
      <w:r w:rsidR="0084014B" w:rsidRPr="00351C73">
        <w:rPr>
          <w:b w:val="0"/>
          <w:color w:val="000000" w:themeColor="text1"/>
          <w:u w:val="none"/>
        </w:rPr>
        <w:t xml:space="preserve"> </w:t>
      </w:r>
      <w:r w:rsidRPr="00351C73">
        <w:rPr>
          <w:b w:val="0"/>
          <w:color w:val="000000" w:themeColor="text1"/>
          <w:u w:val="none"/>
        </w:rPr>
        <w:t xml:space="preserve">Recital </w:t>
      </w:r>
      <w:hyperlink r:id="rId620" w:anchor="r4" w:history="1">
        <w:r w:rsidRPr="00351C73">
          <w:rPr>
            <w:rStyle w:val="Hyperlink"/>
            <w:b w:val="0"/>
            <w:color w:val="000000" w:themeColor="text1"/>
          </w:rPr>
          <w:t>4</w:t>
        </w:r>
      </w:hyperlink>
      <w:r w:rsidRPr="00351C73">
        <w:rPr>
          <w:b w:val="0"/>
          <w:color w:val="000000" w:themeColor="text1"/>
          <w:u w:val="none"/>
        </w:rPr>
        <w:t xml:space="preserve"> Dublin II Regulation (EC) No 343/2003; </w:t>
      </w:r>
      <w:r w:rsidR="0084014B" w:rsidRPr="00351C73">
        <w:rPr>
          <w:b w:val="0"/>
          <w:color w:val="000000" w:themeColor="text1"/>
          <w:u w:val="none"/>
        </w:rPr>
        <w:t xml:space="preserve">Recital 5, 13, 19-20 and Articles 3-6 </w:t>
      </w:r>
      <w:hyperlink r:id="rId621" w:history="1">
        <w:r w:rsidR="0084014B" w:rsidRPr="00351C73">
          <w:rPr>
            <w:rStyle w:val="Hyperlink"/>
            <w:b w:val="0"/>
            <w:color w:val="000000" w:themeColor="text1"/>
          </w:rPr>
          <w:t>Dublin</w:t>
        </w:r>
      </w:hyperlink>
      <w:r w:rsidR="0084014B" w:rsidRPr="00351C73">
        <w:rPr>
          <w:rStyle w:val="Hyperlink"/>
          <w:b w:val="0"/>
          <w:color w:val="000000" w:themeColor="text1"/>
        </w:rPr>
        <w:t xml:space="preserve"> III Regulation;</w:t>
      </w:r>
      <w:r w:rsidR="0084014B" w:rsidRPr="00351C73">
        <w:rPr>
          <w:b w:val="0"/>
          <w:color w:val="000000" w:themeColor="text1"/>
          <w:u w:val="none"/>
        </w:rPr>
        <w:t xml:space="preserve"> </w:t>
      </w:r>
      <w:r w:rsidRPr="00351C73">
        <w:rPr>
          <w:b w:val="0"/>
          <w:color w:val="000000" w:themeColor="text1"/>
          <w:u w:val="none"/>
        </w:rPr>
        <w:t xml:space="preserve">Recital 11 </w:t>
      </w:r>
      <w:hyperlink r:id="rId622" w:history="1">
        <w:r w:rsidRPr="00351C73">
          <w:rPr>
            <w:rStyle w:val="Hyperlink"/>
            <w:b w:val="0"/>
            <w:color w:val="000000" w:themeColor="text1"/>
          </w:rPr>
          <w:t>Reception Conditions Directive 2003/9/EC</w:t>
        </w:r>
      </w:hyperlink>
      <w:r w:rsidRPr="00351C73">
        <w:rPr>
          <w:b w:val="0"/>
          <w:color w:val="000000" w:themeColor="text1"/>
          <w:u w:val="none"/>
        </w:rPr>
        <w:t>;</w:t>
      </w:r>
      <w:r w:rsidR="0084014B" w:rsidRPr="00351C73">
        <w:rPr>
          <w:b w:val="0"/>
          <w:color w:val="000000" w:themeColor="text1"/>
          <w:u w:val="none"/>
        </w:rPr>
        <w:t xml:space="preserve"> Recital 15, 19 and Articles 9 and 18 </w:t>
      </w:r>
      <w:hyperlink r:id="rId623" w:history="1">
        <w:r w:rsidR="0084014B" w:rsidRPr="00351C73">
          <w:rPr>
            <w:rStyle w:val="Hyperlink"/>
            <w:b w:val="0"/>
            <w:color w:val="000000" w:themeColor="text1"/>
          </w:rPr>
          <w:t>Reception Conditions Directive 2013/33/EU</w:t>
        </w:r>
      </w:hyperlink>
      <w:r w:rsidR="0084014B"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lastRenderedPageBreak/>
        <w:t>Right to remain pending a decision (Suspensive effect)</w:t>
      </w:r>
    </w:p>
    <w:p w:rsidR="00CF788B" w:rsidRPr="00351C73" w:rsidRDefault="00A3157C" w:rsidP="00CF788B">
      <w:pPr>
        <w:spacing w:after="120"/>
        <w:rPr>
          <w:color w:val="000000" w:themeColor="text1"/>
        </w:rPr>
      </w:pPr>
      <w:r w:rsidRPr="00351C73">
        <w:rPr>
          <w:i/>
          <w:color w:val="000000" w:themeColor="text1"/>
        </w:rPr>
        <w:t xml:space="preserve">Definition: </w:t>
      </w:r>
      <w:r w:rsidRPr="00351C73">
        <w:rPr>
          <w:color w:val="000000" w:themeColor="text1"/>
        </w:rPr>
        <w:t>Per APD Art</w:t>
      </w:r>
      <w:r w:rsidR="00CF788B" w:rsidRPr="00351C73">
        <w:rPr>
          <w:color w:val="000000" w:themeColor="text1"/>
        </w:rPr>
        <w:t xml:space="preserve"> </w:t>
      </w:r>
      <w:proofErr w:type="gramStart"/>
      <w:r w:rsidR="00CF788B" w:rsidRPr="00351C73">
        <w:rPr>
          <w:color w:val="000000" w:themeColor="text1"/>
        </w:rPr>
        <w:t>9</w:t>
      </w:r>
      <w:r w:rsidRPr="00351C73">
        <w:rPr>
          <w:i/>
          <w:color w:val="000000" w:themeColor="text1"/>
        </w:rPr>
        <w:t xml:space="preserve"> </w:t>
      </w:r>
      <w:r w:rsidRPr="00351C73">
        <w:rPr>
          <w:color w:val="000000" w:themeColor="text1"/>
        </w:rPr>
        <w:t>"</w:t>
      </w:r>
      <w:proofErr w:type="gramEnd"/>
    </w:p>
    <w:p w:rsidR="00CF788B" w:rsidRPr="00351C73" w:rsidRDefault="00CF788B" w:rsidP="00CF788B">
      <w:pPr>
        <w:spacing w:after="120"/>
        <w:rPr>
          <w:color w:val="000000" w:themeColor="text1"/>
        </w:rPr>
      </w:pPr>
      <w:r w:rsidRPr="00351C73">
        <w:rPr>
          <w:color w:val="000000" w:themeColor="text1"/>
        </w:rPr>
        <w:t>Applicants shall be allowed to remain in the Member State, for the sole purpose of the procedure, until the determining authority has made a decision in accordance with the procedures at first instance set out in Chapter III. That right to remain shall not constitute an entitlement to a residence permit.</w:t>
      </w:r>
    </w:p>
    <w:p w:rsidR="00CF788B" w:rsidRPr="00351C73" w:rsidRDefault="00CF788B" w:rsidP="00CF788B">
      <w:pPr>
        <w:spacing w:after="120"/>
        <w:rPr>
          <w:color w:val="000000" w:themeColor="text1"/>
        </w:rPr>
      </w:pPr>
      <w:r w:rsidRPr="00351C73">
        <w:rPr>
          <w:color w:val="000000" w:themeColor="text1"/>
        </w:rPr>
        <w:t>Member States may make an exception only where a person makes a subsequent application referred to in Article 41 or where they will surrender or extradite, as appropriate, a person either to another Member State pursuant to obligations in accordance with a European arrest warrant or otherwise, or to a third country or to international criminal courts or tribunals.</w:t>
      </w:r>
    </w:p>
    <w:p w:rsidR="00A3157C" w:rsidRPr="00351C73" w:rsidRDefault="00CF788B" w:rsidP="00A3157C">
      <w:pPr>
        <w:spacing w:after="120"/>
        <w:rPr>
          <w:color w:val="000000" w:themeColor="text1"/>
        </w:rPr>
      </w:pPr>
      <w:r w:rsidRPr="00351C73">
        <w:rPr>
          <w:color w:val="000000" w:themeColor="text1"/>
        </w:rPr>
        <w:t xml:space="preserve">A Member State may extradite an applicant to a third country pursuant to paragraph 2 only where the competent authorities are satisfied that an extradition decision will not result in direct or indirect </w:t>
      </w:r>
      <w:proofErr w:type="spellStart"/>
      <w:r w:rsidRPr="00351C73">
        <w:rPr>
          <w:color w:val="000000" w:themeColor="text1"/>
        </w:rPr>
        <w:t>refoulement</w:t>
      </w:r>
      <w:proofErr w:type="spellEnd"/>
      <w:r w:rsidRPr="00351C73">
        <w:rPr>
          <w:color w:val="000000" w:themeColor="text1"/>
        </w:rPr>
        <w:t xml:space="preserve"> in violation of the international and Union obligations of that Member State. </w:t>
      </w:r>
      <w:r w:rsidR="00A3157C" w:rsidRPr="00351C73">
        <w:rPr>
          <w:color w:val="000000" w:themeColor="text1"/>
        </w:rPr>
        <w:t xml:space="preserve">Art </w:t>
      </w:r>
      <w:r w:rsidRPr="00351C73">
        <w:rPr>
          <w:color w:val="000000" w:themeColor="text1"/>
        </w:rPr>
        <w:t xml:space="preserve">46 </w:t>
      </w:r>
      <w:r w:rsidR="00A3157C" w:rsidRPr="00351C73">
        <w:rPr>
          <w:color w:val="000000" w:themeColor="text1"/>
        </w:rPr>
        <w:t>APD requires applicants for asylum to have the right to an effective remedy before a court or tribunal, against a number of listed decisions. Member States must, where appropriate, provide for rules in accordance with their international obligations dealing with the question of whether the remedy shall have the effect of allowing applicants to remain in the Member State concerned pending its outcome.</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 xml:space="preserve">APD Art. </w:t>
      </w:r>
      <w:r w:rsidR="00CF788B" w:rsidRPr="00351C73">
        <w:rPr>
          <w:color w:val="000000" w:themeColor="text1"/>
        </w:rPr>
        <w:t xml:space="preserve">9 </w:t>
      </w:r>
      <w:proofErr w:type="gramStart"/>
      <w:r w:rsidRPr="00351C73">
        <w:rPr>
          <w:color w:val="000000" w:themeColor="text1"/>
        </w:rPr>
        <w:t xml:space="preserve">and </w:t>
      </w:r>
      <w:r w:rsidR="00CF788B" w:rsidRPr="00351C73">
        <w:rPr>
          <w:color w:val="000000" w:themeColor="text1"/>
        </w:rPr>
        <w:t xml:space="preserve"> 46</w:t>
      </w:r>
      <w:proofErr w:type="gramEnd"/>
      <w:r w:rsidR="00CF788B" w:rsidRPr="00351C73">
        <w:rPr>
          <w:color w:val="000000" w:themeColor="text1"/>
        </w:rPr>
        <w:t xml:space="preserve"> Asylum Procedures Directive.</w:t>
      </w:r>
      <w:r w:rsidRPr="00351C73">
        <w:rPr>
          <w:color w:val="000000" w:themeColor="text1"/>
        </w:rPr>
        <w:t xml:space="preserve"> </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 Article </w:t>
      </w:r>
      <w:hyperlink r:id="rId624" w:anchor="19" w:history="1">
        <w:r w:rsidRPr="00351C73">
          <w:rPr>
            <w:rStyle w:val="Hyperlink"/>
            <w:b w:val="0"/>
            <w:color w:val="000000" w:themeColor="text1"/>
          </w:rPr>
          <w:t>19</w:t>
        </w:r>
      </w:hyperlink>
      <w:r w:rsidRPr="00351C73">
        <w:rPr>
          <w:b w:val="0"/>
          <w:color w:val="000000" w:themeColor="text1"/>
          <w:u w:val="none"/>
        </w:rPr>
        <w:t xml:space="preserve"> and </w:t>
      </w:r>
      <w:hyperlink r:id="rId625" w:anchor="20" w:history="1">
        <w:r w:rsidRPr="00351C73">
          <w:rPr>
            <w:rStyle w:val="Hyperlink"/>
            <w:b w:val="0"/>
            <w:color w:val="000000" w:themeColor="text1"/>
          </w:rPr>
          <w:t>20</w:t>
        </w:r>
      </w:hyperlink>
      <w:r w:rsidRPr="00351C73">
        <w:rPr>
          <w:b w:val="0"/>
          <w:color w:val="000000" w:themeColor="text1"/>
          <w:u w:val="none"/>
        </w:rPr>
        <w:t xml:space="preserve"> Dublin II regulations (EC) No 343/2003; </w:t>
      </w:r>
      <w:r w:rsidR="00CF788B" w:rsidRPr="00351C73">
        <w:rPr>
          <w:b w:val="0"/>
          <w:color w:val="000000" w:themeColor="text1"/>
          <w:u w:val="none"/>
        </w:rPr>
        <w:t xml:space="preserve">Article 27(3) </w:t>
      </w:r>
      <w:hyperlink r:id="rId626" w:history="1">
        <w:r w:rsidR="00CF788B" w:rsidRPr="00351C73">
          <w:rPr>
            <w:rStyle w:val="Hyperlink"/>
            <w:b w:val="0"/>
            <w:color w:val="000000" w:themeColor="text1"/>
          </w:rPr>
          <w:t>Dublin III Regulation No 604/2013</w:t>
        </w:r>
      </w:hyperlink>
      <w:r w:rsidR="00CF788B" w:rsidRPr="00351C73">
        <w:rPr>
          <w:b w:val="0"/>
          <w:color w:val="000000" w:themeColor="text1"/>
        </w:rPr>
        <w:t xml:space="preserve">; </w:t>
      </w:r>
      <w:r w:rsidRPr="00351C73">
        <w:rPr>
          <w:b w:val="0"/>
          <w:color w:val="000000" w:themeColor="text1"/>
          <w:u w:val="none"/>
        </w:rPr>
        <w:t xml:space="preserve">Article 11 </w:t>
      </w:r>
      <w:hyperlink r:id="rId627" w:history="1">
        <w:r w:rsidRPr="00351C73">
          <w:rPr>
            <w:rStyle w:val="Hyperlink"/>
            <w:b w:val="0"/>
            <w:color w:val="000000" w:themeColor="text1"/>
          </w:rPr>
          <w:t>Reception Conditions Directive 2003/9/EC</w:t>
        </w:r>
      </w:hyperlink>
      <w:r w:rsidRPr="00351C73">
        <w:rPr>
          <w:b w:val="0"/>
          <w:color w:val="000000" w:themeColor="text1"/>
          <w:u w:val="none"/>
        </w:rPr>
        <w:t xml:space="preserve">; Article </w:t>
      </w:r>
      <w:hyperlink r:id="rId628" w:anchor="Art%207" w:history="1">
        <w:r w:rsidRPr="00351C73">
          <w:rPr>
            <w:rStyle w:val="Hyperlink"/>
            <w:b w:val="0"/>
            <w:color w:val="000000" w:themeColor="text1"/>
          </w:rPr>
          <w:t>7</w:t>
        </w:r>
      </w:hyperlink>
      <w:r w:rsidRPr="00351C73">
        <w:rPr>
          <w:b w:val="0"/>
          <w:color w:val="000000" w:themeColor="text1"/>
          <w:u w:val="none"/>
        </w:rPr>
        <w:t xml:space="preserve"> and </w:t>
      </w:r>
      <w:hyperlink r:id="rId629" w:anchor="Art%2039" w:history="1">
        <w:r w:rsidRPr="00351C73">
          <w:rPr>
            <w:rStyle w:val="Hyperlink"/>
            <w:b w:val="0"/>
            <w:color w:val="000000" w:themeColor="text1"/>
          </w:rPr>
          <w:t>39(3)(a)</w:t>
        </w:r>
      </w:hyperlink>
      <w:r w:rsidRPr="00351C73">
        <w:rPr>
          <w:b w:val="0"/>
          <w:color w:val="000000" w:themeColor="text1"/>
          <w:u w:val="none"/>
        </w:rPr>
        <w:t xml:space="preserve"> Procedures Directive 2005/85/EC</w:t>
      </w:r>
      <w:r w:rsidR="00CF788B" w:rsidRPr="00351C73">
        <w:rPr>
          <w:b w:val="0"/>
          <w:color w:val="000000" w:themeColor="text1"/>
          <w:u w:val="none"/>
        </w:rPr>
        <w:t xml:space="preserve">; Article 9, 41 and 46 </w:t>
      </w:r>
      <w:hyperlink r:id="rId630" w:history="1">
        <w:r w:rsidR="00CF788B" w:rsidRPr="00351C73">
          <w:rPr>
            <w:rStyle w:val="Hyperlink"/>
            <w:b w:val="0"/>
            <w:color w:val="000000" w:themeColor="text1"/>
          </w:rPr>
          <w:t>Asylum Procedures Directive</w:t>
        </w:r>
      </w:hyperlink>
      <w:r w:rsidR="00CF788B" w:rsidRPr="00351C73">
        <w:rPr>
          <w:b w:val="0"/>
          <w:color w:val="000000" w:themeColor="text1"/>
        </w:rPr>
        <w:t xml:space="preserve"> 2013/32/EU.</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Subsequent application</w:t>
      </w:r>
    </w:p>
    <w:p w:rsidR="00A3157C" w:rsidRPr="00351C73" w:rsidRDefault="00A3157C" w:rsidP="00A3157C">
      <w:pPr>
        <w:spacing w:after="120"/>
        <w:rPr>
          <w:color w:val="000000" w:themeColor="text1"/>
        </w:rPr>
      </w:pPr>
      <w:r w:rsidRPr="00351C73">
        <w:rPr>
          <w:i/>
          <w:color w:val="000000" w:themeColor="text1"/>
        </w:rPr>
        <w:t xml:space="preserve">Definition: </w:t>
      </w:r>
      <w:r w:rsidR="00CF788B" w:rsidRPr="00351C73">
        <w:rPr>
          <w:color w:val="000000" w:themeColor="text1"/>
        </w:rPr>
        <w:t>Where a person who has applied for international protection in a Member State makes further representations or a subsequent application in the same Member State, that Member State shall examine these further representations or the elements of the subsequent application in the framework of the examination of the previous application or in the framework of the examination of the decision under review or appeal, insofar as the competent authorities can take into account and consider all the elements underlying the further representations or subsequent application within this framework.</w:t>
      </w:r>
      <w:r w:rsidR="00CF788B" w:rsidRPr="00351C73" w:rsidDel="00CF788B">
        <w:rPr>
          <w:color w:val="000000" w:themeColor="text1"/>
        </w:rPr>
        <w:t xml:space="preserve"> </w:t>
      </w:r>
      <w:r w:rsidRPr="00351C73">
        <w:rPr>
          <w:color w:val="000000" w:themeColor="text1"/>
        </w:rPr>
        <w:t xml:space="preserve">As with all aspects of the procedures directive, the same provisions will apply to applicants for subsidiary protection where a single procedure applies to both applications for asylum and subsidiary protection. </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APD Art. </w:t>
      </w:r>
      <w:r w:rsidR="00CF788B" w:rsidRPr="00351C73">
        <w:rPr>
          <w:color w:val="000000" w:themeColor="text1"/>
        </w:rPr>
        <w:t>40</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Recital</w:t>
      </w:r>
      <w:r w:rsidRPr="00351C73">
        <w:rPr>
          <w:b w:val="0"/>
          <w:i/>
          <w:color w:val="000000" w:themeColor="text1"/>
          <w:u w:val="none"/>
        </w:rPr>
        <w:t xml:space="preserve"> </w:t>
      </w:r>
      <w:hyperlink r:id="rId631" w:anchor="r15" w:history="1">
        <w:r w:rsidRPr="00351C73">
          <w:rPr>
            <w:rStyle w:val="Hyperlink"/>
            <w:b w:val="0"/>
            <w:color w:val="000000" w:themeColor="text1"/>
          </w:rPr>
          <w:t>15</w:t>
        </w:r>
      </w:hyperlink>
      <w:r w:rsidRPr="00351C73">
        <w:rPr>
          <w:b w:val="0"/>
          <w:color w:val="000000" w:themeColor="text1"/>
          <w:u w:val="none"/>
        </w:rPr>
        <w:t xml:space="preserve"> and Articles </w:t>
      </w:r>
      <w:hyperlink r:id="rId632" w:anchor="Art%207" w:history="1">
        <w:r w:rsidRPr="00351C73">
          <w:rPr>
            <w:rStyle w:val="Hyperlink"/>
            <w:b w:val="0"/>
            <w:color w:val="000000" w:themeColor="text1"/>
          </w:rPr>
          <w:t>7(2)</w:t>
        </w:r>
      </w:hyperlink>
      <w:r w:rsidRPr="00351C73">
        <w:rPr>
          <w:b w:val="0"/>
          <w:color w:val="000000" w:themeColor="text1"/>
          <w:u w:val="none"/>
        </w:rPr>
        <w:t xml:space="preserve">, </w:t>
      </w:r>
      <w:hyperlink r:id="rId633" w:anchor="Art%2023" w:history="1">
        <w:r w:rsidRPr="00351C73">
          <w:rPr>
            <w:rStyle w:val="Hyperlink"/>
            <w:b w:val="0"/>
            <w:color w:val="000000" w:themeColor="text1"/>
          </w:rPr>
          <w:t>23(4)(h)</w:t>
        </w:r>
      </w:hyperlink>
      <w:r w:rsidRPr="00351C73">
        <w:rPr>
          <w:b w:val="0"/>
          <w:color w:val="000000" w:themeColor="text1"/>
          <w:u w:val="none"/>
        </w:rPr>
        <w:t xml:space="preserve">, </w:t>
      </w:r>
      <w:hyperlink r:id="rId634" w:anchor="Art%20%2032" w:history="1">
        <w:r w:rsidRPr="00351C73">
          <w:rPr>
            <w:rStyle w:val="Hyperlink"/>
            <w:b w:val="0"/>
            <w:color w:val="000000" w:themeColor="text1"/>
          </w:rPr>
          <w:t>32</w:t>
        </w:r>
      </w:hyperlink>
      <w:r w:rsidRPr="00351C73">
        <w:rPr>
          <w:b w:val="0"/>
          <w:color w:val="000000" w:themeColor="text1"/>
          <w:u w:val="none"/>
        </w:rPr>
        <w:t xml:space="preserve">, </w:t>
      </w:r>
      <w:hyperlink r:id="rId635" w:anchor="Art%2034" w:history="1">
        <w:r w:rsidRPr="00351C73">
          <w:rPr>
            <w:rStyle w:val="Hyperlink"/>
            <w:b w:val="0"/>
            <w:color w:val="000000" w:themeColor="text1"/>
          </w:rPr>
          <w:t>34(3)(b)</w:t>
        </w:r>
      </w:hyperlink>
      <w:r w:rsidRPr="00351C73">
        <w:rPr>
          <w:b w:val="0"/>
          <w:color w:val="000000" w:themeColor="text1"/>
          <w:u w:val="none"/>
        </w:rPr>
        <w:t xml:space="preserve"> and </w:t>
      </w:r>
      <w:hyperlink r:id="rId636" w:anchor="Art%2039" w:history="1">
        <w:r w:rsidRPr="00351C73">
          <w:rPr>
            <w:rStyle w:val="Hyperlink"/>
            <w:b w:val="0"/>
            <w:color w:val="000000" w:themeColor="text1"/>
          </w:rPr>
          <w:t>39(1)(c)</w:t>
        </w:r>
      </w:hyperlink>
      <w:r w:rsidRPr="00351C73">
        <w:rPr>
          <w:b w:val="0"/>
          <w:color w:val="000000" w:themeColor="text1"/>
          <w:u w:val="none"/>
        </w:rPr>
        <w:t xml:space="preserve"> Procedures Directive 2005/85/EC; </w:t>
      </w:r>
      <w:r w:rsidR="00CF788B" w:rsidRPr="00351C73">
        <w:rPr>
          <w:b w:val="0"/>
          <w:color w:val="000000" w:themeColor="text1"/>
          <w:u w:val="none"/>
        </w:rPr>
        <w:t xml:space="preserve">Recital 32 and 36, Articles 2(q), 9, 25, 28, 31, 33, 34 and 40-41 </w:t>
      </w:r>
      <w:hyperlink r:id="rId637" w:history="1">
        <w:r w:rsidR="00CF788B" w:rsidRPr="00351C73">
          <w:rPr>
            <w:rStyle w:val="Hyperlink"/>
            <w:b w:val="0"/>
            <w:color w:val="000000" w:themeColor="text1"/>
          </w:rPr>
          <w:t>Asylum Procedures Directive</w:t>
        </w:r>
      </w:hyperlink>
      <w:r w:rsidR="00CF788B" w:rsidRPr="00351C73">
        <w:rPr>
          <w:b w:val="0"/>
          <w:color w:val="000000" w:themeColor="text1"/>
        </w:rPr>
        <w:t xml:space="preserve"> 2013/32/EU.</w:t>
      </w:r>
      <w:r w:rsidR="00CF788B" w:rsidRPr="00351C73">
        <w:rPr>
          <w:b w:val="0"/>
          <w:color w:val="000000" w:themeColor="text1"/>
          <w:u w:val="none"/>
        </w:rPr>
        <w:t xml:space="preserve"> </w:t>
      </w:r>
      <w:proofErr w:type="gramStart"/>
      <w:r w:rsidRPr="00351C73">
        <w:rPr>
          <w:b w:val="0"/>
          <w:color w:val="000000" w:themeColor="text1"/>
          <w:u w:val="none"/>
        </w:rPr>
        <w:t xml:space="preserve">Article </w:t>
      </w:r>
      <w:hyperlink r:id="rId638" w:anchor="Art%205%20QD" w:history="1">
        <w:r w:rsidRPr="00351C73">
          <w:rPr>
            <w:rStyle w:val="Hyperlink"/>
            <w:b w:val="0"/>
            <w:color w:val="000000" w:themeColor="text1"/>
          </w:rPr>
          <w:t>5</w:t>
        </w:r>
      </w:hyperlink>
      <w:r w:rsidRPr="00351C73">
        <w:rPr>
          <w:b w:val="0"/>
          <w:color w:val="000000" w:themeColor="text1"/>
          <w:u w:val="none"/>
        </w:rPr>
        <w:t xml:space="preserve"> Qualification Directive 2004/83/EC; </w:t>
      </w:r>
      <w:r w:rsidR="00682C1C" w:rsidRPr="00351C73">
        <w:rPr>
          <w:b w:val="0"/>
          <w:color w:val="000000" w:themeColor="text1"/>
          <w:u w:val="none"/>
        </w:rPr>
        <w:t xml:space="preserve">Article 5 </w:t>
      </w:r>
      <w:hyperlink r:id="rId639" w:history="1">
        <w:r w:rsidR="00682C1C" w:rsidRPr="00351C73">
          <w:rPr>
            <w:rStyle w:val="Hyperlink"/>
            <w:b w:val="0"/>
            <w:color w:val="000000" w:themeColor="text1"/>
          </w:rPr>
          <w:t>Qualification Directive 2011/95/EU</w:t>
        </w:r>
      </w:hyperlink>
      <w:r w:rsidR="00682C1C" w:rsidRPr="00351C73">
        <w:rPr>
          <w:b w:val="0"/>
          <w:color w:val="000000" w:themeColor="text1"/>
          <w:u w:val="none"/>
        </w:rPr>
        <w:t>.</w:t>
      </w:r>
      <w:proofErr w:type="gramEnd"/>
    </w:p>
    <w:p w:rsidR="00C421C2" w:rsidRPr="00351C73" w:rsidRDefault="00C421C2" w:rsidP="00A3157C">
      <w:pPr>
        <w:rPr>
          <w:color w:val="000000" w:themeColor="text1"/>
        </w:rPr>
      </w:pPr>
    </w:p>
    <w:p w:rsidR="00A3157C" w:rsidRPr="00351C73" w:rsidRDefault="00C421C2" w:rsidP="00A3157C">
      <w:pPr>
        <w:pStyle w:val="Keyword"/>
        <w:jc w:val="center"/>
        <w:rPr>
          <w:rFonts w:asciiTheme="majorHAnsi" w:hAnsiTheme="majorHAnsi"/>
          <w:i/>
          <w:color w:val="000000" w:themeColor="text1"/>
          <w:sz w:val="24"/>
          <w:szCs w:val="20"/>
          <w:u w:val="none"/>
        </w:rPr>
      </w:pPr>
      <w:r w:rsidRPr="00351C73">
        <w:rPr>
          <w:rFonts w:asciiTheme="majorHAnsi" w:hAnsiTheme="majorHAnsi"/>
          <w:b w:val="0"/>
          <w:i/>
          <w:color w:val="000000" w:themeColor="text1"/>
          <w:sz w:val="24"/>
          <w:szCs w:val="20"/>
        </w:rPr>
        <w:br w:type="page"/>
      </w:r>
      <w:r w:rsidR="00A3157C" w:rsidRPr="00351C73">
        <w:rPr>
          <w:rFonts w:asciiTheme="majorHAnsi" w:hAnsiTheme="majorHAnsi"/>
          <w:i/>
          <w:color w:val="000000" w:themeColor="text1"/>
          <w:sz w:val="24"/>
          <w:szCs w:val="20"/>
          <w:u w:val="none"/>
        </w:rPr>
        <w:lastRenderedPageBreak/>
        <w:t>VII – Permissions, Transfers, Returns and Family Reunification</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 xml:space="preserve">Dependant (Dependent person) </w:t>
      </w:r>
    </w:p>
    <w:p w:rsidR="00A3157C" w:rsidRPr="00351C73" w:rsidRDefault="00A3157C" w:rsidP="00A3157C">
      <w:pPr>
        <w:autoSpaceDE w:val="0"/>
        <w:autoSpaceDN w:val="0"/>
        <w:rPr>
          <w:color w:val="000000" w:themeColor="text1"/>
        </w:rPr>
      </w:pPr>
      <w:r w:rsidRPr="00351C73">
        <w:rPr>
          <w:i/>
          <w:color w:val="000000" w:themeColor="text1"/>
        </w:rPr>
        <w:t xml:space="preserve">Definition: </w:t>
      </w:r>
      <w:r w:rsidRPr="00351C73">
        <w:rPr>
          <w:color w:val="000000" w:themeColor="text1"/>
        </w:rPr>
        <w:t xml:space="preserve"> “While there is no internationally recognized definition of dependency, UNHCR uses an operational definition to assist field staff in the work with individual cases:</w:t>
      </w:r>
    </w:p>
    <w:p w:rsidR="00A3157C" w:rsidRPr="00351C73" w:rsidRDefault="00A3157C" w:rsidP="00A3157C">
      <w:pPr>
        <w:spacing w:after="120"/>
        <w:rPr>
          <w:color w:val="000000" w:themeColor="text1"/>
        </w:rPr>
      </w:pPr>
      <w:r w:rsidRPr="00351C73">
        <w:rPr>
          <w:color w:val="000000" w:themeColor="text1"/>
        </w:rPr>
        <w:t>- Dependent persons should be understood as persons who depend for their existence substantially and directly on any other person, in particular because of economic reasons, but also taking emotional dependency into consideration.</w:t>
      </w:r>
    </w:p>
    <w:p w:rsidR="00A3157C" w:rsidRPr="00351C73" w:rsidRDefault="00A3157C" w:rsidP="00A3157C">
      <w:pPr>
        <w:spacing w:after="120"/>
        <w:rPr>
          <w:color w:val="000000" w:themeColor="text1"/>
        </w:rPr>
      </w:pPr>
      <w:r w:rsidRPr="00351C73">
        <w:rPr>
          <w:color w:val="000000" w:themeColor="text1"/>
        </w:rPr>
        <w:t xml:space="preserve">- Dependency should be assumed when a person is under the age of 18, and when that person relies on others for financial support. Dependency should also be recognized if a person is disabled not capable of supporting him/herself. </w:t>
      </w:r>
    </w:p>
    <w:p w:rsidR="00A3157C" w:rsidRPr="00351C73" w:rsidRDefault="00A3157C" w:rsidP="00A3157C">
      <w:pPr>
        <w:spacing w:after="120"/>
        <w:rPr>
          <w:color w:val="000000" w:themeColor="text1"/>
        </w:rPr>
      </w:pPr>
      <w:r w:rsidRPr="00351C73">
        <w:rPr>
          <w:color w:val="000000" w:themeColor="text1"/>
        </w:rPr>
        <w:t xml:space="preserve">- The dependency principle considers that, in most circumstances, the family unit is composed of more that the customary notion of a nuclear family (husband, wife and minor children). This principle recognizes that familial relationships are sometimes broader than blood </w:t>
      </w:r>
      <w:proofErr w:type="gramStart"/>
      <w:r w:rsidRPr="00351C73">
        <w:rPr>
          <w:color w:val="000000" w:themeColor="text1"/>
        </w:rPr>
        <w:t>lineage,</w:t>
      </w:r>
      <w:proofErr w:type="gramEnd"/>
      <w:r w:rsidRPr="00351C73">
        <w:rPr>
          <w:color w:val="000000" w:themeColor="text1"/>
        </w:rPr>
        <w:t xml:space="preserve"> and that in many societies extended family members such as parents, brothers and sisters, adult children, grandparents, uncles, aunts, nieces and nephews, etc., are financially and emotionally tied to the principal breadwinner or head of the family unit. </w:t>
      </w:r>
    </w:p>
    <w:p w:rsidR="00A3157C" w:rsidRPr="00351C73" w:rsidRDefault="00A3157C" w:rsidP="00A3157C">
      <w:pPr>
        <w:spacing w:after="120"/>
        <w:rPr>
          <w:color w:val="000000" w:themeColor="text1"/>
        </w:rPr>
      </w:pPr>
      <w:r w:rsidRPr="00351C73">
        <w:rPr>
          <w:color w:val="000000" w:themeColor="text1"/>
        </w:rPr>
        <w:t>14. UNHCR recognizes the different cultural roots and societal norms that result in the variety of definitions of the family unit. It therefore promotes a path of cultural sensitivity combined with a pragmatic approach as the best course of action in the process of determining the parameters of a given refugee family.“</w:t>
      </w:r>
    </w:p>
    <w:p w:rsidR="00A3157C" w:rsidRPr="00351C73" w:rsidRDefault="00A3157C" w:rsidP="00A3157C">
      <w:pPr>
        <w:spacing w:after="120"/>
        <w:rPr>
          <w:color w:val="000000" w:themeColor="text1"/>
        </w:rPr>
      </w:pPr>
      <w:r w:rsidRPr="00351C73">
        <w:rPr>
          <w:color w:val="000000" w:themeColor="text1"/>
        </w:rPr>
        <w:t>In the context of applications for protection, applications may be made on behalf of dependants in some instances per Art 6 APD.</w:t>
      </w:r>
    </w:p>
    <w:p w:rsidR="00A3157C" w:rsidRPr="00351C73" w:rsidRDefault="00A3157C" w:rsidP="00A3157C">
      <w:pPr>
        <w:spacing w:after="120"/>
        <w:rPr>
          <w:i/>
          <w:color w:val="000000" w:themeColor="text1"/>
        </w:rPr>
      </w:pPr>
      <w:r w:rsidRPr="00351C73">
        <w:rPr>
          <w:color w:val="000000" w:themeColor="text1"/>
        </w:rPr>
        <w:t xml:space="preserve">In the context of the Dublin II </w:t>
      </w:r>
      <w:proofErr w:type="spellStart"/>
      <w:r w:rsidRPr="00351C73">
        <w:rPr>
          <w:color w:val="000000" w:themeColor="text1"/>
        </w:rPr>
        <w:t>Regs</w:t>
      </w:r>
      <w:proofErr w:type="spellEnd"/>
      <w:r w:rsidRPr="00351C73">
        <w:rPr>
          <w:color w:val="000000" w:themeColor="text1"/>
        </w:rPr>
        <w:t xml:space="preserve"> dependency may be grounds for evoking the humanitarian clause (Art. 15) in order to bring dependent relatives together.</w:t>
      </w:r>
      <w:r w:rsidRPr="00351C73">
        <w:rPr>
          <w:i/>
          <w:color w:val="000000" w:themeColor="text1"/>
        </w:rPr>
        <w:t xml:space="preserve"> </w:t>
      </w:r>
    </w:p>
    <w:p w:rsidR="00A3157C" w:rsidRPr="00351C73" w:rsidRDefault="00A3157C" w:rsidP="00A3157C">
      <w:pPr>
        <w:spacing w:after="120"/>
        <w:rPr>
          <w:color w:val="000000" w:themeColor="text1"/>
        </w:rPr>
      </w:pPr>
      <w:r w:rsidRPr="00351C73">
        <w:rPr>
          <w:color w:val="000000" w:themeColor="text1"/>
        </w:rPr>
        <w:t>In the context of family reunification a condition precedent in the case of some applicants is a relationship of dependency.</w:t>
      </w:r>
      <w:r w:rsidRPr="00351C73">
        <w:rPr>
          <w:i/>
          <w:color w:val="000000" w:themeColor="text1"/>
        </w:rPr>
        <w:t xml:space="preserve"> </w:t>
      </w:r>
    </w:p>
    <w:p w:rsidR="00A3157C" w:rsidRPr="00351C73" w:rsidRDefault="00A3157C" w:rsidP="00A3157C">
      <w:pPr>
        <w:spacing w:after="120"/>
        <w:rPr>
          <w:color w:val="000000" w:themeColor="text1"/>
        </w:rPr>
      </w:pPr>
      <w:r w:rsidRPr="00351C73">
        <w:rPr>
          <w:color w:val="000000" w:themeColor="text1"/>
        </w:rPr>
        <w:t>“The principle of dependency requires that economic and emotional relationships between refugee family members be given equal weight and importance in the criteria for reunification as relationships based on blood lineage or legally sanctioned unions…</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 xml:space="preserve">p.2 and 5 </w:t>
      </w:r>
      <w:hyperlink r:id="rId640" w:history="1">
        <w:r w:rsidRPr="00351C73">
          <w:rPr>
            <w:rStyle w:val="Hyperlink"/>
            <w:color w:val="000000" w:themeColor="text1"/>
          </w:rPr>
          <w:t>UNHCR Note on Family Reunification, 18 July 1983</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 </w:t>
      </w:r>
      <w:hyperlink r:id="rId641" w:anchor="Art%206" w:history="1">
        <w:r w:rsidRPr="00351C73">
          <w:rPr>
            <w:rStyle w:val="Hyperlink"/>
            <w:b w:val="0"/>
            <w:color w:val="000000" w:themeColor="text1"/>
          </w:rPr>
          <w:t>6(3)</w:t>
        </w:r>
      </w:hyperlink>
      <w:r w:rsidRPr="00351C73">
        <w:rPr>
          <w:b w:val="0"/>
          <w:color w:val="000000" w:themeColor="text1"/>
          <w:u w:val="none"/>
        </w:rPr>
        <w:t xml:space="preserve">, </w:t>
      </w:r>
      <w:hyperlink r:id="rId642" w:anchor="Art%209" w:history="1">
        <w:r w:rsidRPr="00351C73">
          <w:rPr>
            <w:rStyle w:val="Hyperlink"/>
            <w:b w:val="0"/>
            <w:color w:val="000000" w:themeColor="text1"/>
          </w:rPr>
          <w:t>9(3)</w:t>
        </w:r>
      </w:hyperlink>
      <w:r w:rsidRPr="00351C73">
        <w:rPr>
          <w:b w:val="0"/>
          <w:color w:val="000000" w:themeColor="text1"/>
          <w:u w:val="none"/>
        </w:rPr>
        <w:t xml:space="preserve">, </w:t>
      </w:r>
      <w:hyperlink r:id="rId643" w:anchor="Art%2012" w:history="1">
        <w:r w:rsidRPr="00351C73">
          <w:rPr>
            <w:rStyle w:val="Hyperlink"/>
            <w:b w:val="0"/>
            <w:color w:val="000000" w:themeColor="text1"/>
          </w:rPr>
          <w:t>12</w:t>
        </w:r>
      </w:hyperlink>
      <w:r w:rsidRPr="00351C73">
        <w:rPr>
          <w:b w:val="0"/>
          <w:color w:val="000000" w:themeColor="text1"/>
          <w:u w:val="none"/>
        </w:rPr>
        <w:t xml:space="preserve">, </w:t>
      </w:r>
      <w:hyperlink r:id="rId644" w:anchor="Art%2022" w:history="1">
        <w:r w:rsidRPr="00351C73">
          <w:rPr>
            <w:rStyle w:val="Hyperlink"/>
            <w:b w:val="0"/>
            <w:color w:val="000000" w:themeColor="text1"/>
          </w:rPr>
          <w:t>22(b)</w:t>
        </w:r>
      </w:hyperlink>
      <w:r w:rsidRPr="00351C73">
        <w:rPr>
          <w:b w:val="0"/>
          <w:color w:val="000000" w:themeColor="text1"/>
          <w:u w:val="none"/>
        </w:rPr>
        <w:t xml:space="preserve">, </w:t>
      </w:r>
      <w:hyperlink r:id="rId645" w:anchor="Art%2025" w:history="1">
        <w:r w:rsidRPr="00351C73">
          <w:rPr>
            <w:rStyle w:val="Hyperlink"/>
            <w:b w:val="0"/>
            <w:color w:val="000000" w:themeColor="text1"/>
          </w:rPr>
          <w:t>25(2)(g)</w:t>
        </w:r>
      </w:hyperlink>
      <w:r w:rsidRPr="00351C73">
        <w:rPr>
          <w:b w:val="0"/>
          <w:color w:val="000000" w:themeColor="text1"/>
          <w:u w:val="none"/>
        </w:rPr>
        <w:t xml:space="preserve">, </w:t>
      </w:r>
      <w:hyperlink r:id="rId646" w:anchor="Art%20%2032" w:history="1">
        <w:r w:rsidRPr="00351C73">
          <w:rPr>
            <w:rStyle w:val="Hyperlink"/>
            <w:b w:val="0"/>
            <w:color w:val="000000" w:themeColor="text1"/>
          </w:rPr>
          <w:t>32(7)</w:t>
        </w:r>
      </w:hyperlink>
      <w:r w:rsidRPr="00351C73">
        <w:rPr>
          <w:b w:val="0"/>
          <w:color w:val="000000" w:themeColor="text1"/>
          <w:u w:val="none"/>
        </w:rPr>
        <w:t xml:space="preserve">, </w:t>
      </w:r>
      <w:hyperlink r:id="rId647" w:anchor="Art%2038" w:history="1">
        <w:r w:rsidRPr="00351C73">
          <w:rPr>
            <w:rStyle w:val="Hyperlink"/>
            <w:b w:val="0"/>
            <w:color w:val="000000" w:themeColor="text1"/>
          </w:rPr>
          <w:t>38(1)(d)</w:t>
        </w:r>
      </w:hyperlink>
      <w:r w:rsidRPr="00351C73">
        <w:rPr>
          <w:b w:val="0"/>
          <w:color w:val="000000" w:themeColor="text1"/>
          <w:u w:val="none"/>
        </w:rPr>
        <w:t xml:space="preserve"> Procedures Directive 2005/85/EC; </w:t>
      </w:r>
      <w:r w:rsidR="00682C1C" w:rsidRPr="00351C73">
        <w:rPr>
          <w:b w:val="0"/>
          <w:color w:val="000000" w:themeColor="text1"/>
          <w:u w:val="none"/>
        </w:rPr>
        <w:t xml:space="preserve">Article 7, 11, 14, 30, 33, 40 and 45 </w:t>
      </w:r>
      <w:hyperlink r:id="rId648" w:history="1">
        <w:r w:rsidR="00682C1C" w:rsidRPr="00351C73">
          <w:rPr>
            <w:rStyle w:val="Hyperlink"/>
            <w:b w:val="0"/>
            <w:color w:val="000000" w:themeColor="text1"/>
          </w:rPr>
          <w:t>Asylum Procedures Directive</w:t>
        </w:r>
      </w:hyperlink>
      <w:r w:rsidR="00682C1C" w:rsidRPr="00351C73">
        <w:rPr>
          <w:b w:val="0"/>
          <w:color w:val="000000" w:themeColor="text1"/>
        </w:rPr>
        <w:t xml:space="preserve"> 2013/32/EU;</w:t>
      </w:r>
      <w:r w:rsidR="00682C1C" w:rsidRPr="00351C73">
        <w:rPr>
          <w:b w:val="0"/>
          <w:color w:val="000000" w:themeColor="text1"/>
          <w:u w:val="none"/>
        </w:rPr>
        <w:t xml:space="preserve"> </w:t>
      </w:r>
      <w:r w:rsidRPr="00351C73">
        <w:rPr>
          <w:b w:val="0"/>
          <w:color w:val="000000" w:themeColor="text1"/>
          <w:u w:val="none"/>
        </w:rPr>
        <w:t xml:space="preserve">Article </w:t>
      </w:r>
      <w:hyperlink r:id="rId649" w:anchor="2" w:history="1">
        <w:r w:rsidRPr="00351C73">
          <w:rPr>
            <w:rStyle w:val="Hyperlink"/>
            <w:b w:val="0"/>
            <w:color w:val="000000" w:themeColor="text1"/>
          </w:rPr>
          <w:t>2(</w:t>
        </w:r>
        <w:proofErr w:type="spellStart"/>
        <w:r w:rsidRPr="00351C73">
          <w:rPr>
            <w:rStyle w:val="Hyperlink"/>
            <w:b w:val="0"/>
            <w:color w:val="000000" w:themeColor="text1"/>
          </w:rPr>
          <w:t>i</w:t>
        </w:r>
        <w:proofErr w:type="spellEnd"/>
        <w:r w:rsidRPr="00351C73">
          <w:rPr>
            <w:rStyle w:val="Hyperlink"/>
            <w:b w:val="0"/>
            <w:color w:val="000000" w:themeColor="text1"/>
          </w:rPr>
          <w:t>)(ii)</w:t>
        </w:r>
      </w:hyperlink>
      <w:r w:rsidRPr="00351C73">
        <w:rPr>
          <w:b w:val="0"/>
          <w:color w:val="000000" w:themeColor="text1"/>
          <w:u w:val="none"/>
        </w:rPr>
        <w:t xml:space="preserve">, </w:t>
      </w:r>
      <w:hyperlink r:id="rId650" w:anchor="15" w:history="1">
        <w:r w:rsidRPr="00351C73">
          <w:rPr>
            <w:rStyle w:val="Hyperlink"/>
            <w:b w:val="0"/>
            <w:color w:val="000000" w:themeColor="text1"/>
          </w:rPr>
          <w:t>15</w:t>
        </w:r>
      </w:hyperlink>
      <w:r w:rsidRPr="00351C73">
        <w:rPr>
          <w:b w:val="0"/>
          <w:color w:val="000000" w:themeColor="text1"/>
          <w:u w:val="none"/>
        </w:rPr>
        <w:t xml:space="preserve"> Dublin II regulations (EC) No 343/2003; </w:t>
      </w:r>
      <w:r w:rsidR="00682C1C" w:rsidRPr="00351C73">
        <w:rPr>
          <w:b w:val="0"/>
          <w:color w:val="000000" w:themeColor="text1"/>
          <w:u w:val="none"/>
        </w:rPr>
        <w:t xml:space="preserve">Recital 16, 34, 35 and Articles 16 and 29(4) </w:t>
      </w:r>
      <w:hyperlink r:id="rId651" w:history="1">
        <w:r w:rsidR="00682C1C" w:rsidRPr="00351C73">
          <w:rPr>
            <w:rStyle w:val="Hyperlink"/>
            <w:b w:val="0"/>
            <w:color w:val="000000" w:themeColor="text1"/>
          </w:rPr>
          <w:t>Dublin III Regulation No 604/2013</w:t>
        </w:r>
      </w:hyperlink>
      <w:r w:rsidR="00682C1C" w:rsidRPr="00351C73">
        <w:rPr>
          <w:b w:val="0"/>
          <w:color w:val="000000" w:themeColor="text1"/>
        </w:rPr>
        <w:t>;</w:t>
      </w:r>
      <w:r w:rsidR="00682C1C" w:rsidRPr="00351C73">
        <w:rPr>
          <w:b w:val="0"/>
          <w:color w:val="000000" w:themeColor="text1"/>
          <w:u w:val="none"/>
        </w:rPr>
        <w:t xml:space="preserve"> </w:t>
      </w:r>
      <w:r w:rsidRPr="00351C73">
        <w:rPr>
          <w:b w:val="0"/>
          <w:color w:val="000000" w:themeColor="text1"/>
          <w:u w:val="none"/>
        </w:rPr>
        <w:t xml:space="preserve">Article </w:t>
      </w:r>
      <w:hyperlink r:id="rId652" w:anchor="Art%202%20QD" w:history="1">
        <w:r w:rsidRPr="00351C73">
          <w:rPr>
            <w:rStyle w:val="Hyperlink"/>
            <w:b w:val="0"/>
            <w:color w:val="000000" w:themeColor="text1"/>
          </w:rPr>
          <w:t>2(h)</w:t>
        </w:r>
      </w:hyperlink>
      <w:r w:rsidRPr="00351C73">
        <w:rPr>
          <w:b w:val="0"/>
          <w:color w:val="000000" w:themeColor="text1"/>
          <w:u w:val="none"/>
        </w:rPr>
        <w:t xml:space="preserve">, </w:t>
      </w:r>
      <w:hyperlink r:id="rId653" w:anchor="QD%20Art%2023" w:history="1">
        <w:r w:rsidRPr="00351C73">
          <w:rPr>
            <w:rStyle w:val="Hyperlink"/>
            <w:b w:val="0"/>
            <w:color w:val="000000" w:themeColor="text1"/>
          </w:rPr>
          <w:t>23(5)</w:t>
        </w:r>
      </w:hyperlink>
      <w:r w:rsidRPr="00351C73">
        <w:rPr>
          <w:b w:val="0"/>
          <w:color w:val="000000" w:themeColor="text1"/>
          <w:u w:val="none"/>
        </w:rPr>
        <w:t xml:space="preserve"> Qualification Directive 2004/83/EC; </w:t>
      </w:r>
      <w:r w:rsidR="00682C1C" w:rsidRPr="00351C73">
        <w:rPr>
          <w:b w:val="0"/>
          <w:color w:val="000000" w:themeColor="text1"/>
          <w:u w:val="none"/>
        </w:rPr>
        <w:t xml:space="preserve">Recital 19 and 38 and Article 23(5) </w:t>
      </w:r>
      <w:hyperlink r:id="rId654" w:history="1">
        <w:r w:rsidR="00682C1C" w:rsidRPr="00351C73">
          <w:rPr>
            <w:rStyle w:val="Hyperlink"/>
            <w:b w:val="0"/>
            <w:color w:val="000000" w:themeColor="text1"/>
          </w:rPr>
          <w:t>Qualification Directive 2011/95/EU</w:t>
        </w:r>
      </w:hyperlink>
      <w:r w:rsidR="00682C1C" w:rsidRPr="00351C73">
        <w:rPr>
          <w:b w:val="0"/>
          <w:color w:val="000000" w:themeColor="text1"/>
          <w:u w:val="none"/>
        </w:rPr>
        <w:t xml:space="preserve">; </w:t>
      </w:r>
      <w:r w:rsidRPr="00351C73">
        <w:rPr>
          <w:b w:val="0"/>
          <w:color w:val="000000" w:themeColor="text1"/>
          <w:u w:val="none"/>
        </w:rPr>
        <w:t xml:space="preserve">Article 2(d)(ii) and 4 </w:t>
      </w:r>
      <w:hyperlink r:id="rId655" w:history="1">
        <w:r w:rsidRPr="00351C73">
          <w:rPr>
            <w:rStyle w:val="Hyperlink"/>
            <w:b w:val="0"/>
            <w:color w:val="000000" w:themeColor="text1"/>
          </w:rPr>
          <w:t>Reception Conditions Directive 2003/9/EC</w:t>
        </w:r>
      </w:hyperlink>
      <w:r w:rsidRPr="00351C73">
        <w:rPr>
          <w:b w:val="0"/>
          <w:color w:val="000000" w:themeColor="text1"/>
          <w:u w:val="none"/>
        </w:rPr>
        <w:t xml:space="preserve">; Article 4 </w:t>
      </w:r>
      <w:hyperlink r:id="rId656" w:history="1">
        <w:r w:rsidRPr="00351C73">
          <w:rPr>
            <w:rStyle w:val="Hyperlink"/>
            <w:b w:val="0"/>
            <w:color w:val="000000" w:themeColor="text1"/>
          </w:rPr>
          <w:t>Family Reunification Directive 2003/86/EC</w:t>
        </w:r>
      </w:hyperlink>
      <w:r w:rsidRPr="00351C73">
        <w:rPr>
          <w:b w:val="0"/>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Dublin Transfer</w:t>
      </w:r>
    </w:p>
    <w:p w:rsidR="00682C1C" w:rsidRPr="00351C73" w:rsidRDefault="00A3157C" w:rsidP="00682C1C">
      <w:pPr>
        <w:spacing w:after="120"/>
        <w:rPr>
          <w:color w:val="000000" w:themeColor="text1"/>
        </w:rPr>
      </w:pPr>
      <w:r w:rsidRPr="00351C73">
        <w:rPr>
          <w:i/>
          <w:color w:val="000000" w:themeColor="text1"/>
        </w:rPr>
        <w:t xml:space="preserve">Definition: </w:t>
      </w:r>
      <w:proofErr w:type="gramStart"/>
      <w:r w:rsidRPr="00351C73">
        <w:rPr>
          <w:color w:val="000000" w:themeColor="text1"/>
        </w:rPr>
        <w:t>"</w:t>
      </w:r>
      <w:r w:rsidR="00682C1C" w:rsidRPr="00351C73">
        <w:rPr>
          <w:color w:val="000000" w:themeColor="text1"/>
        </w:rPr>
        <w:t xml:space="preserve"> The</w:t>
      </w:r>
      <w:proofErr w:type="gramEnd"/>
      <w:r w:rsidR="00682C1C" w:rsidRPr="00351C73">
        <w:rPr>
          <w:color w:val="000000" w:themeColor="text1"/>
        </w:rPr>
        <w:t xml:space="preserve"> transfer of responsibility for the examination of the merits of an application for international protection from one Member State to another Member State.</w:t>
      </w:r>
    </w:p>
    <w:p w:rsidR="00A3157C" w:rsidRPr="00351C73" w:rsidRDefault="00682C1C" w:rsidP="00682C1C">
      <w:pPr>
        <w:spacing w:after="120"/>
        <w:rPr>
          <w:color w:val="000000" w:themeColor="text1"/>
        </w:rPr>
      </w:pPr>
      <w:r w:rsidRPr="00351C73">
        <w:rPr>
          <w:color w:val="000000" w:themeColor="text1"/>
        </w:rPr>
        <w:lastRenderedPageBreak/>
        <w:t>(b) The (physical) transfer of an applicant to the Member State who is considered to be responsible for examining the merits of an application following a Dublin procedure. The determination of the Member State responsible for examining an application for international protection is done on the basis of objective and hierarchical criteria, as laid out in Chapter III of Regulation (EU) No 604/2013 (Dublin III Regulation)</w:t>
      </w:r>
      <w:r w:rsidR="00A3157C"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00682C1C" w:rsidRPr="00351C73">
        <w:rPr>
          <w:rStyle w:val="Hyperlink"/>
          <w:color w:val="000000" w:themeColor="text1"/>
        </w:rPr>
        <w:t xml:space="preserve"> </w:t>
      </w:r>
      <w:hyperlink r:id="rId657" w:history="1">
        <w:r w:rsidR="00682C1C" w:rsidRPr="00351C73">
          <w:rPr>
            <w:rStyle w:val="Hyperlink"/>
            <w:color w:val="000000" w:themeColor="text1"/>
          </w:rPr>
          <w:t>EMN Glossary</w:t>
        </w:r>
      </w:hyperlink>
      <w:r w:rsidRPr="00351C73">
        <w:rPr>
          <w:rStyle w:val="Hyperlink"/>
          <w:color w:val="000000" w:themeColor="text1"/>
        </w:rPr>
        <w:t xml:space="preserve"> </w:t>
      </w:r>
      <w:r w:rsidRPr="00351C73">
        <w:rPr>
          <w:color w:val="000000" w:themeColor="text1"/>
        </w:rPr>
        <w:t xml:space="preserve">via Art. </w:t>
      </w:r>
      <w:r w:rsidR="00682C1C" w:rsidRPr="00351C73">
        <w:rPr>
          <w:color w:val="000000" w:themeColor="text1"/>
        </w:rPr>
        <w:t xml:space="preserve">17, 19 and 29 </w:t>
      </w:r>
      <w:r w:rsidRPr="00351C73">
        <w:rPr>
          <w:color w:val="000000" w:themeColor="text1"/>
        </w:rPr>
        <w:t>Dublin II Regulation</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658" w:anchor="Art%204%20APD" w:history="1">
        <w:r w:rsidRPr="00351C73">
          <w:rPr>
            <w:rStyle w:val="Hyperlink"/>
            <w:b w:val="0"/>
            <w:color w:val="000000" w:themeColor="text1"/>
          </w:rPr>
          <w:t>4(2)</w:t>
        </w:r>
      </w:hyperlink>
      <w:r w:rsidRPr="00351C73">
        <w:rPr>
          <w:b w:val="0"/>
          <w:color w:val="000000" w:themeColor="text1"/>
          <w:u w:val="none"/>
        </w:rPr>
        <w:t xml:space="preserve"> Procedures Directive 2005/85/EC; </w:t>
      </w:r>
      <w:r w:rsidR="00682C1C" w:rsidRPr="00351C73">
        <w:rPr>
          <w:b w:val="0"/>
          <w:color w:val="000000" w:themeColor="text1"/>
          <w:u w:val="none"/>
        </w:rPr>
        <w:t xml:space="preserve">Article 40(7) </w:t>
      </w:r>
      <w:hyperlink r:id="rId659" w:history="1">
        <w:r w:rsidR="00682C1C" w:rsidRPr="00351C73">
          <w:rPr>
            <w:rStyle w:val="Hyperlink"/>
            <w:b w:val="0"/>
            <w:color w:val="000000" w:themeColor="text1"/>
          </w:rPr>
          <w:t>Asylum Procedures Directive</w:t>
        </w:r>
      </w:hyperlink>
      <w:r w:rsidR="00682C1C" w:rsidRPr="00351C73">
        <w:rPr>
          <w:b w:val="0"/>
          <w:color w:val="000000" w:themeColor="text1"/>
        </w:rPr>
        <w:t xml:space="preserve"> 2013/32/EU;</w:t>
      </w:r>
      <w:r w:rsidR="00682C1C" w:rsidRPr="00351C73">
        <w:rPr>
          <w:b w:val="0"/>
          <w:color w:val="000000" w:themeColor="text1"/>
          <w:u w:val="none"/>
        </w:rPr>
        <w:t xml:space="preserve"> </w:t>
      </w:r>
      <w:r w:rsidRPr="00351C73">
        <w:rPr>
          <w:b w:val="0"/>
          <w:color w:val="000000" w:themeColor="text1"/>
          <w:u w:val="none"/>
        </w:rPr>
        <w:t xml:space="preserve">Recital </w:t>
      </w:r>
      <w:hyperlink r:id="rId660" w:anchor="r8" w:history="1">
        <w:r w:rsidRPr="00351C73">
          <w:rPr>
            <w:rStyle w:val="Hyperlink"/>
            <w:b w:val="0"/>
            <w:color w:val="000000" w:themeColor="text1"/>
          </w:rPr>
          <w:t>9</w:t>
        </w:r>
      </w:hyperlink>
      <w:r w:rsidRPr="00351C73">
        <w:rPr>
          <w:b w:val="0"/>
          <w:color w:val="000000" w:themeColor="text1"/>
          <w:u w:val="none"/>
        </w:rPr>
        <w:t xml:space="preserve"> and Articles </w:t>
      </w:r>
      <w:hyperlink r:id="rId661" w:anchor="4" w:history="1">
        <w:r w:rsidRPr="00351C73">
          <w:rPr>
            <w:rStyle w:val="Hyperlink"/>
            <w:b w:val="0"/>
            <w:color w:val="000000" w:themeColor="text1"/>
          </w:rPr>
          <w:t>4(4)</w:t>
        </w:r>
      </w:hyperlink>
      <w:r w:rsidRPr="00351C73">
        <w:rPr>
          <w:b w:val="0"/>
          <w:color w:val="000000" w:themeColor="text1"/>
          <w:u w:val="none"/>
        </w:rPr>
        <w:t xml:space="preserve">, </w:t>
      </w:r>
      <w:hyperlink r:id="rId662" w:anchor="15" w:history="1">
        <w:r w:rsidRPr="00351C73">
          <w:rPr>
            <w:rStyle w:val="Hyperlink"/>
            <w:b w:val="0"/>
            <w:color w:val="000000" w:themeColor="text1"/>
          </w:rPr>
          <w:t>15(4)</w:t>
        </w:r>
      </w:hyperlink>
      <w:r w:rsidRPr="00351C73">
        <w:rPr>
          <w:b w:val="0"/>
          <w:color w:val="000000" w:themeColor="text1"/>
          <w:u w:val="none"/>
        </w:rPr>
        <w:t xml:space="preserve">, </w:t>
      </w:r>
      <w:hyperlink r:id="rId663" w:anchor="16" w:history="1">
        <w:r w:rsidRPr="00351C73">
          <w:rPr>
            <w:rStyle w:val="Hyperlink"/>
            <w:b w:val="0"/>
            <w:color w:val="000000" w:themeColor="text1"/>
          </w:rPr>
          <w:t>16</w:t>
        </w:r>
      </w:hyperlink>
      <w:r w:rsidRPr="00351C73">
        <w:rPr>
          <w:b w:val="0"/>
          <w:color w:val="000000" w:themeColor="text1"/>
          <w:u w:val="none"/>
        </w:rPr>
        <w:t xml:space="preserve">, </w:t>
      </w:r>
      <w:hyperlink r:id="rId664" w:anchor="19" w:history="1">
        <w:r w:rsidRPr="00351C73">
          <w:rPr>
            <w:rStyle w:val="Hyperlink"/>
            <w:b w:val="0"/>
            <w:color w:val="000000" w:themeColor="text1"/>
          </w:rPr>
          <w:t>19</w:t>
        </w:r>
      </w:hyperlink>
      <w:r w:rsidRPr="00351C73">
        <w:rPr>
          <w:b w:val="0"/>
          <w:color w:val="000000" w:themeColor="text1"/>
          <w:u w:val="none"/>
        </w:rPr>
        <w:t xml:space="preserve"> and </w:t>
      </w:r>
      <w:hyperlink r:id="rId665" w:anchor="20" w:history="1">
        <w:r w:rsidRPr="00351C73">
          <w:rPr>
            <w:rStyle w:val="Hyperlink"/>
            <w:b w:val="0"/>
            <w:color w:val="000000" w:themeColor="text1"/>
          </w:rPr>
          <w:t>20</w:t>
        </w:r>
      </w:hyperlink>
      <w:r w:rsidRPr="00351C73">
        <w:rPr>
          <w:b w:val="0"/>
          <w:color w:val="000000" w:themeColor="text1"/>
          <w:u w:val="none"/>
        </w:rPr>
        <w:t xml:space="preserve"> Dublin II regulations (EC) No 343/2003</w:t>
      </w:r>
      <w:r w:rsidR="00682C1C" w:rsidRPr="00351C73">
        <w:rPr>
          <w:b w:val="0"/>
          <w:color w:val="000000" w:themeColor="text1"/>
          <w:u w:val="none"/>
        </w:rPr>
        <w:t>; Recital 19, 24, 27, 28 and 34, Articles 3, 5, 26, 27, 29</w:t>
      </w:r>
      <w:r w:rsidR="00DE0499" w:rsidRPr="00351C73">
        <w:rPr>
          <w:b w:val="0"/>
          <w:color w:val="000000" w:themeColor="text1"/>
          <w:u w:val="none"/>
        </w:rPr>
        <w:t xml:space="preserve"> </w:t>
      </w:r>
      <w:hyperlink r:id="rId666" w:history="1">
        <w:r w:rsidR="00DE0499" w:rsidRPr="00351C73">
          <w:rPr>
            <w:rStyle w:val="Hyperlink"/>
            <w:b w:val="0"/>
            <w:color w:val="000000" w:themeColor="text1"/>
          </w:rPr>
          <w:t>Dublin III Regulation No 604/2013</w:t>
        </w:r>
      </w:hyperlink>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Family member</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"Generally, persons married to a migrant, or having a relationship legally recognised as equivalent to marriage, as well as their dependent children and other dependants who are recognised as members of the family by applicable </w:t>
      </w:r>
      <w:proofErr w:type="gramStart"/>
      <w:r w:rsidRPr="00351C73">
        <w:rPr>
          <w:color w:val="000000" w:themeColor="text1"/>
        </w:rPr>
        <w:t>legislation.</w:t>
      </w:r>
      <w:proofErr w:type="gramEnd"/>
    </w:p>
    <w:p w:rsidR="00A3157C" w:rsidRPr="00351C73" w:rsidRDefault="00A3157C" w:rsidP="00A3157C">
      <w:pPr>
        <w:spacing w:after="120"/>
        <w:rPr>
          <w:color w:val="000000" w:themeColor="text1"/>
        </w:rPr>
      </w:pPr>
      <w:r w:rsidRPr="00351C73">
        <w:rPr>
          <w:color w:val="000000" w:themeColor="text1"/>
        </w:rPr>
        <w:t>In the context of the Family Reunification Directive 2003/86/EC (and 2003/109/EC, Long-Term Residents), a third-country national, as specified in Article 4 of said Directive and in accordance with the transposition of this Article 4 into national law in the Member State concerned, who has entered the EU for the purpose of Family Reunificatio</w:t>
      </w:r>
      <w:r w:rsidR="006E3405" w:rsidRPr="00351C73">
        <w:rPr>
          <w:color w:val="000000" w:themeColor="text1"/>
        </w:rPr>
        <w:t xml:space="preserve">n. </w:t>
      </w:r>
    </w:p>
    <w:p w:rsidR="00A3157C" w:rsidRPr="00351C73" w:rsidRDefault="00A3157C" w:rsidP="00A3157C">
      <w:pPr>
        <w:spacing w:after="120"/>
        <w:rPr>
          <w:color w:val="000000" w:themeColor="text1"/>
        </w:rPr>
      </w:pPr>
      <w:r w:rsidRPr="00351C73">
        <w:rPr>
          <w:color w:val="000000" w:themeColor="text1"/>
        </w:rPr>
        <w:t xml:space="preserve">In the context of Asylum, and in particular </w:t>
      </w:r>
      <w:r w:rsidR="006E3405" w:rsidRPr="00351C73">
        <w:rPr>
          <w:color w:val="000000" w:themeColor="text1"/>
        </w:rPr>
        <w:t>Dublin III Regulation</w:t>
      </w:r>
      <w:r w:rsidRPr="00351C73">
        <w:rPr>
          <w:color w:val="000000" w:themeColor="text1"/>
        </w:rPr>
        <w:t>, this means insofar as the family already existed in the country of origin, the following members of the applicant's family who are present in the territory of the Member States:</w:t>
      </w:r>
    </w:p>
    <w:p w:rsidR="006E3405" w:rsidRPr="00351C73" w:rsidRDefault="006E3405" w:rsidP="006E3405">
      <w:pPr>
        <w:spacing w:after="120"/>
        <w:rPr>
          <w:color w:val="000000" w:themeColor="text1"/>
        </w:rPr>
      </w:pPr>
      <w:r w:rsidRPr="00351C73">
        <w:rPr>
          <w:color w:val="000000" w:themeColor="text1"/>
        </w:rPr>
        <w:t xml:space="preserve">- the spouse of the applicant or his or her </w:t>
      </w:r>
      <w:proofErr w:type="spellStart"/>
      <w:r w:rsidRPr="00351C73">
        <w:rPr>
          <w:color w:val="000000" w:themeColor="text1"/>
        </w:rPr>
        <w:t>unmarriedpartner</w:t>
      </w:r>
      <w:proofErr w:type="spellEnd"/>
      <w:r w:rsidRPr="00351C73">
        <w:rPr>
          <w:color w:val="000000" w:themeColor="text1"/>
        </w:rPr>
        <w:t xml:space="preserve"> in a stable relationship, where the law or practice of the Member State concerned treats unmarried couples in a way comparable to married couples under its law relating to third-country nationals,</w:t>
      </w:r>
    </w:p>
    <w:p w:rsidR="006E3405" w:rsidRPr="00351C73" w:rsidRDefault="006E3405" w:rsidP="006E3405">
      <w:pPr>
        <w:spacing w:after="120"/>
        <w:rPr>
          <w:color w:val="000000" w:themeColor="text1"/>
        </w:rPr>
      </w:pPr>
      <w:r w:rsidRPr="00351C73">
        <w:rPr>
          <w:color w:val="000000" w:themeColor="text1"/>
        </w:rPr>
        <w:t>— the minor children of couples referred to in the first indent or of the applicant, on condition that they are unmarried and regardless of whether they were born in or out of wedlock or adopted as defined under national law,</w:t>
      </w:r>
    </w:p>
    <w:p w:rsidR="006E3405" w:rsidRPr="00351C73" w:rsidRDefault="006E3405" w:rsidP="006E3405">
      <w:pPr>
        <w:spacing w:after="120"/>
        <w:rPr>
          <w:color w:val="000000" w:themeColor="text1"/>
        </w:rPr>
      </w:pPr>
      <w:r w:rsidRPr="00351C73">
        <w:rPr>
          <w:color w:val="000000" w:themeColor="text1"/>
        </w:rPr>
        <w:t xml:space="preserve">— </w:t>
      </w:r>
      <w:proofErr w:type="gramStart"/>
      <w:r w:rsidRPr="00351C73">
        <w:rPr>
          <w:color w:val="000000" w:themeColor="text1"/>
        </w:rPr>
        <w:t>when</w:t>
      </w:r>
      <w:proofErr w:type="gramEnd"/>
      <w:r w:rsidRPr="00351C73">
        <w:rPr>
          <w:color w:val="000000" w:themeColor="text1"/>
        </w:rPr>
        <w:t xml:space="preserve"> the applicant is a minor and unmarried, the father, mother or another adult responsible for the applicant, whether by law or by the practice of the Member State where the adult is present,</w:t>
      </w:r>
    </w:p>
    <w:p w:rsidR="00A3157C" w:rsidRPr="00351C73" w:rsidRDefault="006E3405" w:rsidP="00A3157C">
      <w:pPr>
        <w:spacing w:after="120"/>
        <w:rPr>
          <w:color w:val="000000" w:themeColor="text1"/>
        </w:rPr>
      </w:pPr>
      <w:r w:rsidRPr="00351C73">
        <w:rPr>
          <w:color w:val="000000" w:themeColor="text1"/>
        </w:rPr>
        <w:t xml:space="preserve">— </w:t>
      </w:r>
      <w:proofErr w:type="gramStart"/>
      <w:r w:rsidRPr="00351C73">
        <w:rPr>
          <w:color w:val="000000" w:themeColor="text1"/>
        </w:rPr>
        <w:t>when</w:t>
      </w:r>
      <w:proofErr w:type="gramEnd"/>
      <w:r w:rsidRPr="00351C73">
        <w:rPr>
          <w:color w:val="000000" w:themeColor="text1"/>
        </w:rPr>
        <w:t xml:space="preserve"> the beneficiary of international protection is a minor and unmarried, the father, mother or another adult responsible for him or her whether by law or by the practice of the Member State where the beneficiary is present</w:t>
      </w:r>
      <w:r w:rsidRPr="00351C73" w:rsidDel="006E3405">
        <w:rPr>
          <w:color w:val="000000" w:themeColor="text1"/>
        </w:rPr>
        <w:t xml:space="preserve"> </w:t>
      </w:r>
      <w:r w:rsidR="00A3157C"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006E3405" w:rsidRPr="00351C73">
        <w:rPr>
          <w:rStyle w:val="Hyperlink"/>
          <w:color w:val="000000" w:themeColor="text1"/>
        </w:rPr>
        <w:t xml:space="preserve"> </w:t>
      </w:r>
      <w:hyperlink r:id="rId667" w:history="1">
        <w:r w:rsidR="006E3405" w:rsidRPr="00351C73">
          <w:rPr>
            <w:rStyle w:val="Hyperlink"/>
            <w:color w:val="000000" w:themeColor="text1"/>
          </w:rPr>
          <w:t>EMN Glossary</w:t>
        </w:r>
      </w:hyperlink>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668" w:anchor="Art%2013" w:history="1">
        <w:r w:rsidRPr="00351C73">
          <w:rPr>
            <w:rStyle w:val="Hyperlink"/>
            <w:b w:val="0"/>
            <w:color w:val="000000" w:themeColor="text1"/>
          </w:rPr>
          <w:t>13</w:t>
        </w:r>
      </w:hyperlink>
      <w:r w:rsidRPr="00351C73">
        <w:rPr>
          <w:b w:val="0"/>
          <w:color w:val="000000" w:themeColor="text1"/>
          <w:u w:val="none"/>
        </w:rPr>
        <w:t xml:space="preserve">, </w:t>
      </w:r>
      <w:hyperlink r:id="rId669" w:anchor="Art%2022" w:history="1">
        <w:r w:rsidRPr="00351C73">
          <w:rPr>
            <w:rStyle w:val="Hyperlink"/>
            <w:b w:val="0"/>
            <w:color w:val="000000" w:themeColor="text1"/>
          </w:rPr>
          <w:t>22</w:t>
        </w:r>
      </w:hyperlink>
      <w:r w:rsidRPr="00351C73">
        <w:rPr>
          <w:b w:val="0"/>
          <w:color w:val="000000" w:themeColor="text1"/>
          <w:u w:val="none"/>
        </w:rPr>
        <w:t xml:space="preserve"> and </w:t>
      </w:r>
      <w:hyperlink r:id="rId670" w:anchor="Art%2038" w:history="1">
        <w:r w:rsidRPr="00351C73">
          <w:rPr>
            <w:rStyle w:val="Hyperlink"/>
            <w:b w:val="0"/>
            <w:color w:val="000000" w:themeColor="text1"/>
          </w:rPr>
          <w:t>38</w:t>
        </w:r>
      </w:hyperlink>
      <w:r w:rsidRPr="00351C73">
        <w:rPr>
          <w:b w:val="0"/>
          <w:color w:val="000000" w:themeColor="text1"/>
          <w:u w:val="none"/>
        </w:rPr>
        <w:t xml:space="preserve"> Procedures Directive 2005/85/EC; </w:t>
      </w:r>
      <w:r w:rsidR="006E3405" w:rsidRPr="00351C73">
        <w:rPr>
          <w:b w:val="0"/>
          <w:color w:val="000000" w:themeColor="text1"/>
          <w:u w:val="none"/>
        </w:rPr>
        <w:t xml:space="preserve">Article 7, 15, 30 and 45 </w:t>
      </w:r>
      <w:hyperlink r:id="rId671" w:history="1">
        <w:r w:rsidR="006E3405" w:rsidRPr="00351C73">
          <w:rPr>
            <w:rStyle w:val="Hyperlink"/>
            <w:b w:val="0"/>
            <w:color w:val="000000" w:themeColor="text1"/>
          </w:rPr>
          <w:t>Asylum Procedures Directive</w:t>
        </w:r>
      </w:hyperlink>
      <w:r w:rsidR="006E3405" w:rsidRPr="00351C73">
        <w:rPr>
          <w:b w:val="0"/>
          <w:color w:val="000000" w:themeColor="text1"/>
        </w:rPr>
        <w:t xml:space="preserve"> 2013/32/EU;</w:t>
      </w:r>
      <w:r w:rsidR="006E3405" w:rsidRPr="00351C73">
        <w:rPr>
          <w:b w:val="0"/>
          <w:color w:val="000000" w:themeColor="text1"/>
          <w:u w:val="none"/>
        </w:rPr>
        <w:t xml:space="preserve"> </w:t>
      </w:r>
      <w:r w:rsidRPr="00351C73">
        <w:rPr>
          <w:b w:val="0"/>
          <w:color w:val="000000" w:themeColor="text1"/>
          <w:u w:val="none"/>
        </w:rPr>
        <w:t xml:space="preserve">Recitals </w:t>
      </w:r>
      <w:hyperlink r:id="rId672" w:anchor="r6" w:history="1">
        <w:r w:rsidRPr="00351C73">
          <w:rPr>
            <w:rStyle w:val="Hyperlink"/>
            <w:b w:val="0"/>
            <w:color w:val="000000" w:themeColor="text1"/>
          </w:rPr>
          <w:t>6 and 7</w:t>
        </w:r>
      </w:hyperlink>
      <w:r w:rsidRPr="00351C73">
        <w:rPr>
          <w:b w:val="0"/>
          <w:color w:val="000000" w:themeColor="text1"/>
          <w:u w:val="none"/>
        </w:rPr>
        <w:t xml:space="preserve"> and Articles </w:t>
      </w:r>
      <w:hyperlink r:id="rId673" w:anchor="2" w:history="1">
        <w:r w:rsidRPr="00351C73">
          <w:rPr>
            <w:rStyle w:val="Hyperlink"/>
            <w:b w:val="0"/>
            <w:color w:val="000000" w:themeColor="text1"/>
          </w:rPr>
          <w:t>2(</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hyperlink r:id="rId674" w:anchor="4" w:history="1">
        <w:r w:rsidRPr="00351C73">
          <w:rPr>
            <w:rStyle w:val="Hyperlink"/>
            <w:b w:val="0"/>
            <w:color w:val="000000" w:themeColor="text1"/>
          </w:rPr>
          <w:t>4(3)</w:t>
        </w:r>
      </w:hyperlink>
      <w:r w:rsidRPr="00351C73">
        <w:rPr>
          <w:b w:val="0"/>
          <w:color w:val="000000" w:themeColor="text1"/>
          <w:u w:val="none"/>
        </w:rPr>
        <w:t xml:space="preserve">, </w:t>
      </w:r>
      <w:hyperlink r:id="rId675" w:anchor="6" w:history="1">
        <w:r w:rsidRPr="00351C73">
          <w:rPr>
            <w:rStyle w:val="Hyperlink"/>
            <w:b w:val="0"/>
            <w:color w:val="000000" w:themeColor="text1"/>
          </w:rPr>
          <w:t>6 – 8</w:t>
        </w:r>
      </w:hyperlink>
      <w:r w:rsidRPr="00351C73">
        <w:rPr>
          <w:b w:val="0"/>
          <w:color w:val="000000" w:themeColor="text1"/>
          <w:u w:val="none"/>
        </w:rPr>
        <w:t xml:space="preserve">, </w:t>
      </w:r>
      <w:hyperlink r:id="rId676" w:anchor="14" w:history="1">
        <w:r w:rsidRPr="00351C73">
          <w:rPr>
            <w:rStyle w:val="Hyperlink"/>
            <w:b w:val="0"/>
            <w:color w:val="000000" w:themeColor="text1"/>
          </w:rPr>
          <w:t>14</w:t>
        </w:r>
      </w:hyperlink>
      <w:r w:rsidRPr="00351C73">
        <w:rPr>
          <w:b w:val="0"/>
          <w:color w:val="000000" w:themeColor="text1"/>
          <w:u w:val="none"/>
        </w:rPr>
        <w:t xml:space="preserve"> and </w:t>
      </w:r>
      <w:hyperlink r:id="rId677" w:anchor="15" w:history="1">
        <w:r w:rsidRPr="00351C73">
          <w:rPr>
            <w:rStyle w:val="Hyperlink"/>
            <w:b w:val="0"/>
            <w:color w:val="000000" w:themeColor="text1"/>
          </w:rPr>
          <w:t>15</w:t>
        </w:r>
      </w:hyperlink>
      <w:r w:rsidRPr="00351C73">
        <w:rPr>
          <w:b w:val="0"/>
          <w:color w:val="000000" w:themeColor="text1"/>
          <w:u w:val="none"/>
        </w:rPr>
        <w:t xml:space="preserve"> Dublin II regulations (EC) No 343/2003; </w:t>
      </w:r>
      <w:r w:rsidR="005B1186" w:rsidRPr="00351C73">
        <w:rPr>
          <w:b w:val="0"/>
          <w:color w:val="000000" w:themeColor="text1"/>
          <w:u w:val="none"/>
        </w:rPr>
        <w:t xml:space="preserve">Recital 16, 18, 35 and Articles 2(g), 4(1)(c), 6, 7-11, 20, 31 and 34(2) </w:t>
      </w:r>
      <w:hyperlink r:id="rId678" w:history="1">
        <w:r w:rsidR="005B1186" w:rsidRPr="00351C73">
          <w:rPr>
            <w:rStyle w:val="Hyperlink"/>
            <w:b w:val="0"/>
            <w:color w:val="000000" w:themeColor="text1"/>
          </w:rPr>
          <w:t>Dublin III Regulation No 604/2013</w:t>
        </w:r>
      </w:hyperlink>
      <w:r w:rsidR="005B1186" w:rsidRPr="00351C73">
        <w:rPr>
          <w:b w:val="0"/>
          <w:color w:val="000000" w:themeColor="text1"/>
        </w:rPr>
        <w:t xml:space="preserve">; </w:t>
      </w:r>
      <w:r w:rsidRPr="00351C73">
        <w:rPr>
          <w:b w:val="0"/>
          <w:color w:val="000000" w:themeColor="text1"/>
          <w:u w:val="none"/>
        </w:rPr>
        <w:t xml:space="preserve">Recital 10, 27 and 29 and Articles </w:t>
      </w:r>
      <w:hyperlink r:id="rId679" w:anchor="Art%202%20QD" w:history="1">
        <w:r w:rsidRPr="00351C73">
          <w:rPr>
            <w:rStyle w:val="Hyperlink"/>
            <w:b w:val="0"/>
            <w:color w:val="000000" w:themeColor="text1"/>
          </w:rPr>
          <w:t>2(h)</w:t>
        </w:r>
      </w:hyperlink>
      <w:r w:rsidRPr="00351C73">
        <w:rPr>
          <w:b w:val="0"/>
          <w:color w:val="000000" w:themeColor="text1"/>
          <w:u w:val="none"/>
        </w:rPr>
        <w:t xml:space="preserve">, </w:t>
      </w:r>
      <w:hyperlink r:id="rId680" w:anchor="QD%20Art%2023" w:history="1">
        <w:r w:rsidRPr="00351C73">
          <w:rPr>
            <w:rStyle w:val="Hyperlink"/>
            <w:b w:val="0"/>
            <w:color w:val="000000" w:themeColor="text1"/>
          </w:rPr>
          <w:t>23</w:t>
        </w:r>
      </w:hyperlink>
      <w:r w:rsidRPr="00351C73">
        <w:rPr>
          <w:b w:val="0"/>
          <w:color w:val="000000" w:themeColor="text1"/>
          <w:u w:val="none"/>
        </w:rPr>
        <w:t xml:space="preserve">, </w:t>
      </w:r>
      <w:hyperlink r:id="rId681" w:anchor="QD%20Art%2031" w:history="1">
        <w:r w:rsidRPr="00351C73">
          <w:rPr>
            <w:rStyle w:val="Hyperlink"/>
            <w:b w:val="0"/>
            <w:color w:val="000000" w:themeColor="text1"/>
          </w:rPr>
          <w:t>30</w:t>
        </w:r>
      </w:hyperlink>
      <w:r w:rsidRPr="00351C73">
        <w:rPr>
          <w:b w:val="0"/>
          <w:color w:val="000000" w:themeColor="text1"/>
          <w:u w:val="none"/>
        </w:rPr>
        <w:t xml:space="preserve"> Qualification Directive 2004/83/EC; </w:t>
      </w:r>
      <w:r w:rsidR="005B1186" w:rsidRPr="00351C73">
        <w:rPr>
          <w:b w:val="0"/>
          <w:color w:val="000000" w:themeColor="text1"/>
          <w:u w:val="none"/>
        </w:rPr>
        <w:t xml:space="preserve">Recital 36 and 38, Articles 2(j), 23,24 and 31 </w:t>
      </w:r>
      <w:hyperlink r:id="rId682" w:history="1">
        <w:r w:rsidR="005B1186" w:rsidRPr="00351C73">
          <w:rPr>
            <w:rStyle w:val="Hyperlink"/>
            <w:b w:val="0"/>
            <w:color w:val="000000" w:themeColor="text1"/>
          </w:rPr>
          <w:t>Qualification Directive 2011/95/EU</w:t>
        </w:r>
      </w:hyperlink>
      <w:r w:rsidR="005B1186" w:rsidRPr="00351C73">
        <w:rPr>
          <w:b w:val="0"/>
          <w:color w:val="000000" w:themeColor="text1"/>
          <w:u w:val="none"/>
        </w:rPr>
        <w:t xml:space="preserve">; </w:t>
      </w:r>
      <w:r w:rsidRPr="00351C73">
        <w:rPr>
          <w:b w:val="0"/>
          <w:color w:val="000000" w:themeColor="text1"/>
          <w:u w:val="none"/>
        </w:rPr>
        <w:t xml:space="preserve">Article 2(d), 3, 8, 14, 19 </w:t>
      </w:r>
      <w:hyperlink r:id="rId683" w:history="1">
        <w:r w:rsidRPr="00351C73">
          <w:rPr>
            <w:rStyle w:val="Hyperlink"/>
            <w:b w:val="0"/>
            <w:color w:val="000000" w:themeColor="text1"/>
          </w:rPr>
          <w:t>Reception Conditions Directive 2003/9/EC</w:t>
        </w:r>
      </w:hyperlink>
      <w:r w:rsidRPr="00351C73">
        <w:rPr>
          <w:b w:val="0"/>
          <w:color w:val="000000" w:themeColor="text1"/>
          <w:u w:val="none"/>
        </w:rPr>
        <w:t xml:space="preserve">; </w:t>
      </w:r>
      <w:r w:rsidR="005B1186" w:rsidRPr="00351C73">
        <w:rPr>
          <w:b w:val="0"/>
          <w:color w:val="000000" w:themeColor="text1"/>
          <w:u w:val="none"/>
        </w:rPr>
        <w:t xml:space="preserve">Recital 22 and Articles 2(c), 3, 10,11 and 18 </w:t>
      </w:r>
      <w:hyperlink r:id="rId684" w:history="1">
        <w:r w:rsidR="005B1186" w:rsidRPr="00351C73">
          <w:rPr>
            <w:rStyle w:val="Hyperlink"/>
            <w:b w:val="0"/>
            <w:color w:val="000000" w:themeColor="text1"/>
          </w:rPr>
          <w:t>Reception Conditions Directive 2013/33/EU</w:t>
        </w:r>
      </w:hyperlink>
      <w:r w:rsidR="005B1186" w:rsidRPr="00351C73">
        <w:rPr>
          <w:b w:val="0"/>
          <w:color w:val="000000" w:themeColor="text1"/>
        </w:rPr>
        <w:t>.</w:t>
      </w:r>
      <w:r w:rsidR="005B1186" w:rsidRPr="00351C73">
        <w:rPr>
          <w:b w:val="0"/>
          <w:color w:val="000000" w:themeColor="text1"/>
          <w:u w:val="none"/>
        </w:rPr>
        <w:t xml:space="preserve">  </w:t>
      </w:r>
      <w:r w:rsidRPr="00351C73">
        <w:rPr>
          <w:b w:val="0"/>
          <w:color w:val="000000" w:themeColor="text1"/>
          <w:u w:val="none"/>
        </w:rPr>
        <w:t xml:space="preserve">Generally: Family Reunification Directive 2003/86/EC; Article 7, 9, 33 Charter of Fundamental Rights of the European Union; Article 2, 5, 8, 9, 10, </w:t>
      </w:r>
      <w:r w:rsidRPr="00351C73">
        <w:rPr>
          <w:b w:val="0"/>
          <w:color w:val="000000" w:themeColor="text1"/>
          <w:u w:val="none"/>
        </w:rPr>
        <w:lastRenderedPageBreak/>
        <w:t xml:space="preserve">16, 20, 22, 37 </w:t>
      </w:r>
      <w:r w:rsidR="005B1186" w:rsidRPr="00351C73">
        <w:rPr>
          <w:rStyle w:val="Hyperlink"/>
          <w:b w:val="0"/>
          <w:color w:val="000000" w:themeColor="text1"/>
        </w:rPr>
        <w:t xml:space="preserve"> </w:t>
      </w:r>
      <w:hyperlink r:id="rId685" w:history="1">
        <w:r w:rsidR="005B1186" w:rsidRPr="00351C73">
          <w:rPr>
            <w:rStyle w:val="Hyperlink"/>
            <w:b w:val="0"/>
            <w:color w:val="000000" w:themeColor="text1"/>
          </w:rPr>
          <w:t>United Nations Convention on the Rights of the Child</w:t>
        </w:r>
      </w:hyperlink>
      <w:r w:rsidRPr="00351C73">
        <w:rPr>
          <w:b w:val="0"/>
          <w:color w:val="000000" w:themeColor="text1"/>
          <w:u w:val="none"/>
        </w:rPr>
        <w:t xml:space="preserve">; Article </w:t>
      </w:r>
      <w:r w:rsidR="005B1186" w:rsidRPr="00351C73">
        <w:rPr>
          <w:rStyle w:val="Hyperlink"/>
          <w:b w:val="0"/>
          <w:color w:val="000000" w:themeColor="text1"/>
        </w:rPr>
        <w:t xml:space="preserve"> </w:t>
      </w:r>
      <w:r w:rsidR="005B1186" w:rsidRPr="00351C73">
        <w:rPr>
          <w:color w:val="000000" w:themeColor="text1"/>
        </w:rPr>
        <w:t>12</w:t>
      </w:r>
      <w:r w:rsidRPr="00351C73">
        <w:rPr>
          <w:b w:val="0"/>
          <w:color w:val="000000" w:themeColor="text1"/>
          <w:u w:val="none"/>
        </w:rPr>
        <w:t xml:space="preserve"> and </w:t>
      </w:r>
      <w:r w:rsidR="005B1186" w:rsidRPr="00351C73">
        <w:rPr>
          <w:rStyle w:val="Hyperlink"/>
          <w:b w:val="0"/>
          <w:color w:val="000000" w:themeColor="text1"/>
        </w:rPr>
        <w:t xml:space="preserve"> </w:t>
      </w:r>
      <w:r w:rsidR="005B1186" w:rsidRPr="00351C73">
        <w:rPr>
          <w:color w:val="000000" w:themeColor="text1"/>
        </w:rPr>
        <w:t>16</w:t>
      </w:r>
      <w:r w:rsidRPr="00351C73">
        <w:rPr>
          <w:b w:val="0"/>
          <w:color w:val="000000" w:themeColor="text1"/>
          <w:u w:val="none"/>
        </w:rPr>
        <w:t xml:space="preserve"> </w:t>
      </w:r>
      <w:hyperlink r:id="rId686" w:history="1">
        <w:r w:rsidRPr="00351C73">
          <w:rPr>
            <w:rStyle w:val="Hyperlink"/>
            <w:b w:val="0"/>
            <w:color w:val="000000" w:themeColor="text1"/>
          </w:rPr>
          <w:t>Universal Declaration of Human Rights</w:t>
        </w:r>
      </w:hyperlink>
      <w:r w:rsidRPr="00351C73">
        <w:rPr>
          <w:b w:val="0"/>
          <w:color w:val="000000" w:themeColor="text1"/>
          <w:u w:val="none"/>
        </w:rPr>
        <w:t xml:space="preserve">; Article </w:t>
      </w:r>
      <w:r w:rsidR="005B1186" w:rsidRPr="00351C73">
        <w:rPr>
          <w:rStyle w:val="Hyperlink"/>
          <w:b w:val="0"/>
          <w:color w:val="000000" w:themeColor="text1"/>
        </w:rPr>
        <w:t xml:space="preserve"> </w:t>
      </w:r>
      <w:r w:rsidR="005B1186" w:rsidRPr="00351C73">
        <w:rPr>
          <w:color w:val="000000" w:themeColor="text1"/>
        </w:rPr>
        <w:t>8</w:t>
      </w:r>
      <w:r w:rsidRPr="00351C73">
        <w:rPr>
          <w:b w:val="0"/>
          <w:color w:val="000000" w:themeColor="text1"/>
          <w:u w:val="none"/>
        </w:rPr>
        <w:t xml:space="preserve"> and </w:t>
      </w:r>
      <w:r w:rsidR="005B1186" w:rsidRPr="00351C73">
        <w:rPr>
          <w:rStyle w:val="Hyperlink"/>
          <w:b w:val="0"/>
          <w:color w:val="000000" w:themeColor="text1"/>
        </w:rPr>
        <w:t xml:space="preserve"> </w:t>
      </w:r>
      <w:r w:rsidR="005B1186" w:rsidRPr="00351C73">
        <w:rPr>
          <w:color w:val="000000" w:themeColor="text1"/>
        </w:rPr>
        <w:t>12</w:t>
      </w:r>
      <w:r w:rsidRPr="00351C73">
        <w:rPr>
          <w:b w:val="0"/>
          <w:color w:val="000000" w:themeColor="text1"/>
          <w:u w:val="none"/>
        </w:rPr>
        <w:t xml:space="preserve"> </w:t>
      </w:r>
      <w:hyperlink r:id="rId687" w:history="1">
        <w:r w:rsidRPr="00351C73">
          <w:rPr>
            <w:rStyle w:val="Hyperlink"/>
            <w:b w:val="0"/>
            <w:color w:val="000000" w:themeColor="text1"/>
          </w:rPr>
          <w:t>European Convention on Human Rights</w:t>
        </w:r>
      </w:hyperlink>
      <w:r w:rsidRPr="00351C73">
        <w:rPr>
          <w:b w:val="0"/>
          <w:color w:val="000000" w:themeColor="text1"/>
          <w:u w:val="none"/>
        </w:rPr>
        <w:t xml:space="preserve">; Article 17, 23 and 24 </w:t>
      </w:r>
      <w:r w:rsidR="005B1186" w:rsidRPr="00351C73">
        <w:rPr>
          <w:rStyle w:val="Hyperlink"/>
          <w:b w:val="0"/>
          <w:color w:val="000000" w:themeColor="text1"/>
        </w:rPr>
        <w:t xml:space="preserve"> </w:t>
      </w:r>
      <w:hyperlink r:id="rId688" w:history="1">
        <w:r w:rsidR="005B1186" w:rsidRPr="00351C73">
          <w:rPr>
            <w:rStyle w:val="Hyperlink"/>
            <w:b w:val="0"/>
            <w:color w:val="000000" w:themeColor="text1"/>
          </w:rPr>
          <w:t>International Covenant on Civil and Political Rights</w:t>
        </w:r>
      </w:hyperlink>
      <w:r w:rsidRPr="00351C73">
        <w:rPr>
          <w:b w:val="0"/>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Family reunification</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"The establishment of a family relationship which is either:</w:t>
      </w:r>
    </w:p>
    <w:p w:rsidR="00A3157C" w:rsidRPr="00351C73" w:rsidRDefault="00A3157C" w:rsidP="00A3157C">
      <w:pPr>
        <w:spacing w:after="120"/>
        <w:rPr>
          <w:color w:val="000000" w:themeColor="text1"/>
        </w:rPr>
      </w:pPr>
      <w:r w:rsidRPr="00351C73">
        <w:rPr>
          <w:color w:val="000000" w:themeColor="text1"/>
        </w:rPr>
        <w:t>(a) the entry into and residence in a Member State, in accordance with Council Directive 2003/86/EC, by family members of a third-country national residing lawfully in that Member State (""sponsor"") in order to preserve the family unit, whether the family relationship arose before or after the entry of the sponsor; or</w:t>
      </w:r>
    </w:p>
    <w:p w:rsidR="00A3157C" w:rsidRPr="00351C73" w:rsidRDefault="00A3157C" w:rsidP="00A3157C">
      <w:pPr>
        <w:spacing w:after="120"/>
        <w:rPr>
          <w:color w:val="000000" w:themeColor="text1"/>
        </w:rPr>
      </w:pPr>
      <w:r w:rsidRPr="00351C73">
        <w:rPr>
          <w:color w:val="000000" w:themeColor="text1"/>
        </w:rPr>
        <w:t xml:space="preserve">(b) </w:t>
      </w:r>
      <w:proofErr w:type="gramStart"/>
      <w:r w:rsidRPr="00351C73">
        <w:rPr>
          <w:color w:val="000000" w:themeColor="text1"/>
        </w:rPr>
        <w:t>between</w:t>
      </w:r>
      <w:proofErr w:type="gramEnd"/>
      <w:r w:rsidRPr="00351C73">
        <w:rPr>
          <w:color w:val="000000" w:themeColor="text1"/>
        </w:rPr>
        <w:t xml:space="preserve"> an EU national and third-country national established outside the EU who then subsequently enters the EU."</w:t>
      </w:r>
    </w:p>
    <w:p w:rsidR="00A3157C" w:rsidRPr="00351C73" w:rsidRDefault="00A3157C" w:rsidP="00A3157C">
      <w:pPr>
        <w:spacing w:after="120"/>
        <w:rPr>
          <w:color w:val="000000" w:themeColor="text1"/>
        </w:rPr>
      </w:pPr>
      <w:r w:rsidRPr="00351C73">
        <w:rPr>
          <w:i/>
          <w:color w:val="000000" w:themeColor="text1"/>
        </w:rPr>
        <w:t xml:space="preserve">Source: </w:t>
      </w:r>
      <w:r w:rsidR="005B1186" w:rsidRPr="00351C73">
        <w:rPr>
          <w:rStyle w:val="Hyperlink"/>
          <w:color w:val="000000" w:themeColor="text1"/>
        </w:rPr>
        <w:t xml:space="preserve"> </w:t>
      </w:r>
      <w:hyperlink r:id="rId689" w:history="1">
        <w:r w:rsidR="005B1186" w:rsidRPr="00351C73">
          <w:rPr>
            <w:rStyle w:val="Hyperlink"/>
            <w:color w:val="000000" w:themeColor="text1"/>
          </w:rPr>
          <w:t>EMN Glossary</w:t>
        </w:r>
      </w:hyperlink>
      <w:r w:rsidRPr="00351C73">
        <w:rPr>
          <w:color w:val="000000" w:themeColor="text1"/>
        </w:rPr>
        <w:t xml:space="preserve"> via </w:t>
      </w:r>
      <w:r w:rsidR="005B1186" w:rsidRPr="00351C73">
        <w:rPr>
          <w:color w:val="000000" w:themeColor="text1"/>
        </w:rPr>
        <w:t>Family Reunification Directive</w:t>
      </w:r>
    </w:p>
    <w:p w:rsidR="0006691D" w:rsidRPr="00351C73" w:rsidRDefault="0006691D" w:rsidP="0006691D">
      <w:pPr>
        <w:pStyle w:val="Keyword"/>
        <w:rPr>
          <w:b w:val="0"/>
          <w:color w:val="000000" w:themeColor="text1"/>
          <w:u w:val="none"/>
        </w:rPr>
      </w:pPr>
      <w:r w:rsidRPr="00351C73">
        <w:rPr>
          <w:b w:val="0"/>
          <w:i/>
          <w:color w:val="000000" w:themeColor="text1"/>
          <w:u w:val="none"/>
        </w:rPr>
        <w:t xml:space="preserve">Legislative Reference(s): </w:t>
      </w:r>
      <w:proofErr w:type="gramStart"/>
      <w:r w:rsidRPr="00351C73">
        <w:rPr>
          <w:b w:val="0"/>
          <w:color w:val="000000" w:themeColor="text1"/>
          <w:u w:val="none"/>
        </w:rPr>
        <w:t>Generally</w:t>
      </w:r>
      <w:r w:rsidRPr="00351C73">
        <w:rPr>
          <w:b w:val="0"/>
          <w:i/>
          <w:color w:val="000000" w:themeColor="text1"/>
          <w:u w:val="none"/>
        </w:rPr>
        <w:t xml:space="preserve"> </w:t>
      </w:r>
      <w:r w:rsidR="005B1186" w:rsidRPr="00351C73">
        <w:rPr>
          <w:rStyle w:val="Hyperlink"/>
          <w:b w:val="0"/>
          <w:color w:val="000000" w:themeColor="text1"/>
        </w:rPr>
        <w:t xml:space="preserve"> </w:t>
      </w:r>
      <w:proofErr w:type="gramEnd"/>
      <w:r w:rsidR="005B1186" w:rsidRPr="00351C73">
        <w:rPr>
          <w:b w:val="0"/>
          <w:color w:val="000000" w:themeColor="text1"/>
        </w:rPr>
        <w:fldChar w:fldCharType="begin"/>
      </w:r>
      <w:r w:rsidR="005B1186" w:rsidRPr="00351C73">
        <w:rPr>
          <w:b w:val="0"/>
          <w:color w:val="000000" w:themeColor="text1"/>
        </w:rPr>
        <w:instrText xml:space="preserve"> HYPERLINK "http://www.asylumlawdatabase.eu/en/content/en-family-reunification-directive-council-directive-200386ec-22-september-2003" </w:instrText>
      </w:r>
      <w:r w:rsidR="005B1186" w:rsidRPr="00351C73">
        <w:rPr>
          <w:b w:val="0"/>
          <w:color w:val="000000" w:themeColor="text1"/>
        </w:rPr>
        <w:fldChar w:fldCharType="separate"/>
      </w:r>
      <w:r w:rsidR="005B1186" w:rsidRPr="00351C73">
        <w:rPr>
          <w:rStyle w:val="Hyperlink"/>
          <w:b w:val="0"/>
          <w:color w:val="000000" w:themeColor="text1"/>
        </w:rPr>
        <w:t>Family Reunification Directive 2003/86/EC</w:t>
      </w:r>
      <w:r w:rsidR="005B1186" w:rsidRPr="00351C73">
        <w:rPr>
          <w:b w:val="0"/>
          <w:color w:val="000000" w:themeColor="text1"/>
        </w:rPr>
        <w:fldChar w:fldCharType="end"/>
      </w:r>
      <w:r w:rsidRPr="00351C73">
        <w:rPr>
          <w:b w:val="0"/>
          <w:i/>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 xml:space="preserve">Indirect </w:t>
      </w:r>
      <w:proofErr w:type="spellStart"/>
      <w:r w:rsidRPr="00351C73">
        <w:rPr>
          <w:color w:val="000000" w:themeColor="text1"/>
        </w:rPr>
        <w:t>refoulement</w:t>
      </w:r>
      <w:proofErr w:type="spellEnd"/>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The duty of a State of non-</w:t>
      </w:r>
      <w:proofErr w:type="spellStart"/>
      <w:r w:rsidRPr="00351C73">
        <w:rPr>
          <w:i/>
          <w:color w:val="000000" w:themeColor="text1"/>
        </w:rPr>
        <w:t>refoulement</w:t>
      </w:r>
      <w:proofErr w:type="spellEnd"/>
      <w:r w:rsidRPr="00351C73">
        <w:rPr>
          <w:color w:val="000000" w:themeColor="text1"/>
        </w:rPr>
        <w:t xml:space="preserve"> </w:t>
      </w:r>
      <w:proofErr w:type="gramStart"/>
      <w:r w:rsidRPr="00351C73">
        <w:rPr>
          <w:color w:val="000000" w:themeColor="text1"/>
        </w:rPr>
        <w:t xml:space="preserve">under </w:t>
      </w:r>
      <w:r w:rsidR="002F1B36" w:rsidRPr="00351C73">
        <w:rPr>
          <w:rStyle w:val="Hyperlink"/>
          <w:color w:val="000000" w:themeColor="text1"/>
        </w:rPr>
        <w:t xml:space="preserve"> </w:t>
      </w:r>
      <w:r w:rsidR="002F1B36" w:rsidRPr="00351C73">
        <w:rPr>
          <w:color w:val="000000" w:themeColor="text1"/>
        </w:rPr>
        <w:t>Article</w:t>
      </w:r>
      <w:proofErr w:type="gramEnd"/>
      <w:r w:rsidR="002F1B36" w:rsidRPr="00351C73">
        <w:rPr>
          <w:color w:val="000000" w:themeColor="text1"/>
        </w:rPr>
        <w:t xml:space="preserve"> 33</w:t>
      </w:r>
      <w:r w:rsidRPr="00351C73">
        <w:rPr>
          <w:color w:val="000000" w:themeColor="text1"/>
        </w:rPr>
        <w:t xml:space="preserve"> of the 1951 Convention can include “indirect” or “chain-</w:t>
      </w:r>
      <w:proofErr w:type="spellStart"/>
      <w:r w:rsidRPr="00351C73">
        <w:rPr>
          <w:i/>
          <w:color w:val="000000" w:themeColor="text1"/>
        </w:rPr>
        <w:t>refoulement</w:t>
      </w:r>
      <w:proofErr w:type="spellEnd"/>
      <w:r w:rsidRPr="00351C73">
        <w:rPr>
          <w:color w:val="000000" w:themeColor="text1"/>
        </w:rPr>
        <w:t>” via an alleged “safe third county”.</w:t>
      </w:r>
      <w:r w:rsidRPr="00351C73">
        <w:rPr>
          <w:i/>
          <w:color w:val="000000" w:themeColor="text1"/>
        </w:rPr>
        <w:t xml:space="preserve"> </w:t>
      </w:r>
      <w:r w:rsidRPr="00351C73">
        <w:rPr>
          <w:color w:val="000000" w:themeColor="text1"/>
        </w:rPr>
        <w:t>According to the UNHCR,</w:t>
      </w:r>
      <w:r w:rsidRPr="00351C73">
        <w:rPr>
          <w:i/>
          <w:color w:val="000000" w:themeColor="text1"/>
        </w:rPr>
        <w:t xml:space="preserve"> “</w:t>
      </w:r>
      <w:r w:rsidRPr="00351C73">
        <w:rPr>
          <w:color w:val="000000" w:themeColor="text1"/>
        </w:rPr>
        <w:t xml:space="preserve">indirect removal of a refugee from one county to a third country which subsequently will send the refugee onward to the place of feared persecution constitutes </w:t>
      </w:r>
      <w:proofErr w:type="spellStart"/>
      <w:r w:rsidRPr="00351C73">
        <w:rPr>
          <w:i/>
          <w:color w:val="000000" w:themeColor="text1"/>
        </w:rPr>
        <w:t>refoulement</w:t>
      </w:r>
      <w:proofErr w:type="spellEnd"/>
      <w:r w:rsidRPr="00351C73">
        <w:rPr>
          <w:color w:val="000000" w:themeColor="text1"/>
        </w:rPr>
        <w:t>, for which both countries would bear joint responsibility.”</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Pr="00351C73">
        <w:rPr>
          <w:color w:val="000000" w:themeColor="text1"/>
        </w:rPr>
        <w:t xml:space="preserve">Application No. 43844/98 in the European Court of Human Rights Between: T.I. and the United Kingdom </w:t>
      </w:r>
      <w:hyperlink r:id="rId690" w:history="1">
        <w:r w:rsidRPr="00351C73">
          <w:rPr>
            <w:rStyle w:val="Hyperlink"/>
            <w:color w:val="000000" w:themeColor="text1"/>
          </w:rPr>
          <w:t>SUBMISSION BY THE UNITED NATIONS HIGH COMMISSIONER FOR REFUGEES</w:t>
        </w:r>
      </w:hyperlink>
      <w:r w:rsidR="002F1B36" w:rsidRPr="00351C73">
        <w:rPr>
          <w:color w:val="000000" w:themeColor="text1"/>
        </w:rPr>
        <w:t>.</w:t>
      </w:r>
    </w:p>
    <w:p w:rsidR="0006691D" w:rsidRPr="00351C73" w:rsidRDefault="0006691D" w:rsidP="00FA2D23">
      <w:pPr>
        <w:pStyle w:val="Keyword"/>
        <w:spacing w:before="200"/>
        <w:ind w:left="426" w:hanging="437"/>
        <w:rPr>
          <w:b w:val="0"/>
          <w:color w:val="000000" w:themeColor="text1"/>
          <w:u w:val="none"/>
        </w:rPr>
      </w:pPr>
      <w:r w:rsidRPr="00351C73">
        <w:rPr>
          <w:b w:val="0"/>
          <w:i/>
          <w:color w:val="000000" w:themeColor="text1"/>
          <w:u w:val="none"/>
        </w:rPr>
        <w:t xml:space="preserve">Legislative Reference(s): </w:t>
      </w:r>
      <w:r w:rsidR="002F1B36" w:rsidRPr="00351C73">
        <w:rPr>
          <w:rStyle w:val="Hyperlink"/>
          <w:b w:val="0"/>
          <w:color w:val="000000" w:themeColor="text1"/>
        </w:rPr>
        <w:t xml:space="preserve"> </w:t>
      </w:r>
      <w:r w:rsidR="002F1B36" w:rsidRPr="00351C73">
        <w:rPr>
          <w:color w:val="000000" w:themeColor="text1"/>
        </w:rPr>
        <w:t>Article 33</w:t>
      </w:r>
      <w:r w:rsidRPr="00351C73">
        <w:rPr>
          <w:b w:val="0"/>
          <w:color w:val="000000" w:themeColor="text1"/>
          <w:u w:val="none"/>
        </w:rPr>
        <w:t xml:space="preserve"> </w:t>
      </w:r>
      <w:hyperlink r:id="rId691" w:history="1">
        <w:r w:rsidRPr="00351C73">
          <w:rPr>
            <w:rStyle w:val="Hyperlink"/>
            <w:b w:val="0"/>
            <w:color w:val="000000" w:themeColor="text1"/>
          </w:rPr>
          <w:t>1951 Convention relating to the Status of Refugees</w:t>
        </w:r>
      </w:hyperlink>
      <w:r w:rsidRPr="00351C73">
        <w:rPr>
          <w:b w:val="0"/>
          <w:color w:val="000000" w:themeColor="text1"/>
          <w:u w:val="none"/>
        </w:rPr>
        <w:t xml:space="preserve">; </w:t>
      </w:r>
      <w:hyperlink r:id="rId692" w:anchor="Rec%202" w:history="1">
        <w:r w:rsidRPr="00351C73">
          <w:rPr>
            <w:rStyle w:val="Hyperlink"/>
            <w:b w:val="0"/>
            <w:color w:val="000000" w:themeColor="text1"/>
          </w:rPr>
          <w:t>Recital 2,</w:t>
        </w:r>
      </w:hyperlink>
      <w:r w:rsidRPr="00351C73">
        <w:rPr>
          <w:b w:val="0"/>
          <w:color w:val="000000" w:themeColor="text1"/>
          <w:u w:val="none"/>
        </w:rPr>
        <w:t xml:space="preserve"> </w:t>
      </w:r>
      <w:hyperlink r:id="rId693" w:anchor="Art%2020" w:history="1">
        <w:r w:rsidRPr="00351C73">
          <w:rPr>
            <w:rStyle w:val="Hyperlink"/>
            <w:b w:val="0"/>
            <w:color w:val="000000" w:themeColor="text1"/>
          </w:rPr>
          <w:t>Article 20</w:t>
        </w:r>
      </w:hyperlink>
      <w:r w:rsidRPr="00351C73">
        <w:rPr>
          <w:b w:val="0"/>
          <w:color w:val="000000" w:themeColor="text1"/>
          <w:u w:val="none"/>
        </w:rPr>
        <w:t xml:space="preserve">, </w:t>
      </w:r>
      <w:hyperlink r:id="rId694" w:anchor="Art%2025" w:history="1">
        <w:r w:rsidRPr="00351C73">
          <w:rPr>
            <w:rStyle w:val="Hyperlink"/>
            <w:b w:val="0"/>
            <w:color w:val="000000" w:themeColor="text1"/>
          </w:rPr>
          <w:t>25(2)(e),</w:t>
        </w:r>
      </w:hyperlink>
      <w:r w:rsidRPr="00351C73">
        <w:rPr>
          <w:b w:val="0"/>
          <w:color w:val="000000" w:themeColor="text1"/>
          <w:u w:val="none"/>
        </w:rPr>
        <w:t xml:space="preserve"> </w:t>
      </w:r>
      <w:hyperlink r:id="rId695" w:anchor="Art%2026" w:history="1">
        <w:r w:rsidRPr="00351C73">
          <w:rPr>
            <w:rStyle w:val="Hyperlink"/>
            <w:b w:val="0"/>
            <w:color w:val="000000" w:themeColor="text1"/>
          </w:rPr>
          <w:t>26(b),</w:t>
        </w:r>
      </w:hyperlink>
      <w:r w:rsidRPr="00351C73">
        <w:rPr>
          <w:b w:val="0"/>
          <w:color w:val="000000" w:themeColor="text1"/>
          <w:u w:val="none"/>
        </w:rPr>
        <w:t xml:space="preserve"> </w:t>
      </w:r>
      <w:hyperlink r:id="rId696" w:anchor="Art%2027" w:history="1">
        <w:r w:rsidRPr="00351C73">
          <w:rPr>
            <w:rStyle w:val="Hyperlink"/>
            <w:b w:val="0"/>
            <w:color w:val="000000" w:themeColor="text1"/>
          </w:rPr>
          <w:t>27(1),</w:t>
        </w:r>
      </w:hyperlink>
      <w:r w:rsidRPr="00351C73">
        <w:rPr>
          <w:b w:val="0"/>
          <w:color w:val="000000" w:themeColor="text1"/>
          <w:u w:val="none"/>
        </w:rPr>
        <w:t xml:space="preserve"> </w:t>
      </w:r>
      <w:hyperlink r:id="rId697" w:anchor="Art%2036" w:history="1">
        <w:r w:rsidRPr="00351C73">
          <w:rPr>
            <w:rStyle w:val="Hyperlink"/>
            <w:b w:val="0"/>
            <w:color w:val="000000" w:themeColor="text1"/>
          </w:rPr>
          <w:t>36(4),</w:t>
        </w:r>
      </w:hyperlink>
      <w:r w:rsidRPr="00351C73">
        <w:rPr>
          <w:b w:val="0"/>
          <w:color w:val="000000" w:themeColor="text1"/>
          <w:u w:val="none"/>
        </w:rPr>
        <w:t xml:space="preserve"> </w:t>
      </w:r>
      <w:hyperlink r:id="rId698" w:anchor="Annex" w:history="1">
        <w:r w:rsidRPr="00351C73">
          <w:rPr>
            <w:rStyle w:val="Hyperlink"/>
            <w:b w:val="0"/>
            <w:color w:val="000000" w:themeColor="text1"/>
          </w:rPr>
          <w:t>Annex II</w:t>
        </w:r>
      </w:hyperlink>
      <w:r w:rsidRPr="00351C73">
        <w:rPr>
          <w:b w:val="0"/>
          <w:color w:val="000000" w:themeColor="text1"/>
          <w:u w:val="none"/>
        </w:rPr>
        <w:t xml:space="preserve"> Asylum Procedures Directive 2005/85/EC; </w:t>
      </w:r>
      <w:r w:rsidR="002F1B36" w:rsidRPr="00351C73">
        <w:rPr>
          <w:b w:val="0"/>
          <w:color w:val="000000" w:themeColor="text1"/>
          <w:u w:val="none"/>
        </w:rPr>
        <w:t xml:space="preserve">Article 9(3) and 41(1) </w:t>
      </w:r>
      <w:hyperlink r:id="rId699" w:history="1">
        <w:r w:rsidR="002F1B36" w:rsidRPr="00351C73">
          <w:rPr>
            <w:rStyle w:val="Hyperlink"/>
            <w:b w:val="0"/>
            <w:color w:val="000000" w:themeColor="text1"/>
          </w:rPr>
          <w:t>Asylum Procedures Directive</w:t>
        </w:r>
      </w:hyperlink>
      <w:r w:rsidR="002F1B36" w:rsidRPr="00351C73">
        <w:rPr>
          <w:b w:val="0"/>
          <w:color w:val="000000" w:themeColor="text1"/>
        </w:rPr>
        <w:t xml:space="preserve"> 2013/32/EU;</w:t>
      </w:r>
      <w:r w:rsidR="002F1B36" w:rsidRPr="00351C73">
        <w:rPr>
          <w:color w:val="000000" w:themeColor="text1"/>
        </w:rPr>
        <w:t xml:space="preserve"> </w:t>
      </w:r>
      <w:hyperlink r:id="rId700" w:anchor="r2" w:history="1">
        <w:r w:rsidRPr="00351C73">
          <w:rPr>
            <w:rStyle w:val="Hyperlink"/>
            <w:b w:val="0"/>
            <w:color w:val="000000" w:themeColor="text1"/>
          </w:rPr>
          <w:t>Recital 2</w:t>
        </w:r>
      </w:hyperlink>
      <w:r w:rsidRPr="00351C73">
        <w:rPr>
          <w:b w:val="0"/>
          <w:color w:val="000000" w:themeColor="text1"/>
          <w:u w:val="none"/>
        </w:rPr>
        <w:t xml:space="preserve">, Articles 3(2) and </w:t>
      </w:r>
      <w:hyperlink r:id="rId701" w:anchor="20" w:history="1">
        <w:r w:rsidRPr="00351C73">
          <w:rPr>
            <w:rStyle w:val="Hyperlink"/>
            <w:b w:val="0"/>
            <w:color w:val="000000" w:themeColor="text1"/>
          </w:rPr>
          <w:t>21</w:t>
        </w:r>
      </w:hyperlink>
      <w:r w:rsidRPr="00351C73">
        <w:rPr>
          <w:b w:val="0"/>
          <w:color w:val="000000" w:themeColor="text1"/>
          <w:u w:val="none"/>
        </w:rPr>
        <w:t xml:space="preserve"> Dublin II Regulation (EC) No 343/2003;  </w:t>
      </w:r>
      <w:hyperlink r:id="rId702" w:anchor="Rec%202" w:history="1">
        <w:r w:rsidRPr="00351C73">
          <w:rPr>
            <w:rStyle w:val="Hyperlink"/>
            <w:b w:val="0"/>
            <w:color w:val="000000" w:themeColor="text1"/>
          </w:rPr>
          <w:t>Recital 2</w:t>
        </w:r>
      </w:hyperlink>
      <w:r w:rsidRPr="00351C73">
        <w:rPr>
          <w:b w:val="0"/>
          <w:color w:val="000000" w:themeColor="text1"/>
          <w:u w:val="none"/>
        </w:rPr>
        <w:t xml:space="preserve"> Qualification Directive 2004/83/EC; </w:t>
      </w:r>
      <w:r w:rsidR="002F1B36" w:rsidRPr="00351C73">
        <w:rPr>
          <w:b w:val="0"/>
          <w:color w:val="000000" w:themeColor="text1"/>
          <w:u w:val="none"/>
        </w:rPr>
        <w:t xml:space="preserve">Article 21 </w:t>
      </w:r>
      <w:hyperlink r:id="rId703" w:history="1">
        <w:r w:rsidR="002F1B36" w:rsidRPr="00351C73">
          <w:rPr>
            <w:rStyle w:val="Hyperlink"/>
            <w:b w:val="0"/>
            <w:color w:val="000000" w:themeColor="text1"/>
          </w:rPr>
          <w:t>Qualification Directive 2011/95/EU</w:t>
        </w:r>
      </w:hyperlink>
      <w:r w:rsidR="002F1B36" w:rsidRPr="00351C73">
        <w:rPr>
          <w:b w:val="0"/>
          <w:color w:val="000000" w:themeColor="text1"/>
          <w:u w:val="none"/>
        </w:rPr>
        <w:t xml:space="preserve">; </w:t>
      </w:r>
      <w:hyperlink r:id="rId704" w:history="1">
        <w:r w:rsidRPr="00351C73">
          <w:rPr>
            <w:rStyle w:val="Hyperlink"/>
            <w:b w:val="0"/>
            <w:color w:val="000000" w:themeColor="text1"/>
          </w:rPr>
          <w:t>Recital</w:t>
        </w:r>
        <w:r w:rsidR="00D825AE" w:rsidRPr="00351C73">
          <w:rPr>
            <w:rStyle w:val="Hyperlink"/>
            <w:b w:val="0"/>
            <w:color w:val="000000" w:themeColor="text1"/>
          </w:rPr>
          <w:t> </w:t>
        </w:r>
        <w:r w:rsidRPr="00351C73">
          <w:rPr>
            <w:rStyle w:val="Hyperlink"/>
            <w:b w:val="0"/>
            <w:color w:val="000000" w:themeColor="text1"/>
          </w:rPr>
          <w:t>2</w:t>
        </w:r>
      </w:hyperlink>
      <w:r w:rsidRPr="00351C73">
        <w:rPr>
          <w:color w:val="000000" w:themeColor="text1"/>
        </w:rPr>
        <w:t xml:space="preserve"> </w:t>
      </w:r>
      <w:r w:rsidRPr="00351C73">
        <w:rPr>
          <w:b w:val="0"/>
          <w:color w:val="000000" w:themeColor="text1"/>
          <w:u w:val="none"/>
        </w:rPr>
        <w:t>Reception Conditions Directive 2003/9/EC</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Non-</w:t>
      </w:r>
      <w:proofErr w:type="spellStart"/>
      <w:r w:rsidRPr="00351C73">
        <w:rPr>
          <w:color w:val="000000" w:themeColor="text1"/>
        </w:rPr>
        <w:t>refoulement</w:t>
      </w:r>
      <w:proofErr w:type="spellEnd"/>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A core principle of international Refugee Law that prohibits States from returning refugees in any manner whatsoever to countries or territories in which their lives or freedom may be threatened.</w:t>
      </w:r>
    </w:p>
    <w:p w:rsidR="00A3157C" w:rsidRPr="00351C73" w:rsidRDefault="00A3157C" w:rsidP="00A3157C">
      <w:pPr>
        <w:spacing w:after="120"/>
        <w:rPr>
          <w:color w:val="000000" w:themeColor="text1"/>
        </w:rPr>
      </w:pPr>
      <w:r w:rsidRPr="00351C73">
        <w:rPr>
          <w:color w:val="000000" w:themeColor="text1"/>
        </w:rPr>
        <w:t>Note: The principle of non-</w:t>
      </w:r>
      <w:proofErr w:type="spellStart"/>
      <w:r w:rsidRPr="00351C73">
        <w:rPr>
          <w:color w:val="000000" w:themeColor="text1"/>
        </w:rPr>
        <w:t>refoulement</w:t>
      </w:r>
      <w:proofErr w:type="spellEnd"/>
      <w:r w:rsidRPr="00351C73">
        <w:rPr>
          <w:color w:val="000000" w:themeColor="text1"/>
        </w:rPr>
        <w:t xml:space="preserve"> is a part of customary international law and is therefore binding on all States, whether or not they are parties to the Geneva Convention. </w:t>
      </w:r>
    </w:p>
    <w:p w:rsidR="00A3157C" w:rsidRPr="00351C73" w:rsidRDefault="00A3157C" w:rsidP="00A3157C">
      <w:pPr>
        <w:spacing w:after="120"/>
        <w:rPr>
          <w:color w:val="000000" w:themeColor="text1"/>
        </w:rPr>
      </w:pPr>
      <w:r w:rsidRPr="00351C73">
        <w:rPr>
          <w:i/>
          <w:color w:val="000000" w:themeColor="text1"/>
        </w:rPr>
        <w:t xml:space="preserve">Source: </w:t>
      </w:r>
      <w:r w:rsidR="002F1B36" w:rsidRPr="00351C73">
        <w:rPr>
          <w:rStyle w:val="Hyperlink"/>
          <w:color w:val="000000" w:themeColor="text1"/>
        </w:rPr>
        <w:t xml:space="preserve"> </w:t>
      </w:r>
      <w:hyperlink r:id="rId705" w:history="1">
        <w:r w:rsidR="002F1B36" w:rsidRPr="00351C73">
          <w:rPr>
            <w:rStyle w:val="Hyperlink"/>
            <w:color w:val="000000" w:themeColor="text1"/>
          </w:rPr>
          <w:t>EMN Glossary</w:t>
        </w:r>
      </w:hyperlink>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r w:rsidR="002F1B36" w:rsidRPr="00351C73">
        <w:rPr>
          <w:rStyle w:val="Hyperlink"/>
          <w:b w:val="0"/>
          <w:color w:val="000000" w:themeColor="text1"/>
        </w:rPr>
        <w:t xml:space="preserve"> </w:t>
      </w:r>
      <w:r w:rsidR="002F1B36" w:rsidRPr="00351C73">
        <w:rPr>
          <w:color w:val="000000" w:themeColor="text1"/>
        </w:rPr>
        <w:t>33</w:t>
      </w:r>
      <w:r w:rsidRPr="00351C73">
        <w:rPr>
          <w:b w:val="0"/>
          <w:color w:val="000000" w:themeColor="text1"/>
          <w:u w:val="none"/>
        </w:rPr>
        <w:t xml:space="preserve"> </w:t>
      </w:r>
      <w:hyperlink r:id="rId706" w:history="1">
        <w:r w:rsidRPr="00351C73">
          <w:rPr>
            <w:rStyle w:val="Hyperlink"/>
            <w:b w:val="0"/>
            <w:color w:val="000000" w:themeColor="text1"/>
          </w:rPr>
          <w:t>1951 Convention relating to the Status of Refugees</w:t>
        </w:r>
      </w:hyperlink>
      <w:r w:rsidRPr="00351C73">
        <w:rPr>
          <w:b w:val="0"/>
          <w:color w:val="000000" w:themeColor="text1"/>
          <w:u w:val="none"/>
        </w:rPr>
        <w:t xml:space="preserve">; Recital </w:t>
      </w:r>
      <w:hyperlink r:id="rId707" w:anchor="Rec%202" w:history="1">
        <w:r w:rsidRPr="00351C73">
          <w:rPr>
            <w:rStyle w:val="Hyperlink"/>
            <w:b w:val="0"/>
            <w:color w:val="000000" w:themeColor="text1"/>
          </w:rPr>
          <w:t>2</w:t>
        </w:r>
      </w:hyperlink>
      <w:r w:rsidRPr="00351C73">
        <w:rPr>
          <w:b w:val="0"/>
          <w:color w:val="000000" w:themeColor="text1"/>
          <w:u w:val="none"/>
        </w:rPr>
        <w:t xml:space="preserve">, Article </w:t>
      </w:r>
      <w:hyperlink r:id="rId708" w:anchor="Art%2020" w:history="1">
        <w:r w:rsidRPr="00351C73">
          <w:rPr>
            <w:rStyle w:val="Hyperlink"/>
            <w:b w:val="0"/>
            <w:color w:val="000000" w:themeColor="text1"/>
          </w:rPr>
          <w:t>20</w:t>
        </w:r>
      </w:hyperlink>
      <w:r w:rsidRPr="00351C73">
        <w:rPr>
          <w:b w:val="0"/>
          <w:color w:val="000000" w:themeColor="text1"/>
          <w:u w:val="none"/>
        </w:rPr>
        <w:t xml:space="preserve">, </w:t>
      </w:r>
      <w:hyperlink r:id="rId709" w:anchor="Art%2025" w:history="1">
        <w:r w:rsidRPr="00351C73">
          <w:rPr>
            <w:rStyle w:val="Hyperlink"/>
            <w:b w:val="0"/>
            <w:color w:val="000000" w:themeColor="text1"/>
          </w:rPr>
          <w:t>25(2)(e), 26(b), 27(1)</w:t>
        </w:r>
      </w:hyperlink>
      <w:r w:rsidRPr="00351C73">
        <w:rPr>
          <w:b w:val="0"/>
          <w:color w:val="000000" w:themeColor="text1"/>
          <w:u w:val="none"/>
        </w:rPr>
        <w:t xml:space="preserve">, </w:t>
      </w:r>
      <w:hyperlink r:id="rId710" w:anchor="Art%2029" w:history="1">
        <w:r w:rsidRPr="00351C73">
          <w:rPr>
            <w:rStyle w:val="Hyperlink"/>
            <w:b w:val="0"/>
            <w:color w:val="000000" w:themeColor="text1"/>
          </w:rPr>
          <w:t>29(b)</w:t>
        </w:r>
      </w:hyperlink>
      <w:r w:rsidRPr="00351C73">
        <w:rPr>
          <w:b w:val="0"/>
          <w:color w:val="000000" w:themeColor="text1"/>
          <w:u w:val="none"/>
        </w:rPr>
        <w:t xml:space="preserve">, </w:t>
      </w:r>
      <w:hyperlink r:id="rId711" w:anchor="Art%2036" w:history="1">
        <w:r w:rsidRPr="00351C73">
          <w:rPr>
            <w:rStyle w:val="Hyperlink"/>
            <w:b w:val="0"/>
            <w:color w:val="000000" w:themeColor="text1"/>
          </w:rPr>
          <w:t>36(4)</w:t>
        </w:r>
      </w:hyperlink>
      <w:r w:rsidRPr="00351C73">
        <w:rPr>
          <w:b w:val="0"/>
          <w:color w:val="000000" w:themeColor="text1"/>
          <w:u w:val="none"/>
        </w:rPr>
        <w:t xml:space="preserve">, Annex </w:t>
      </w:r>
      <w:hyperlink r:id="rId712" w:anchor="Annex" w:history="1">
        <w:r w:rsidRPr="00351C73">
          <w:rPr>
            <w:rStyle w:val="Hyperlink"/>
            <w:b w:val="0"/>
            <w:color w:val="000000" w:themeColor="text1"/>
          </w:rPr>
          <w:t>II</w:t>
        </w:r>
      </w:hyperlink>
      <w:r w:rsidRPr="00351C73">
        <w:rPr>
          <w:b w:val="0"/>
          <w:color w:val="000000" w:themeColor="text1"/>
          <w:u w:val="none"/>
        </w:rPr>
        <w:t xml:space="preserve"> Procedures Directive 2005/85/EC; </w:t>
      </w:r>
      <w:r w:rsidR="002F1B36" w:rsidRPr="00351C73">
        <w:rPr>
          <w:b w:val="0"/>
          <w:color w:val="000000" w:themeColor="text1"/>
          <w:u w:val="none"/>
        </w:rPr>
        <w:t xml:space="preserve"> Recital 3 and Article 28(2), 35, 38(1) and 39(4) </w:t>
      </w:r>
      <w:hyperlink r:id="rId713" w:history="1">
        <w:r w:rsidR="002F1B36" w:rsidRPr="00351C73">
          <w:rPr>
            <w:rStyle w:val="Hyperlink"/>
            <w:b w:val="0"/>
            <w:color w:val="000000" w:themeColor="text1"/>
          </w:rPr>
          <w:t>Asylum Procedures Directive</w:t>
        </w:r>
      </w:hyperlink>
      <w:r w:rsidR="002F1B36" w:rsidRPr="00351C73">
        <w:rPr>
          <w:b w:val="0"/>
          <w:color w:val="000000" w:themeColor="text1"/>
        </w:rPr>
        <w:t xml:space="preserve"> 2013/32/EU;</w:t>
      </w:r>
      <w:r w:rsidR="002F1B36" w:rsidRPr="00351C73">
        <w:rPr>
          <w:b w:val="0"/>
          <w:color w:val="000000" w:themeColor="text1"/>
          <w:u w:val="none"/>
        </w:rPr>
        <w:t xml:space="preserve"> </w:t>
      </w:r>
      <w:r w:rsidRPr="00351C73">
        <w:rPr>
          <w:b w:val="0"/>
          <w:color w:val="000000" w:themeColor="text1"/>
          <w:u w:val="none"/>
        </w:rPr>
        <w:t xml:space="preserve">Recitals </w:t>
      </w:r>
      <w:hyperlink r:id="rId714" w:anchor="r2" w:history="1">
        <w:r w:rsidRPr="00351C73">
          <w:rPr>
            <w:rStyle w:val="Hyperlink"/>
            <w:b w:val="0"/>
            <w:color w:val="000000" w:themeColor="text1"/>
          </w:rPr>
          <w:t>2</w:t>
        </w:r>
      </w:hyperlink>
      <w:r w:rsidRPr="00351C73">
        <w:rPr>
          <w:b w:val="0"/>
          <w:color w:val="000000" w:themeColor="text1"/>
          <w:u w:val="none"/>
        </w:rPr>
        <w:t xml:space="preserve"> and Article </w:t>
      </w:r>
      <w:hyperlink r:id="rId715" w:anchor="20" w:history="1">
        <w:r w:rsidRPr="00351C73">
          <w:rPr>
            <w:rStyle w:val="Hyperlink"/>
            <w:b w:val="0"/>
            <w:color w:val="000000" w:themeColor="text1"/>
          </w:rPr>
          <w:t>21</w:t>
        </w:r>
      </w:hyperlink>
      <w:r w:rsidRPr="00351C73">
        <w:rPr>
          <w:b w:val="0"/>
          <w:color w:val="000000" w:themeColor="text1"/>
          <w:u w:val="none"/>
        </w:rPr>
        <w:t xml:space="preserve"> Dublin II regulations (EC) No 343/2003; </w:t>
      </w:r>
      <w:r w:rsidR="002F1B36" w:rsidRPr="00351C73">
        <w:rPr>
          <w:b w:val="0"/>
          <w:color w:val="000000" w:themeColor="text1"/>
          <w:u w:val="none"/>
        </w:rPr>
        <w:t xml:space="preserve">Recital 3 </w:t>
      </w:r>
      <w:hyperlink r:id="rId716" w:history="1">
        <w:r w:rsidR="002F1B36" w:rsidRPr="00351C73">
          <w:rPr>
            <w:rStyle w:val="Hyperlink"/>
            <w:b w:val="0"/>
            <w:color w:val="000000" w:themeColor="text1"/>
          </w:rPr>
          <w:t>Dublin III Regulation No 604/2013</w:t>
        </w:r>
      </w:hyperlink>
      <w:r w:rsidR="002F1B36" w:rsidRPr="00351C73">
        <w:rPr>
          <w:b w:val="0"/>
          <w:color w:val="000000" w:themeColor="text1"/>
        </w:rPr>
        <w:t>;</w:t>
      </w:r>
      <w:r w:rsidR="002F1B36" w:rsidRPr="00351C73">
        <w:rPr>
          <w:b w:val="0"/>
          <w:color w:val="000000" w:themeColor="text1"/>
          <w:u w:val="none"/>
        </w:rPr>
        <w:t xml:space="preserve"> </w:t>
      </w:r>
      <w:r w:rsidRPr="00351C73">
        <w:rPr>
          <w:b w:val="0"/>
          <w:color w:val="000000" w:themeColor="text1"/>
          <w:u w:val="none"/>
        </w:rPr>
        <w:t xml:space="preserve"> Recital </w:t>
      </w:r>
      <w:hyperlink r:id="rId717" w:anchor="Rec%202" w:history="1">
        <w:r w:rsidRPr="00351C73">
          <w:rPr>
            <w:rStyle w:val="Hyperlink"/>
            <w:b w:val="0"/>
            <w:color w:val="000000" w:themeColor="text1"/>
          </w:rPr>
          <w:t>2</w:t>
        </w:r>
      </w:hyperlink>
      <w:r w:rsidRPr="00351C73">
        <w:rPr>
          <w:b w:val="0"/>
          <w:color w:val="000000" w:themeColor="text1"/>
          <w:u w:val="none"/>
        </w:rPr>
        <w:t xml:space="preserve"> </w:t>
      </w:r>
      <w:r w:rsidRPr="00351C73">
        <w:rPr>
          <w:b w:val="0"/>
          <w:color w:val="000000" w:themeColor="text1"/>
          <w:u w:val="none"/>
        </w:rPr>
        <w:lastRenderedPageBreak/>
        <w:t xml:space="preserve">Qualification Directive 2004/83/EC; </w:t>
      </w:r>
      <w:r w:rsidR="002F1B36" w:rsidRPr="00351C73">
        <w:rPr>
          <w:b w:val="0"/>
          <w:color w:val="000000" w:themeColor="text1"/>
          <w:u w:val="none"/>
        </w:rPr>
        <w:t xml:space="preserve">Recital 3 and 48 and Article 21 </w:t>
      </w:r>
      <w:hyperlink r:id="rId718" w:history="1">
        <w:r w:rsidR="002F1B36" w:rsidRPr="00351C73">
          <w:rPr>
            <w:rStyle w:val="Hyperlink"/>
            <w:b w:val="0"/>
            <w:color w:val="000000" w:themeColor="text1"/>
          </w:rPr>
          <w:t>Qualification Directive 2011/95/EU</w:t>
        </w:r>
      </w:hyperlink>
      <w:r w:rsidR="002F1B36" w:rsidRPr="00351C73">
        <w:rPr>
          <w:b w:val="0"/>
          <w:color w:val="000000" w:themeColor="text1"/>
          <w:u w:val="none"/>
        </w:rPr>
        <w:t xml:space="preserve">; </w:t>
      </w:r>
      <w:r w:rsidRPr="00351C73">
        <w:rPr>
          <w:b w:val="0"/>
          <w:color w:val="000000" w:themeColor="text1"/>
          <w:u w:val="none"/>
        </w:rPr>
        <w:t xml:space="preserve">Recital 2 </w:t>
      </w:r>
      <w:hyperlink r:id="rId719" w:history="1">
        <w:r w:rsidRPr="00351C73">
          <w:rPr>
            <w:rStyle w:val="Hyperlink"/>
            <w:b w:val="0"/>
            <w:color w:val="000000" w:themeColor="text1"/>
          </w:rPr>
          <w:t>Reception Conditions Directive 2003/9/EC</w:t>
        </w:r>
      </w:hyperlink>
      <w:r w:rsidR="00DE0499" w:rsidRPr="00351C73">
        <w:rPr>
          <w:rStyle w:val="Hyperlink"/>
          <w:b w:val="0"/>
          <w:color w:val="000000" w:themeColor="text1"/>
        </w:rPr>
        <w:t xml:space="preserve">; Recital 3 </w:t>
      </w:r>
      <w:hyperlink r:id="rId720" w:history="1">
        <w:r w:rsidR="00DE0499" w:rsidRPr="00351C73">
          <w:rPr>
            <w:rStyle w:val="Hyperlink"/>
            <w:b w:val="0"/>
            <w:color w:val="000000" w:themeColor="text1"/>
          </w:rPr>
          <w:t>Reception Conditions Directive 2013/33/EU</w:t>
        </w:r>
      </w:hyperlink>
      <w:r w:rsidR="00DE0499"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Request that charge be taken</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Formal request by one Member State in </w:t>
      </w:r>
      <w:r w:rsidRPr="00351C73">
        <w:rPr>
          <w:color w:val="000000" w:themeColor="text1"/>
          <w:lang w:val="en-GB"/>
        </w:rPr>
        <w:t xml:space="preserve">which an application for asylum has been lodged, where it considers that another Member State is responsible for examining the application, calling upon that other Member State to take charge of the applicant. It should be made as quickly as possible and in any case within three months of the date on which the application was lodged within the meaning of Article </w:t>
      </w:r>
      <w:r w:rsidR="008A11FA" w:rsidRPr="00351C73">
        <w:rPr>
          <w:color w:val="000000" w:themeColor="text1"/>
          <w:lang w:val="en-GB"/>
        </w:rPr>
        <w:t>20(2)</w:t>
      </w:r>
      <w:r w:rsidRPr="00351C73">
        <w:rPr>
          <w:color w:val="000000" w:themeColor="text1"/>
          <w:lang w:val="en-GB"/>
        </w:rPr>
        <w:t xml:space="preserve"> Dublin II</w:t>
      </w:r>
      <w:r w:rsidR="008A11FA" w:rsidRPr="00351C73">
        <w:rPr>
          <w:color w:val="000000" w:themeColor="text1"/>
          <w:lang w:val="en-GB"/>
        </w:rPr>
        <w:t>I</w:t>
      </w:r>
      <w:r w:rsidRPr="00351C73">
        <w:rPr>
          <w:color w:val="000000" w:themeColor="text1"/>
          <w:lang w:val="en-GB"/>
        </w:rPr>
        <w:t xml:space="preserve"> Regulation</w:t>
      </w:r>
      <w:r w:rsidR="008A11FA"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008A11FA" w:rsidRPr="00351C73">
        <w:rPr>
          <w:color w:val="000000" w:themeColor="text1"/>
          <w:u w:val="single"/>
        </w:rPr>
        <w:t>Article 20</w:t>
      </w:r>
      <w:r w:rsidR="008A11FA" w:rsidRPr="00351C73">
        <w:rPr>
          <w:color w:val="000000" w:themeColor="text1"/>
        </w:rPr>
        <w:t xml:space="preserve"> </w:t>
      </w:r>
      <w:r w:rsidRPr="00351C73">
        <w:rPr>
          <w:color w:val="000000" w:themeColor="text1"/>
        </w:rPr>
        <w:t>Dublin II</w:t>
      </w:r>
      <w:r w:rsidR="008A11FA" w:rsidRPr="00351C73">
        <w:rPr>
          <w:color w:val="000000" w:themeColor="text1"/>
        </w:rPr>
        <w:t>I</w:t>
      </w:r>
      <w:r w:rsidRPr="00351C73">
        <w:rPr>
          <w:color w:val="000000" w:themeColor="text1"/>
        </w:rPr>
        <w:t xml:space="preserve"> Regulation </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721" w:anchor="Art%204%20APD" w:history="1">
        <w:r w:rsidRPr="00351C73">
          <w:rPr>
            <w:rStyle w:val="Hyperlink"/>
            <w:b w:val="0"/>
            <w:color w:val="000000" w:themeColor="text1"/>
          </w:rPr>
          <w:t>4(2)</w:t>
        </w:r>
      </w:hyperlink>
      <w:r w:rsidRPr="00351C73">
        <w:rPr>
          <w:b w:val="0"/>
          <w:color w:val="000000" w:themeColor="text1"/>
          <w:u w:val="none"/>
        </w:rPr>
        <w:t xml:space="preserve"> Asylum Procedures Directive 2005/85/EC; Recital </w:t>
      </w:r>
      <w:hyperlink r:id="rId722" w:anchor="9" w:history="1">
        <w:r w:rsidRPr="00351C73">
          <w:rPr>
            <w:rStyle w:val="Hyperlink"/>
            <w:b w:val="0"/>
            <w:color w:val="000000" w:themeColor="text1"/>
          </w:rPr>
          <w:t>9</w:t>
        </w:r>
      </w:hyperlink>
      <w:r w:rsidRPr="00351C73">
        <w:rPr>
          <w:b w:val="0"/>
          <w:color w:val="000000" w:themeColor="text1"/>
          <w:u w:val="none"/>
        </w:rPr>
        <w:t xml:space="preserve">, Article </w:t>
      </w:r>
      <w:hyperlink r:id="rId723" w:anchor="3" w:history="1">
        <w:r w:rsidRPr="00351C73">
          <w:rPr>
            <w:rStyle w:val="Hyperlink"/>
            <w:b w:val="0"/>
            <w:color w:val="000000" w:themeColor="text1"/>
          </w:rPr>
          <w:t>3(2)</w:t>
        </w:r>
      </w:hyperlink>
      <w:r w:rsidRPr="00351C73">
        <w:rPr>
          <w:b w:val="0"/>
          <w:color w:val="000000" w:themeColor="text1"/>
          <w:u w:val="none"/>
        </w:rPr>
        <w:t xml:space="preserve">, </w:t>
      </w:r>
      <w:hyperlink r:id="rId724" w:anchor="17" w:history="1">
        <w:r w:rsidRPr="00351C73">
          <w:rPr>
            <w:rStyle w:val="Hyperlink"/>
            <w:b w:val="0"/>
            <w:color w:val="000000" w:themeColor="text1"/>
          </w:rPr>
          <w:t>17 – 20</w:t>
        </w:r>
      </w:hyperlink>
      <w:r w:rsidRPr="00351C73">
        <w:rPr>
          <w:b w:val="0"/>
          <w:color w:val="000000" w:themeColor="text1"/>
          <w:u w:val="none"/>
        </w:rPr>
        <w:t xml:space="preserve">, </w:t>
      </w:r>
      <w:hyperlink r:id="rId725" w:anchor="22" w:history="1">
        <w:r w:rsidRPr="00351C73">
          <w:rPr>
            <w:rStyle w:val="Hyperlink"/>
            <w:b w:val="0"/>
            <w:color w:val="000000" w:themeColor="text1"/>
          </w:rPr>
          <w:t>22, 23</w:t>
        </w:r>
      </w:hyperlink>
      <w:r w:rsidRPr="00351C73">
        <w:rPr>
          <w:b w:val="0"/>
          <w:color w:val="000000" w:themeColor="text1"/>
          <w:u w:val="none"/>
        </w:rPr>
        <w:t xml:space="preserve"> Dublin II Regulation (EC) No 343/2003; </w:t>
      </w:r>
      <w:r w:rsidR="008A11FA" w:rsidRPr="00351C73">
        <w:rPr>
          <w:b w:val="0"/>
          <w:color w:val="000000" w:themeColor="text1"/>
          <w:u w:val="none"/>
        </w:rPr>
        <w:t xml:space="preserve">Recital 28 and 34, Articles 7(3), 17-19, 21, 22, 26, 28, 29 and 34 -36 </w:t>
      </w:r>
      <w:hyperlink r:id="rId726" w:history="1">
        <w:r w:rsidR="008A11FA" w:rsidRPr="00351C73">
          <w:rPr>
            <w:rStyle w:val="Hyperlink"/>
            <w:b w:val="0"/>
            <w:color w:val="000000" w:themeColor="text1"/>
          </w:rPr>
          <w:t>Dublin III Regulation No 604/2013</w:t>
        </w:r>
      </w:hyperlink>
      <w:r w:rsidR="008A11FA"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Request to take back</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Formal request by one Member State that another Member State take back, under the conditions laid down in Article </w:t>
      </w:r>
      <w:r w:rsidR="008A11FA" w:rsidRPr="00351C73">
        <w:rPr>
          <w:color w:val="000000" w:themeColor="text1"/>
        </w:rPr>
        <w:t xml:space="preserve">23 </w:t>
      </w:r>
      <w:r w:rsidRPr="00351C73">
        <w:rPr>
          <w:color w:val="000000" w:themeColor="text1"/>
        </w:rPr>
        <w:t>of the Dublin II</w:t>
      </w:r>
      <w:r w:rsidR="008A11FA" w:rsidRPr="00351C73">
        <w:rPr>
          <w:color w:val="000000" w:themeColor="text1"/>
        </w:rPr>
        <w:t>I</w:t>
      </w:r>
      <w:r w:rsidRPr="00351C73">
        <w:rPr>
          <w:color w:val="000000" w:themeColor="text1"/>
        </w:rPr>
        <w:t xml:space="preserve"> Regulation:</w:t>
      </w:r>
    </w:p>
    <w:p w:rsidR="00A3157C" w:rsidRPr="00351C73" w:rsidRDefault="009A313D" w:rsidP="00A3157C">
      <w:pPr>
        <w:pStyle w:val="ListParagraph"/>
        <w:numPr>
          <w:ilvl w:val="0"/>
          <w:numId w:val="13"/>
        </w:numPr>
        <w:spacing w:after="120"/>
        <w:rPr>
          <w:color w:val="000000" w:themeColor="text1"/>
        </w:rPr>
      </w:pPr>
      <w:r w:rsidRPr="00351C73">
        <w:rPr>
          <w:color w:val="000000" w:themeColor="text1"/>
        </w:rPr>
        <w:t>an applicant whose application is under examination and who made an application in another Member State or who is on the territory of another Member State without a residence document</w:t>
      </w:r>
      <w:r w:rsidR="00A3157C" w:rsidRPr="00351C73">
        <w:rPr>
          <w:color w:val="000000" w:themeColor="text1"/>
        </w:rPr>
        <w:t>;</w:t>
      </w:r>
    </w:p>
    <w:p w:rsidR="00A3157C" w:rsidRPr="00351C73" w:rsidRDefault="009A313D" w:rsidP="00A3157C">
      <w:pPr>
        <w:pStyle w:val="ListParagraph"/>
        <w:numPr>
          <w:ilvl w:val="0"/>
          <w:numId w:val="13"/>
        </w:numPr>
        <w:spacing w:after="120"/>
        <w:rPr>
          <w:color w:val="000000" w:themeColor="text1"/>
        </w:rPr>
      </w:pPr>
      <w:r w:rsidRPr="00351C73">
        <w:rPr>
          <w:color w:val="000000" w:themeColor="text1"/>
        </w:rPr>
        <w:t>a third-country national or a stateless person who has withdrawn the application under examination and made an application in another Member State or who is on the territory of another Member State without a residence document</w:t>
      </w:r>
      <w:r w:rsidR="00A3157C" w:rsidRPr="00351C73">
        <w:rPr>
          <w:color w:val="000000" w:themeColor="text1"/>
        </w:rPr>
        <w:t>;</w:t>
      </w:r>
    </w:p>
    <w:p w:rsidR="00A3157C" w:rsidRPr="00351C73" w:rsidRDefault="009A313D" w:rsidP="00A3157C">
      <w:pPr>
        <w:pStyle w:val="ListParagraph"/>
        <w:numPr>
          <w:ilvl w:val="0"/>
          <w:numId w:val="13"/>
        </w:numPr>
        <w:spacing w:after="120"/>
        <w:rPr>
          <w:color w:val="000000" w:themeColor="text1"/>
        </w:rPr>
      </w:pPr>
      <w:proofErr w:type="gramStart"/>
      <w:r w:rsidRPr="00351C73">
        <w:rPr>
          <w:color w:val="000000" w:themeColor="text1"/>
        </w:rPr>
        <w:t>a</w:t>
      </w:r>
      <w:proofErr w:type="gramEnd"/>
      <w:r w:rsidRPr="00351C73">
        <w:rPr>
          <w:color w:val="000000" w:themeColor="text1"/>
        </w:rPr>
        <w:t xml:space="preserve"> third-country national or a stateless person whose application has been rejected and who made an application in another Member State or who is on the territory of another Member State without a residence document.</w:t>
      </w:r>
      <w:r w:rsidR="00A3157C"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009A313D" w:rsidRPr="00351C73">
        <w:rPr>
          <w:color w:val="000000" w:themeColor="text1"/>
        </w:rPr>
        <w:t xml:space="preserve"> Article 18 </w:t>
      </w:r>
      <w:r w:rsidRPr="00351C73">
        <w:rPr>
          <w:color w:val="000000" w:themeColor="text1"/>
        </w:rPr>
        <w:t>Dublin II</w:t>
      </w:r>
      <w:r w:rsidR="009A313D" w:rsidRPr="00351C73">
        <w:rPr>
          <w:color w:val="000000" w:themeColor="text1"/>
        </w:rPr>
        <w:t>I</w:t>
      </w:r>
      <w:r w:rsidRPr="00351C73">
        <w:rPr>
          <w:color w:val="000000" w:themeColor="text1"/>
        </w:rPr>
        <w:t xml:space="preserve"> Regulation </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727" w:anchor="Art%204%20APD" w:history="1">
        <w:r w:rsidRPr="00351C73">
          <w:rPr>
            <w:rStyle w:val="Hyperlink"/>
            <w:b w:val="0"/>
            <w:color w:val="000000" w:themeColor="text1"/>
          </w:rPr>
          <w:t>4(2)</w:t>
        </w:r>
      </w:hyperlink>
      <w:r w:rsidRPr="00351C73">
        <w:rPr>
          <w:b w:val="0"/>
          <w:color w:val="000000" w:themeColor="text1"/>
          <w:u w:val="none"/>
        </w:rPr>
        <w:t xml:space="preserve"> Asylum Procedures Directive 2005/85/EC; Recital </w:t>
      </w:r>
      <w:hyperlink r:id="rId728" w:anchor="r8" w:history="1">
        <w:r w:rsidRPr="00351C73">
          <w:rPr>
            <w:rStyle w:val="Hyperlink"/>
            <w:b w:val="0"/>
            <w:color w:val="000000" w:themeColor="text1"/>
          </w:rPr>
          <w:t>9</w:t>
        </w:r>
      </w:hyperlink>
      <w:r w:rsidRPr="00351C73">
        <w:rPr>
          <w:b w:val="0"/>
          <w:color w:val="000000" w:themeColor="text1"/>
          <w:u w:val="none"/>
        </w:rPr>
        <w:t xml:space="preserve"> and Art </w:t>
      </w:r>
      <w:hyperlink r:id="rId729" w:anchor="3" w:history="1">
        <w:r w:rsidRPr="00351C73">
          <w:rPr>
            <w:rStyle w:val="Hyperlink"/>
            <w:b w:val="0"/>
            <w:color w:val="000000" w:themeColor="text1"/>
          </w:rPr>
          <w:t>3, 4</w:t>
        </w:r>
      </w:hyperlink>
      <w:r w:rsidRPr="00351C73">
        <w:rPr>
          <w:b w:val="0"/>
          <w:color w:val="000000" w:themeColor="text1"/>
          <w:u w:val="none"/>
        </w:rPr>
        <w:t xml:space="preserve">, </w:t>
      </w:r>
      <w:hyperlink r:id="rId730" w:anchor="16" w:history="1">
        <w:r w:rsidRPr="00351C73">
          <w:rPr>
            <w:rStyle w:val="Hyperlink"/>
            <w:b w:val="0"/>
            <w:color w:val="000000" w:themeColor="text1"/>
          </w:rPr>
          <w:t>16</w:t>
        </w:r>
      </w:hyperlink>
      <w:r w:rsidRPr="00351C73">
        <w:rPr>
          <w:b w:val="0"/>
          <w:color w:val="000000" w:themeColor="text1"/>
          <w:u w:val="none"/>
        </w:rPr>
        <w:t xml:space="preserve">, </w:t>
      </w:r>
      <w:hyperlink r:id="rId731" w:anchor="20" w:history="1">
        <w:r w:rsidRPr="00351C73">
          <w:rPr>
            <w:rStyle w:val="Hyperlink"/>
            <w:b w:val="0"/>
            <w:color w:val="000000" w:themeColor="text1"/>
          </w:rPr>
          <w:t>20</w:t>
        </w:r>
      </w:hyperlink>
      <w:r w:rsidRPr="00351C73">
        <w:rPr>
          <w:b w:val="0"/>
          <w:color w:val="000000" w:themeColor="text1"/>
          <w:u w:val="none"/>
        </w:rPr>
        <w:t xml:space="preserve">, </w:t>
      </w:r>
      <w:hyperlink r:id="rId732" w:anchor="23" w:history="1">
        <w:r w:rsidRPr="00351C73">
          <w:rPr>
            <w:rStyle w:val="Hyperlink"/>
            <w:b w:val="0"/>
            <w:color w:val="000000" w:themeColor="text1"/>
          </w:rPr>
          <w:t>23</w:t>
        </w:r>
      </w:hyperlink>
      <w:r w:rsidRPr="00351C73">
        <w:rPr>
          <w:b w:val="0"/>
          <w:color w:val="000000" w:themeColor="text1"/>
          <w:u w:val="none"/>
        </w:rPr>
        <w:t xml:space="preserve"> Dublin II Regulation (EC) No 343/2003</w:t>
      </w:r>
      <w:r w:rsidR="009A313D" w:rsidRPr="00351C73">
        <w:rPr>
          <w:b w:val="0"/>
          <w:color w:val="000000" w:themeColor="text1"/>
          <w:u w:val="none"/>
        </w:rPr>
        <w:t xml:space="preserve">; Recital 28 and 34, Articles 7(3), 17(1), 18, 19, 23-26, 28, 29 and 34-36 </w:t>
      </w:r>
      <w:hyperlink r:id="rId733" w:history="1">
        <w:r w:rsidR="009A313D" w:rsidRPr="00351C73">
          <w:rPr>
            <w:rStyle w:val="Hyperlink"/>
            <w:b w:val="0"/>
            <w:color w:val="000000" w:themeColor="text1"/>
          </w:rPr>
          <w:t>Dublin III Regulation No 604/2013</w:t>
        </w:r>
      </w:hyperlink>
      <w:r w:rsidR="009A313D"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Residence document</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w:t>
      </w:r>
      <w:r w:rsidR="009A313D" w:rsidRPr="00351C73">
        <w:rPr>
          <w:color w:val="000000" w:themeColor="text1"/>
        </w:rPr>
        <w:t>means any authorisation issued by the authorities of a Member State authorising a third-country national or a stateless person to stay on its territory, including the documents substantiating the authorisation to remain on the territory under temporary protection arrangements or until the circumstances preventing a removal order from being carried out no longer apply, with the exception of visas and residence authorisations issued during the period required to determine the Member State responsible as established in this Regulation or during the examination of an application for international protection or an application for a residence permit</w:t>
      </w:r>
      <w:r w:rsidRPr="00351C73">
        <w:rPr>
          <w:color w:val="000000" w:themeColor="text1"/>
        </w:rPr>
        <w:t>”</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w:t>
      </w:r>
      <w:hyperlink r:id="rId734" w:anchor="2" w:history="1">
        <w:r w:rsidR="009A313D" w:rsidRPr="00351C73">
          <w:rPr>
            <w:rStyle w:val="Hyperlink"/>
            <w:color w:val="000000" w:themeColor="text1"/>
          </w:rPr>
          <w:t>Article</w:t>
        </w:r>
      </w:hyperlink>
      <w:r w:rsidR="009A313D" w:rsidRPr="00351C73">
        <w:rPr>
          <w:rStyle w:val="Hyperlink"/>
          <w:color w:val="000000" w:themeColor="text1"/>
        </w:rPr>
        <w:t xml:space="preserve"> 2(l)</w:t>
      </w:r>
      <w:r w:rsidRPr="00351C73">
        <w:rPr>
          <w:color w:val="000000" w:themeColor="text1"/>
        </w:rPr>
        <w:t xml:space="preserve"> of the Dublin II</w:t>
      </w:r>
      <w:r w:rsidR="009A313D" w:rsidRPr="00351C73">
        <w:rPr>
          <w:color w:val="000000" w:themeColor="text1"/>
        </w:rPr>
        <w:t>I</w:t>
      </w:r>
      <w:r w:rsidRPr="00351C73">
        <w:rPr>
          <w:color w:val="000000" w:themeColor="text1"/>
        </w:rPr>
        <w:t xml:space="preserve"> Regulation </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hyperlink r:id="rId735" w:anchor="2" w:history="1">
        <w:r w:rsidRPr="00351C73">
          <w:rPr>
            <w:rStyle w:val="Hyperlink"/>
            <w:b w:val="0"/>
            <w:color w:val="000000" w:themeColor="text1"/>
          </w:rPr>
          <w:t>Article 2(j),</w:t>
        </w:r>
      </w:hyperlink>
      <w:r w:rsidRPr="00351C73">
        <w:rPr>
          <w:b w:val="0"/>
          <w:color w:val="000000" w:themeColor="text1"/>
          <w:u w:val="none"/>
        </w:rPr>
        <w:t xml:space="preserve"> </w:t>
      </w:r>
      <w:hyperlink r:id="rId736" w:anchor="4" w:history="1">
        <w:r w:rsidRPr="00351C73">
          <w:rPr>
            <w:rStyle w:val="Hyperlink"/>
            <w:b w:val="0"/>
            <w:color w:val="000000" w:themeColor="text1"/>
          </w:rPr>
          <w:t>4(5),</w:t>
        </w:r>
      </w:hyperlink>
      <w:r w:rsidRPr="00351C73">
        <w:rPr>
          <w:b w:val="0"/>
          <w:color w:val="000000" w:themeColor="text1"/>
          <w:u w:val="none"/>
        </w:rPr>
        <w:t xml:space="preserve"> </w:t>
      </w:r>
      <w:hyperlink r:id="rId737" w:anchor="9" w:history="1">
        <w:r w:rsidRPr="00351C73">
          <w:rPr>
            <w:rStyle w:val="Hyperlink"/>
            <w:b w:val="0"/>
            <w:color w:val="000000" w:themeColor="text1"/>
          </w:rPr>
          <w:t>9</w:t>
        </w:r>
      </w:hyperlink>
      <w:r w:rsidRPr="00351C73">
        <w:rPr>
          <w:b w:val="0"/>
          <w:color w:val="000000" w:themeColor="text1"/>
          <w:u w:val="none"/>
        </w:rPr>
        <w:t xml:space="preserve">, </w:t>
      </w:r>
      <w:hyperlink r:id="rId738" w:anchor="16" w:history="1">
        <w:r w:rsidRPr="00351C73">
          <w:rPr>
            <w:rStyle w:val="Hyperlink"/>
            <w:b w:val="0"/>
            <w:color w:val="000000" w:themeColor="text1"/>
          </w:rPr>
          <w:t>16(2) and (3)</w:t>
        </w:r>
      </w:hyperlink>
      <w:r w:rsidRPr="00351C73">
        <w:rPr>
          <w:b w:val="0"/>
          <w:color w:val="000000" w:themeColor="text1"/>
          <w:u w:val="none"/>
        </w:rPr>
        <w:t xml:space="preserve">, and </w:t>
      </w:r>
      <w:hyperlink r:id="rId739" w:anchor="20" w:history="1">
        <w:r w:rsidRPr="00351C73">
          <w:rPr>
            <w:rStyle w:val="Hyperlink"/>
            <w:b w:val="0"/>
            <w:color w:val="000000" w:themeColor="text1"/>
          </w:rPr>
          <w:t>21(2)(e)</w:t>
        </w:r>
      </w:hyperlink>
      <w:r w:rsidRPr="00351C73">
        <w:rPr>
          <w:b w:val="0"/>
          <w:color w:val="000000" w:themeColor="text1"/>
          <w:u w:val="none"/>
        </w:rPr>
        <w:t xml:space="preserve"> Dublin II Regulation (EC) No 343/2003</w:t>
      </w:r>
      <w:r w:rsidR="009A313D" w:rsidRPr="00351C73">
        <w:rPr>
          <w:b w:val="0"/>
          <w:color w:val="000000" w:themeColor="text1"/>
          <w:u w:val="none"/>
        </w:rPr>
        <w:t xml:space="preserve">; Article 2(l), 12, 18, 19, 20 and 24 </w:t>
      </w:r>
      <w:hyperlink r:id="rId740" w:history="1">
        <w:r w:rsidR="009A313D" w:rsidRPr="00351C73">
          <w:rPr>
            <w:rStyle w:val="Hyperlink"/>
            <w:b w:val="0"/>
            <w:color w:val="000000" w:themeColor="text1"/>
          </w:rPr>
          <w:t>Dublin III Regulation No 604/2013</w:t>
        </w:r>
      </w:hyperlink>
      <w:r w:rsidR="009A313D"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lastRenderedPageBreak/>
        <w:t>Responsibility for examining application</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The Member State responsible for examining an application for asylum is determined in accordance with the criteria contained in Chapter III Dublin II</w:t>
      </w:r>
      <w:r w:rsidR="009A313D" w:rsidRPr="00351C73">
        <w:rPr>
          <w:color w:val="000000" w:themeColor="text1"/>
        </w:rPr>
        <w:t>I</w:t>
      </w:r>
      <w:r w:rsidRPr="00351C73">
        <w:rPr>
          <w:color w:val="000000" w:themeColor="text1"/>
        </w:rPr>
        <w:t xml:space="preserve"> Regulation in the order in which they are set out in that Chapter and on the basis of the situation obtaining when the asylum seeker first lodged his application with a Member State.</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r w:rsidR="009A313D" w:rsidRPr="00351C73">
        <w:rPr>
          <w:color w:val="000000" w:themeColor="text1"/>
        </w:rPr>
        <w:t>Article 7</w:t>
      </w:r>
      <w:r w:rsidR="009A313D" w:rsidRPr="00351C73">
        <w:rPr>
          <w:i/>
          <w:color w:val="000000" w:themeColor="text1"/>
        </w:rPr>
        <w:t xml:space="preserve"> </w:t>
      </w:r>
      <w:r w:rsidRPr="00351C73">
        <w:rPr>
          <w:color w:val="000000" w:themeColor="text1"/>
        </w:rPr>
        <w:t>Dublin II</w:t>
      </w:r>
      <w:r w:rsidR="009A313D" w:rsidRPr="00351C73">
        <w:rPr>
          <w:color w:val="000000" w:themeColor="text1"/>
        </w:rPr>
        <w:t>I</w:t>
      </w:r>
      <w:r w:rsidRPr="00351C73">
        <w:rPr>
          <w:color w:val="000000" w:themeColor="text1"/>
        </w:rPr>
        <w:t xml:space="preserve"> </w:t>
      </w:r>
      <w:proofErr w:type="gramStart"/>
      <w:r w:rsidRPr="00351C73">
        <w:rPr>
          <w:color w:val="000000" w:themeColor="text1"/>
        </w:rPr>
        <w:t xml:space="preserve">Regulation </w:t>
      </w:r>
      <w:r w:rsidR="009A313D" w:rsidRPr="00351C73">
        <w:rPr>
          <w:color w:val="000000" w:themeColor="text1"/>
        </w:rPr>
        <w:t>.</w:t>
      </w:r>
      <w:proofErr w:type="gramEnd"/>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Recitals </w:t>
      </w:r>
      <w:hyperlink r:id="rId741" w:anchor="r3" w:history="1">
        <w:r w:rsidRPr="00351C73">
          <w:rPr>
            <w:rStyle w:val="Hyperlink"/>
            <w:b w:val="0"/>
            <w:color w:val="000000" w:themeColor="text1"/>
          </w:rPr>
          <w:t>3 – 5</w:t>
        </w:r>
      </w:hyperlink>
      <w:r w:rsidRPr="00351C73">
        <w:rPr>
          <w:b w:val="0"/>
          <w:color w:val="000000" w:themeColor="text1"/>
          <w:u w:val="none"/>
        </w:rPr>
        <w:t xml:space="preserve">, Article </w:t>
      </w:r>
      <w:hyperlink r:id="rId742" w:anchor="5" w:history="1">
        <w:r w:rsidRPr="00351C73">
          <w:rPr>
            <w:rStyle w:val="Hyperlink"/>
            <w:b w:val="0"/>
            <w:color w:val="000000" w:themeColor="text1"/>
          </w:rPr>
          <w:t>5 - 14</w:t>
        </w:r>
      </w:hyperlink>
      <w:r w:rsidRPr="00351C73">
        <w:rPr>
          <w:b w:val="0"/>
          <w:color w:val="000000" w:themeColor="text1"/>
          <w:u w:val="none"/>
        </w:rPr>
        <w:t xml:space="preserve"> Dublin II Regulation (EC) No 343/2003</w:t>
      </w:r>
      <w:r w:rsidR="009A313D" w:rsidRPr="00351C73">
        <w:rPr>
          <w:b w:val="0"/>
          <w:color w:val="000000" w:themeColor="text1"/>
          <w:u w:val="none"/>
        </w:rPr>
        <w:t xml:space="preserve">; Articles 7-15 </w:t>
      </w:r>
      <w:hyperlink r:id="rId743" w:history="1">
        <w:r w:rsidR="009A313D" w:rsidRPr="00351C73">
          <w:rPr>
            <w:rStyle w:val="Hyperlink"/>
            <w:b w:val="0"/>
            <w:color w:val="000000" w:themeColor="text1"/>
          </w:rPr>
          <w:t>Dublin III Regulation No 604/2013</w:t>
        </w:r>
      </w:hyperlink>
      <w:r w:rsidR="009A313D" w:rsidRPr="00351C73">
        <w:rPr>
          <w:b w:val="0"/>
          <w:color w:val="000000" w:themeColor="text1"/>
        </w:rPr>
        <w:t>.</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Return</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"In the context of the </w:t>
      </w:r>
      <w:hyperlink r:id="rId744" w:history="1">
        <w:r w:rsidRPr="00351C73">
          <w:rPr>
            <w:rStyle w:val="Hyperlink"/>
            <w:color w:val="000000" w:themeColor="text1"/>
          </w:rPr>
          <w:t>Return Directive</w:t>
        </w:r>
      </w:hyperlink>
      <w:r w:rsidRPr="00351C73">
        <w:rPr>
          <w:color w:val="000000" w:themeColor="text1"/>
        </w:rPr>
        <w:t xml:space="preserve"> (2008/115/EC), the process of going back - whether in voluntary compliance with an obligation to </w:t>
      </w:r>
      <w:proofErr w:type="gramStart"/>
      <w:r w:rsidRPr="00351C73">
        <w:rPr>
          <w:color w:val="000000" w:themeColor="text1"/>
        </w:rPr>
        <w:t>return,</w:t>
      </w:r>
      <w:proofErr w:type="gramEnd"/>
      <w:r w:rsidRPr="00351C73">
        <w:rPr>
          <w:color w:val="000000" w:themeColor="text1"/>
        </w:rPr>
        <w:t xml:space="preserve"> or enforced - to:</w:t>
      </w:r>
    </w:p>
    <w:p w:rsidR="00A3157C" w:rsidRPr="00351C73" w:rsidRDefault="00A3157C" w:rsidP="00A3157C">
      <w:pPr>
        <w:spacing w:after="120"/>
        <w:rPr>
          <w:color w:val="000000" w:themeColor="text1"/>
        </w:rPr>
      </w:pPr>
      <w:r w:rsidRPr="00351C73">
        <w:rPr>
          <w:color w:val="000000" w:themeColor="text1"/>
        </w:rPr>
        <w:t xml:space="preserve"> </w:t>
      </w:r>
      <w:proofErr w:type="gramStart"/>
      <w:r w:rsidRPr="00351C73">
        <w:rPr>
          <w:color w:val="000000" w:themeColor="text1"/>
        </w:rPr>
        <w:t>- one's</w:t>
      </w:r>
      <w:proofErr w:type="gramEnd"/>
      <w:r w:rsidRPr="00351C73">
        <w:rPr>
          <w:color w:val="000000" w:themeColor="text1"/>
        </w:rPr>
        <w:t xml:space="preserve"> country of origin; or</w:t>
      </w:r>
    </w:p>
    <w:p w:rsidR="00A3157C" w:rsidRPr="00351C73" w:rsidRDefault="00A3157C" w:rsidP="00A3157C">
      <w:pPr>
        <w:spacing w:after="120"/>
        <w:rPr>
          <w:color w:val="000000" w:themeColor="text1"/>
        </w:rPr>
      </w:pPr>
      <w:r w:rsidRPr="00351C73">
        <w:rPr>
          <w:color w:val="000000" w:themeColor="text1"/>
        </w:rPr>
        <w:t xml:space="preserve"> - </w:t>
      </w:r>
      <w:proofErr w:type="gramStart"/>
      <w:r w:rsidRPr="00351C73">
        <w:rPr>
          <w:color w:val="000000" w:themeColor="text1"/>
        </w:rPr>
        <w:t>a</w:t>
      </w:r>
      <w:proofErr w:type="gramEnd"/>
      <w:r w:rsidRPr="00351C73">
        <w:rPr>
          <w:color w:val="000000" w:themeColor="text1"/>
        </w:rPr>
        <w:t xml:space="preserve"> country of transit in accordance with EU or bilateral readmission agreements or other arrangements; or</w:t>
      </w:r>
    </w:p>
    <w:p w:rsidR="00A3157C" w:rsidRPr="00351C73" w:rsidRDefault="00A3157C" w:rsidP="00A3157C">
      <w:pPr>
        <w:spacing w:after="120"/>
        <w:rPr>
          <w:color w:val="000000" w:themeColor="text1"/>
        </w:rPr>
      </w:pPr>
      <w:r w:rsidRPr="00351C73">
        <w:rPr>
          <w:color w:val="000000" w:themeColor="text1"/>
        </w:rPr>
        <w:t xml:space="preserve"> - </w:t>
      </w:r>
      <w:proofErr w:type="gramStart"/>
      <w:r w:rsidRPr="00351C73">
        <w:rPr>
          <w:color w:val="000000" w:themeColor="text1"/>
        </w:rPr>
        <w:t>another</w:t>
      </w:r>
      <w:proofErr w:type="gramEnd"/>
      <w:r w:rsidRPr="00351C73">
        <w:rPr>
          <w:color w:val="000000" w:themeColor="text1"/>
        </w:rPr>
        <w:t xml:space="preserve"> third country, to which the third-country national concerned voluntarily decides to return and in which he/she will be accepted.</w:t>
      </w:r>
    </w:p>
    <w:p w:rsidR="00A3157C" w:rsidRPr="00351C73" w:rsidRDefault="00A3157C" w:rsidP="00A3157C">
      <w:pPr>
        <w:spacing w:after="120"/>
        <w:rPr>
          <w:color w:val="000000" w:themeColor="text1"/>
        </w:rPr>
      </w:pPr>
      <w:r w:rsidRPr="00351C73">
        <w:rPr>
          <w:color w:val="000000" w:themeColor="text1"/>
        </w:rPr>
        <w:t>There are subcategories of return which can describe the way the return is implemented, e.g. voluntary, forced, assisted and spontaneous return; as well as sub-categories which describe who is participating in the return, e.g. repatriation (for refugees)."</w:t>
      </w:r>
    </w:p>
    <w:p w:rsidR="00A3157C" w:rsidRPr="00351C73" w:rsidRDefault="00A3157C" w:rsidP="00A3157C">
      <w:pPr>
        <w:spacing w:after="120"/>
        <w:rPr>
          <w:color w:val="000000" w:themeColor="text1"/>
        </w:rPr>
      </w:pPr>
      <w:r w:rsidRPr="00351C73">
        <w:rPr>
          <w:i/>
          <w:color w:val="000000" w:themeColor="text1"/>
        </w:rPr>
        <w:t xml:space="preserve">Source: </w:t>
      </w:r>
      <w:r w:rsidR="009A313D" w:rsidRPr="00351C73">
        <w:rPr>
          <w:rStyle w:val="Hyperlink"/>
          <w:color w:val="000000" w:themeColor="text1"/>
        </w:rPr>
        <w:t xml:space="preserve"> </w:t>
      </w:r>
      <w:hyperlink r:id="rId745" w:history="1">
        <w:r w:rsidR="009A313D" w:rsidRPr="00351C73">
          <w:rPr>
            <w:rStyle w:val="Hyperlink"/>
            <w:color w:val="000000" w:themeColor="text1"/>
          </w:rPr>
          <w:t>EMN Glossary</w:t>
        </w:r>
      </w:hyperlink>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009A313D" w:rsidRPr="00351C73">
        <w:rPr>
          <w:rStyle w:val="Hyperlink"/>
          <w:b w:val="0"/>
          <w:color w:val="000000" w:themeColor="text1"/>
        </w:rPr>
        <w:t xml:space="preserve"> </w:t>
      </w:r>
      <w:hyperlink r:id="rId746" w:history="1">
        <w:r w:rsidR="009A313D" w:rsidRPr="00351C73">
          <w:rPr>
            <w:rStyle w:val="Hyperlink"/>
            <w:b w:val="0"/>
            <w:color w:val="000000" w:themeColor="text1"/>
          </w:rPr>
          <w:t>Return Directive 2008/115/EC</w:t>
        </w:r>
      </w:hyperlink>
      <w:r w:rsidRPr="00351C73">
        <w:rPr>
          <w:b w:val="0"/>
          <w:i/>
          <w:color w:val="000000" w:themeColor="text1"/>
          <w:u w:val="none"/>
        </w:rPr>
        <w:t xml:space="preserve"> </w:t>
      </w: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Sponsor</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"Broadly, a person or entity which undertakes a (legal, financial or personal) engagement, promise or pledge, on behalf of another.</w:t>
      </w:r>
    </w:p>
    <w:p w:rsidR="00A3157C" w:rsidRPr="00351C73" w:rsidRDefault="00A3157C" w:rsidP="00A3157C">
      <w:pPr>
        <w:spacing w:after="120"/>
        <w:rPr>
          <w:color w:val="000000" w:themeColor="text1"/>
        </w:rPr>
      </w:pPr>
      <w:r w:rsidRPr="00351C73">
        <w:rPr>
          <w:color w:val="000000" w:themeColor="text1"/>
        </w:rPr>
        <w:t>In the EU context of Family Reunification, a third-country national residing lawfully in a Member State and applying or whose family members apply for family reunification to be joined with him/her."</w:t>
      </w:r>
    </w:p>
    <w:p w:rsidR="00A3157C" w:rsidRPr="00351C73" w:rsidRDefault="00A3157C" w:rsidP="00A3157C">
      <w:pPr>
        <w:spacing w:after="120"/>
        <w:rPr>
          <w:color w:val="000000" w:themeColor="text1"/>
        </w:rPr>
      </w:pPr>
      <w:r w:rsidRPr="00351C73">
        <w:rPr>
          <w:i/>
          <w:color w:val="000000" w:themeColor="text1"/>
        </w:rPr>
        <w:t xml:space="preserve">Source: </w:t>
      </w:r>
      <w:r w:rsidR="00DE0499" w:rsidRPr="00351C73">
        <w:rPr>
          <w:rStyle w:val="Hyperlink"/>
          <w:color w:val="000000" w:themeColor="text1"/>
        </w:rPr>
        <w:t xml:space="preserve"> </w:t>
      </w:r>
      <w:hyperlink r:id="rId747" w:history="1">
        <w:r w:rsidR="00DE0499" w:rsidRPr="00351C73">
          <w:rPr>
            <w:rStyle w:val="Hyperlink"/>
            <w:color w:val="000000" w:themeColor="text1"/>
          </w:rPr>
          <w:t>EMN Glossary</w:t>
        </w:r>
      </w:hyperlink>
      <w:r w:rsidRPr="00351C73">
        <w:rPr>
          <w:color w:val="000000" w:themeColor="text1"/>
        </w:rPr>
        <w:t xml:space="preserve"> via Art 2(c)</w:t>
      </w:r>
      <w:r w:rsidRPr="00351C73">
        <w:rPr>
          <w:b/>
          <w:i/>
          <w:color w:val="000000" w:themeColor="text1"/>
        </w:rPr>
        <w:t xml:space="preserve"> </w:t>
      </w:r>
      <w:r w:rsidRPr="00351C73">
        <w:rPr>
          <w:color w:val="000000" w:themeColor="text1"/>
        </w:rPr>
        <w:t>FRD</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Articles 2(c) and 3, 8</w:t>
      </w:r>
      <w:r w:rsidRPr="00351C73">
        <w:rPr>
          <w:b w:val="0"/>
          <w:i/>
          <w:color w:val="000000" w:themeColor="text1"/>
          <w:u w:val="none"/>
        </w:rPr>
        <w:t xml:space="preserve"> </w:t>
      </w:r>
      <w:hyperlink r:id="rId748" w:history="1">
        <w:r w:rsidRPr="00351C73">
          <w:rPr>
            <w:rStyle w:val="Hyperlink"/>
            <w:b w:val="0"/>
            <w:color w:val="000000" w:themeColor="text1"/>
          </w:rPr>
          <w:t>Family Reunification Directive 2003/86/EC</w:t>
        </w:r>
      </w:hyperlink>
    </w:p>
    <w:p w:rsidR="00563CC3" w:rsidRPr="00351C73" w:rsidRDefault="00563CC3" w:rsidP="00FA2D23">
      <w:pPr>
        <w:pStyle w:val="Keyword"/>
        <w:numPr>
          <w:ilvl w:val="0"/>
          <w:numId w:val="24"/>
        </w:numPr>
        <w:spacing w:before="200"/>
        <w:ind w:left="426" w:hanging="437"/>
        <w:rPr>
          <w:color w:val="000000" w:themeColor="text1"/>
        </w:rPr>
      </w:pPr>
      <w:r w:rsidRPr="00351C73">
        <w:rPr>
          <w:color w:val="000000" w:themeColor="text1"/>
        </w:rPr>
        <w:t>Temporary Protection</w:t>
      </w:r>
    </w:p>
    <w:p w:rsidR="00563CC3" w:rsidRPr="00351C73" w:rsidRDefault="00563CC3" w:rsidP="00563CC3">
      <w:pPr>
        <w:spacing w:after="120"/>
        <w:rPr>
          <w:color w:val="000000" w:themeColor="text1"/>
        </w:rPr>
      </w:pPr>
      <w:r w:rsidRPr="00351C73">
        <w:rPr>
          <w:i/>
          <w:color w:val="000000" w:themeColor="text1"/>
        </w:rPr>
        <w:t xml:space="preserve">Definition: </w:t>
      </w:r>
      <w:r w:rsidRPr="00351C73">
        <w:rPr>
          <w:color w:val="000000" w:themeColor="text1"/>
        </w:rPr>
        <w:t>"A procedure of exceptional character to provide, in the event of a mass influx or imminent mass influx of displaced persons from third countries who are unable to return to their country of origin, immediate and temporary protection to such persons, in particular if there is also a risk that the asylum system will be unable to process this influx without adverse effects for its efficient operation, in the interests of the persons.</w:t>
      </w:r>
    </w:p>
    <w:p w:rsidR="00563CC3" w:rsidRPr="00351C73" w:rsidRDefault="00563CC3" w:rsidP="00563CC3">
      <w:pPr>
        <w:spacing w:after="120"/>
        <w:rPr>
          <w:color w:val="000000" w:themeColor="text1"/>
        </w:rPr>
      </w:pPr>
      <w:r w:rsidRPr="00351C73">
        <w:rPr>
          <w:color w:val="000000" w:themeColor="text1"/>
        </w:rPr>
        <w:t xml:space="preserve">Note: In Latvia, the right granted to a group of persons to reside in the Republic of Latvia for a specified period of time if such persons need protection and they are or have been forced to leave the country </w:t>
      </w:r>
      <w:r w:rsidRPr="00351C73">
        <w:rPr>
          <w:color w:val="000000" w:themeColor="text1"/>
        </w:rPr>
        <w:lastRenderedPageBreak/>
        <w:t>of their citizenship or, if the persons are stateless persons, their country of former residence due to: ethnic conflict, or civil war."</w:t>
      </w:r>
    </w:p>
    <w:p w:rsidR="00563CC3" w:rsidRPr="00351C73" w:rsidRDefault="00563CC3" w:rsidP="00563CC3">
      <w:pPr>
        <w:spacing w:after="120"/>
        <w:rPr>
          <w:color w:val="000000" w:themeColor="text1"/>
        </w:rPr>
      </w:pPr>
      <w:r w:rsidRPr="00351C73">
        <w:rPr>
          <w:i/>
          <w:color w:val="000000" w:themeColor="text1"/>
        </w:rPr>
        <w:t xml:space="preserve">Source: </w:t>
      </w:r>
      <w:r w:rsidR="00DE0499" w:rsidRPr="00351C73">
        <w:rPr>
          <w:rStyle w:val="Hyperlink"/>
          <w:color w:val="000000" w:themeColor="text1"/>
        </w:rPr>
        <w:t xml:space="preserve"> </w:t>
      </w:r>
      <w:hyperlink r:id="rId749" w:history="1">
        <w:r w:rsidR="00DE0499"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 xml:space="preserve">via </w:t>
      </w:r>
      <w:r w:rsidR="004B5AFC" w:rsidRPr="00351C73">
        <w:rPr>
          <w:rStyle w:val="Hyperlink"/>
          <w:color w:val="000000" w:themeColor="text1"/>
        </w:rPr>
        <w:t xml:space="preserve"> </w:t>
      </w:r>
      <w:proofErr w:type="gramEnd"/>
      <w:r w:rsidR="004B5AFC" w:rsidRPr="00351C73">
        <w:rPr>
          <w:color w:val="000000" w:themeColor="text1"/>
        </w:rPr>
        <w:fldChar w:fldCharType="begin"/>
      </w:r>
      <w:r w:rsidR="004B5AFC" w:rsidRPr="00351C73">
        <w:rPr>
          <w:color w:val="000000" w:themeColor="text1"/>
        </w:rPr>
        <w:instrText xml:space="preserve"> HYPERLINK "http://www.asylumlawdatabase.eu/en/content/en-council-directive-200155ec-20-july-2001-minimum-standards-giving-temporary-protection" </w:instrText>
      </w:r>
      <w:r w:rsidR="004B5AFC" w:rsidRPr="00351C73">
        <w:rPr>
          <w:color w:val="000000" w:themeColor="text1"/>
        </w:rPr>
        <w:fldChar w:fldCharType="separate"/>
      </w:r>
      <w:r w:rsidR="004B5AFC" w:rsidRPr="00351C73">
        <w:rPr>
          <w:rStyle w:val="Hyperlink"/>
          <w:color w:val="000000" w:themeColor="text1"/>
        </w:rPr>
        <w:t>Temporary Protection Directive 2001/55/EC</w:t>
      </w:r>
      <w:r w:rsidR="004B5AFC" w:rsidRPr="00351C73">
        <w:rPr>
          <w:color w:val="000000" w:themeColor="text1"/>
        </w:rPr>
        <w:fldChar w:fldCharType="end"/>
      </w:r>
      <w:r w:rsidRPr="00351C73">
        <w:rPr>
          <w:color w:val="000000" w:themeColor="text1"/>
        </w:rPr>
        <w:t xml:space="preserve"> </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hyperlink r:id="rId750" w:history="1">
        <w:r w:rsidRPr="00351C73">
          <w:rPr>
            <w:rStyle w:val="Hyperlink"/>
            <w:b w:val="0"/>
            <w:color w:val="000000" w:themeColor="text1"/>
          </w:rPr>
          <w:t>Temporary Protection Directive</w:t>
        </w:r>
        <w:r w:rsidRPr="00351C73">
          <w:rPr>
            <w:rStyle w:val="Hyperlink"/>
            <w:b w:val="0"/>
            <w:i/>
            <w:color w:val="000000" w:themeColor="text1"/>
          </w:rPr>
          <w:t xml:space="preserve"> </w:t>
        </w:r>
        <w:r w:rsidRPr="00351C73">
          <w:rPr>
            <w:rStyle w:val="Hyperlink"/>
            <w:b w:val="0"/>
            <w:color w:val="000000" w:themeColor="text1"/>
          </w:rPr>
          <w:t>2001/55/EC</w:t>
        </w:r>
      </w:hyperlink>
      <w:r w:rsidRPr="00351C73">
        <w:rPr>
          <w:b w:val="0"/>
          <w:color w:val="000000" w:themeColor="text1"/>
          <w:u w:val="none"/>
        </w:rPr>
        <w:t xml:space="preserve">; Article </w:t>
      </w:r>
      <w:hyperlink r:id="rId751" w:anchor="2" w:history="1">
        <w:r w:rsidRPr="00351C73">
          <w:rPr>
            <w:rStyle w:val="Hyperlink"/>
            <w:b w:val="0"/>
            <w:color w:val="000000" w:themeColor="text1"/>
          </w:rPr>
          <w:t>2(j)</w:t>
        </w:r>
      </w:hyperlink>
      <w:r w:rsidRPr="00351C73">
        <w:rPr>
          <w:b w:val="0"/>
          <w:color w:val="000000" w:themeColor="text1"/>
          <w:u w:val="none"/>
        </w:rPr>
        <w:t xml:space="preserve"> Dublin II regulations (EC) No 343/2003; Article 3(3) </w:t>
      </w:r>
      <w:hyperlink r:id="rId752" w:history="1">
        <w:r w:rsidRPr="00351C73">
          <w:rPr>
            <w:rStyle w:val="Hyperlink"/>
            <w:b w:val="0"/>
            <w:color w:val="000000" w:themeColor="text1"/>
          </w:rPr>
          <w:t>Reception Conditions Directive 2003/9/EC</w:t>
        </w:r>
      </w:hyperlink>
      <w:r w:rsidRPr="00351C73">
        <w:rPr>
          <w:b w:val="0"/>
          <w:color w:val="000000" w:themeColor="text1"/>
          <w:u w:val="none"/>
        </w:rPr>
        <w:t xml:space="preserve"> ; </w:t>
      </w:r>
      <w:r w:rsidR="004B5AFC" w:rsidRPr="00351C73">
        <w:rPr>
          <w:b w:val="0"/>
          <w:color w:val="000000" w:themeColor="text1"/>
          <w:u w:val="none"/>
        </w:rPr>
        <w:t xml:space="preserve"> Article 2(l) </w:t>
      </w:r>
      <w:hyperlink r:id="rId753" w:history="1">
        <w:r w:rsidR="004B5AFC" w:rsidRPr="00351C73">
          <w:rPr>
            <w:rStyle w:val="Hyperlink"/>
            <w:b w:val="0"/>
            <w:color w:val="000000" w:themeColor="text1"/>
          </w:rPr>
          <w:t>Reception Conditions Directive 2013/33/EU</w:t>
        </w:r>
      </w:hyperlink>
      <w:r w:rsidR="004B5AFC" w:rsidRPr="00351C73">
        <w:rPr>
          <w:b w:val="0"/>
          <w:color w:val="000000" w:themeColor="text1"/>
        </w:rPr>
        <w:t>;</w:t>
      </w:r>
      <w:r w:rsidR="004B5AFC" w:rsidRPr="00351C73">
        <w:rPr>
          <w:b w:val="0"/>
          <w:color w:val="000000" w:themeColor="text1"/>
          <w:u w:val="none"/>
        </w:rPr>
        <w:t xml:space="preserve"> </w:t>
      </w:r>
      <w:r w:rsidRPr="00351C73">
        <w:rPr>
          <w:b w:val="0"/>
          <w:color w:val="000000" w:themeColor="text1"/>
          <w:u w:val="none"/>
        </w:rPr>
        <w:t xml:space="preserve">3(2)(b) </w:t>
      </w:r>
      <w:hyperlink r:id="rId754" w:history="1">
        <w:r w:rsidRPr="00351C73">
          <w:rPr>
            <w:rStyle w:val="Hyperlink"/>
            <w:b w:val="0"/>
            <w:color w:val="000000" w:themeColor="text1"/>
          </w:rPr>
          <w:t>Family Reunification Directive 2003/86/EC</w:t>
        </w:r>
      </w:hyperlink>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Visa</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"The authorisation or decision of a Member State required for transit or entry for an intended stay in that Member State or in several Member States. The nature of the visa shall be determined in accordance with the following definitions:</w:t>
      </w:r>
    </w:p>
    <w:p w:rsidR="00A3157C" w:rsidRPr="00351C73" w:rsidRDefault="00A3157C" w:rsidP="00A3157C">
      <w:pPr>
        <w:spacing w:after="120"/>
        <w:rPr>
          <w:color w:val="000000" w:themeColor="text1"/>
        </w:rPr>
      </w:pPr>
      <w:r w:rsidRPr="00351C73">
        <w:rPr>
          <w:color w:val="000000" w:themeColor="text1"/>
        </w:rPr>
        <w:t>(</w:t>
      </w:r>
      <w:proofErr w:type="spellStart"/>
      <w:r w:rsidRPr="00351C73">
        <w:rPr>
          <w:color w:val="000000" w:themeColor="text1"/>
        </w:rPr>
        <w:t>i</w:t>
      </w:r>
      <w:proofErr w:type="spellEnd"/>
      <w:r w:rsidRPr="00351C73">
        <w:rPr>
          <w:color w:val="000000" w:themeColor="text1"/>
        </w:rPr>
        <w:t>) ‘long-stay visa’ means the authorisation or decision of a Member State required for entry for an intended stay in that Member State of more than three months;</w:t>
      </w:r>
    </w:p>
    <w:p w:rsidR="00A3157C" w:rsidRPr="00351C73" w:rsidRDefault="00A3157C" w:rsidP="00A3157C">
      <w:pPr>
        <w:spacing w:after="120"/>
        <w:rPr>
          <w:color w:val="000000" w:themeColor="text1"/>
        </w:rPr>
      </w:pPr>
      <w:r w:rsidRPr="00351C73">
        <w:rPr>
          <w:color w:val="000000" w:themeColor="text1"/>
        </w:rPr>
        <w:t>(ii) ‘short-stay visa’ means the authorisation or decision of a Member State required for entry for an intended stay in that State or in several Member States for a period whose total duration does not exceed three months;</w:t>
      </w:r>
    </w:p>
    <w:p w:rsidR="00A3157C" w:rsidRPr="00351C73" w:rsidRDefault="00A3157C" w:rsidP="00A3157C">
      <w:pPr>
        <w:spacing w:after="120"/>
        <w:rPr>
          <w:color w:val="000000" w:themeColor="text1"/>
        </w:rPr>
      </w:pPr>
      <w:r w:rsidRPr="00351C73">
        <w:rPr>
          <w:color w:val="000000" w:themeColor="text1"/>
        </w:rPr>
        <w:t>(iii) ‘</w:t>
      </w:r>
      <w:proofErr w:type="gramStart"/>
      <w:r w:rsidRPr="00351C73">
        <w:rPr>
          <w:color w:val="000000" w:themeColor="text1"/>
        </w:rPr>
        <w:t>transit</w:t>
      </w:r>
      <w:proofErr w:type="gramEnd"/>
      <w:r w:rsidRPr="00351C73">
        <w:rPr>
          <w:color w:val="000000" w:themeColor="text1"/>
        </w:rPr>
        <w:t xml:space="preserve"> visa’ means the authorisation or decision of a Member State for entry for transit through the territory of that Member State or several Member States, except for transit at an airport;</w:t>
      </w:r>
    </w:p>
    <w:p w:rsidR="00A3157C" w:rsidRPr="00351C73" w:rsidRDefault="00A3157C" w:rsidP="00A3157C">
      <w:pPr>
        <w:spacing w:after="120"/>
        <w:rPr>
          <w:color w:val="000000" w:themeColor="text1"/>
        </w:rPr>
      </w:pPr>
      <w:r w:rsidRPr="00351C73">
        <w:rPr>
          <w:color w:val="000000" w:themeColor="text1"/>
        </w:rPr>
        <w:t>(iv) ‘airport transit visa’ means the authorisation or decision allowing a third-country national specifically subject to this requirement to pass through the transit zone of an airport, without gaining access to the national territory of the Member State concerned, during a stopover or a transfer between two sections of an international flight.</w:t>
      </w:r>
    </w:p>
    <w:p w:rsidR="00A3157C" w:rsidRPr="00351C73" w:rsidRDefault="00A3157C" w:rsidP="00A3157C">
      <w:pPr>
        <w:spacing w:after="120"/>
        <w:rPr>
          <w:color w:val="000000" w:themeColor="text1"/>
        </w:rPr>
      </w:pPr>
      <w:r w:rsidRPr="00351C73">
        <w:rPr>
          <w:color w:val="000000" w:themeColor="text1"/>
        </w:rPr>
        <w:t>Note:</w:t>
      </w:r>
    </w:p>
    <w:p w:rsidR="00A3157C" w:rsidRPr="00351C73" w:rsidRDefault="00A3157C" w:rsidP="00A3157C">
      <w:pPr>
        <w:spacing w:after="120"/>
        <w:rPr>
          <w:color w:val="000000" w:themeColor="text1"/>
        </w:rPr>
      </w:pPr>
      <w:r w:rsidRPr="00351C73">
        <w:rPr>
          <w:color w:val="000000" w:themeColor="text1"/>
        </w:rPr>
        <w:t>For some third countries (specifically, and as of December 2011, Albania, Bosnia and Herzegovina, FYR of Macedonia, Georgia, Moldova, Montenegro, Serbia, Russian Federation and Ukraine) there are Visa Facilitation Agreements which facilitate, on the basis of reciprocity, the issuance of visas for an intended stay of no more than 90 days per period of 180 days to the citizens of the European Union and the third country party to the agreement. These are often concluded at the same time as Re-admission Agreements."</w:t>
      </w:r>
    </w:p>
    <w:p w:rsidR="00A3157C" w:rsidRPr="00351C73" w:rsidRDefault="00A3157C" w:rsidP="00A3157C">
      <w:pPr>
        <w:spacing w:after="120"/>
        <w:rPr>
          <w:color w:val="000000" w:themeColor="text1"/>
          <w:lang w:val="en-GB"/>
        </w:rPr>
      </w:pPr>
      <w:r w:rsidRPr="00351C73">
        <w:rPr>
          <w:i/>
          <w:color w:val="000000" w:themeColor="text1"/>
        </w:rPr>
        <w:t xml:space="preserve">Source: </w:t>
      </w:r>
      <w:r w:rsidR="00DE0499" w:rsidRPr="00351C73">
        <w:rPr>
          <w:rStyle w:val="Hyperlink"/>
          <w:color w:val="000000" w:themeColor="text1"/>
        </w:rPr>
        <w:t xml:space="preserve"> </w:t>
      </w:r>
      <w:hyperlink r:id="rId755" w:history="1">
        <w:r w:rsidR="00DE0499" w:rsidRPr="00351C73">
          <w:rPr>
            <w:rStyle w:val="Hyperlink"/>
            <w:color w:val="000000" w:themeColor="text1"/>
          </w:rPr>
          <w:t>EMN Glossary</w:t>
        </w:r>
      </w:hyperlink>
      <w:r w:rsidRPr="00351C73">
        <w:rPr>
          <w:color w:val="000000" w:themeColor="text1"/>
        </w:rPr>
        <w:t xml:space="preserve"> </w:t>
      </w:r>
      <w:proofErr w:type="gramStart"/>
      <w:r w:rsidRPr="00351C73">
        <w:rPr>
          <w:color w:val="000000" w:themeColor="text1"/>
        </w:rPr>
        <w:t>via</w:t>
      </w:r>
      <w:r w:rsidRPr="00351C73">
        <w:rPr>
          <w:color w:val="000000" w:themeColor="text1"/>
          <w:lang w:val="en-GB"/>
        </w:rPr>
        <w:t xml:space="preserve"> </w:t>
      </w:r>
      <w:r w:rsidR="00DE0499" w:rsidRPr="00351C73">
        <w:rPr>
          <w:rStyle w:val="Hyperlink"/>
          <w:color w:val="000000" w:themeColor="text1"/>
          <w:lang w:val="en-GB"/>
        </w:rPr>
        <w:t xml:space="preserve"> </w:t>
      </w:r>
      <w:r w:rsidR="00DE0499" w:rsidRPr="00351C73">
        <w:rPr>
          <w:color w:val="000000" w:themeColor="text1"/>
        </w:rPr>
        <w:t>Article</w:t>
      </w:r>
      <w:proofErr w:type="gramEnd"/>
      <w:r w:rsidR="00DE0499" w:rsidRPr="00351C73">
        <w:rPr>
          <w:color w:val="000000" w:themeColor="text1"/>
        </w:rPr>
        <w:t xml:space="preserve"> 2</w:t>
      </w:r>
      <w:r w:rsidR="00DE0499" w:rsidRPr="00351C73">
        <w:rPr>
          <w:color w:val="000000" w:themeColor="text1"/>
          <w:lang w:val="en-GB"/>
        </w:rPr>
        <w:t>(m)</w:t>
      </w:r>
      <w:r w:rsidRPr="00351C73">
        <w:rPr>
          <w:color w:val="000000" w:themeColor="text1"/>
          <w:lang w:val="en-GB"/>
        </w:rPr>
        <w:t xml:space="preserve"> of the Dublin II</w:t>
      </w:r>
      <w:r w:rsidR="00DE0499" w:rsidRPr="00351C73">
        <w:rPr>
          <w:color w:val="000000" w:themeColor="text1"/>
          <w:lang w:val="en-GB"/>
        </w:rPr>
        <w:t>I</w:t>
      </w:r>
      <w:r w:rsidRPr="00351C73">
        <w:rPr>
          <w:color w:val="000000" w:themeColor="text1"/>
          <w:lang w:val="en-GB"/>
        </w:rPr>
        <w:t xml:space="preserve"> Regulation </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hyperlink r:id="rId756" w:anchor="2" w:history="1">
        <w:r w:rsidRPr="00351C73">
          <w:rPr>
            <w:rStyle w:val="Hyperlink"/>
            <w:b w:val="0"/>
            <w:color w:val="000000" w:themeColor="text1"/>
          </w:rPr>
          <w:t>Article 2,</w:t>
        </w:r>
      </w:hyperlink>
      <w:r w:rsidRPr="00351C73">
        <w:rPr>
          <w:b w:val="0"/>
          <w:color w:val="000000" w:themeColor="text1"/>
          <w:u w:val="none"/>
        </w:rPr>
        <w:t xml:space="preserve"> </w:t>
      </w:r>
      <w:hyperlink r:id="rId757" w:anchor="9" w:history="1">
        <w:r w:rsidRPr="00351C73">
          <w:rPr>
            <w:rStyle w:val="Hyperlink"/>
            <w:b w:val="0"/>
            <w:color w:val="000000" w:themeColor="text1"/>
          </w:rPr>
          <w:t>9</w:t>
        </w:r>
      </w:hyperlink>
      <w:r w:rsidRPr="00351C73">
        <w:rPr>
          <w:b w:val="0"/>
          <w:color w:val="000000" w:themeColor="text1"/>
          <w:u w:val="none"/>
        </w:rPr>
        <w:t xml:space="preserve">, </w:t>
      </w:r>
      <w:hyperlink r:id="rId758" w:anchor="11" w:history="1">
        <w:r w:rsidRPr="00351C73">
          <w:rPr>
            <w:rStyle w:val="Hyperlink"/>
            <w:b w:val="0"/>
            <w:color w:val="000000" w:themeColor="text1"/>
          </w:rPr>
          <w:t>11</w:t>
        </w:r>
      </w:hyperlink>
      <w:r w:rsidRPr="00351C73">
        <w:rPr>
          <w:b w:val="0"/>
          <w:color w:val="000000" w:themeColor="text1"/>
          <w:u w:val="none"/>
        </w:rPr>
        <w:t xml:space="preserve"> and </w:t>
      </w:r>
      <w:hyperlink r:id="rId759" w:anchor="20" w:history="1">
        <w:r w:rsidRPr="00351C73">
          <w:rPr>
            <w:rStyle w:val="Hyperlink"/>
            <w:b w:val="0"/>
            <w:color w:val="000000" w:themeColor="text1"/>
          </w:rPr>
          <w:t>21(2)(e)</w:t>
        </w:r>
      </w:hyperlink>
      <w:r w:rsidRPr="00351C73">
        <w:rPr>
          <w:b w:val="0"/>
          <w:color w:val="000000" w:themeColor="text1"/>
          <w:u w:val="none"/>
        </w:rPr>
        <w:t xml:space="preserve"> Dublin II Regulation (EC) No 343/2003; </w:t>
      </w:r>
      <w:r w:rsidR="00DE0499" w:rsidRPr="00351C73">
        <w:rPr>
          <w:b w:val="0"/>
          <w:color w:val="000000" w:themeColor="text1"/>
          <w:u w:val="none"/>
        </w:rPr>
        <w:t xml:space="preserve">Article 2, 12, 14 and 34 </w:t>
      </w:r>
      <w:hyperlink r:id="rId760" w:history="1">
        <w:r w:rsidR="00DE0499" w:rsidRPr="00351C73">
          <w:rPr>
            <w:rStyle w:val="Hyperlink"/>
            <w:b w:val="0"/>
            <w:color w:val="000000" w:themeColor="text1"/>
          </w:rPr>
          <w:t>Dublin III Regulation No 604/2013</w:t>
        </w:r>
      </w:hyperlink>
      <w:r w:rsidR="00DE0499" w:rsidRPr="00351C73">
        <w:rPr>
          <w:b w:val="0"/>
          <w:color w:val="000000" w:themeColor="text1"/>
        </w:rPr>
        <w:t xml:space="preserve">; </w:t>
      </w:r>
      <w:r w:rsidR="00DE0499" w:rsidRPr="00351C73">
        <w:rPr>
          <w:color w:val="000000" w:themeColor="text1"/>
        </w:rPr>
        <w:t>Article 13</w:t>
      </w:r>
      <w:r w:rsidRPr="00351C73">
        <w:rPr>
          <w:b w:val="0"/>
          <w:color w:val="000000" w:themeColor="text1"/>
          <w:u w:val="none"/>
        </w:rPr>
        <w:t xml:space="preserve"> </w:t>
      </w:r>
      <w:hyperlink r:id="rId761" w:history="1">
        <w:r w:rsidRPr="00351C73">
          <w:rPr>
            <w:rStyle w:val="Hyperlink"/>
            <w:b w:val="0"/>
            <w:color w:val="000000" w:themeColor="text1"/>
          </w:rPr>
          <w:t>Family Reunification Directive 2003/86/EC</w:t>
        </w:r>
      </w:hyperlink>
      <w:r w:rsidRPr="00351C73">
        <w:rPr>
          <w:b w:val="0"/>
          <w:i/>
          <w:color w:val="000000" w:themeColor="text1"/>
          <w:u w:val="none"/>
        </w:rPr>
        <w:t xml:space="preserve"> </w:t>
      </w:r>
    </w:p>
    <w:p w:rsidR="00A3157C" w:rsidRPr="00351C73" w:rsidRDefault="00A3157C">
      <w:pPr>
        <w:rPr>
          <w:rFonts w:asciiTheme="majorHAnsi" w:hAnsiTheme="majorHAnsi"/>
          <w:b/>
          <w:i/>
          <w:color w:val="000000" w:themeColor="text1"/>
          <w:sz w:val="24"/>
          <w:szCs w:val="20"/>
        </w:rPr>
      </w:pPr>
      <w:r w:rsidRPr="00351C73">
        <w:rPr>
          <w:rFonts w:asciiTheme="majorHAnsi" w:hAnsiTheme="majorHAnsi"/>
          <w:i/>
          <w:color w:val="000000" w:themeColor="text1"/>
          <w:sz w:val="24"/>
          <w:szCs w:val="20"/>
        </w:rPr>
        <w:br w:type="page"/>
      </w:r>
    </w:p>
    <w:p w:rsidR="00A3157C" w:rsidRPr="00351C73" w:rsidRDefault="00A3157C" w:rsidP="00563CC3">
      <w:pPr>
        <w:pStyle w:val="Keyword"/>
        <w:jc w:val="center"/>
        <w:rPr>
          <w:rFonts w:asciiTheme="majorHAnsi" w:hAnsiTheme="majorHAnsi"/>
          <w:i/>
          <w:color w:val="000000" w:themeColor="text1"/>
          <w:sz w:val="24"/>
          <w:szCs w:val="20"/>
          <w:u w:val="none"/>
        </w:rPr>
      </w:pPr>
      <w:r w:rsidRPr="00351C73">
        <w:rPr>
          <w:rFonts w:asciiTheme="majorHAnsi" w:hAnsiTheme="majorHAnsi"/>
          <w:i/>
          <w:color w:val="000000" w:themeColor="text1"/>
          <w:sz w:val="24"/>
          <w:szCs w:val="20"/>
          <w:u w:val="none"/>
        </w:rPr>
        <w:lastRenderedPageBreak/>
        <w:t xml:space="preserve">VII - Reception conditions; </w:t>
      </w:r>
      <w:proofErr w:type="gramStart"/>
      <w:r w:rsidRPr="00351C73">
        <w:rPr>
          <w:rFonts w:asciiTheme="majorHAnsi" w:hAnsiTheme="majorHAnsi"/>
          <w:i/>
          <w:color w:val="000000" w:themeColor="text1"/>
          <w:sz w:val="24"/>
          <w:szCs w:val="20"/>
          <w:u w:val="none"/>
        </w:rPr>
        <w:t>general  rights</w:t>
      </w:r>
      <w:proofErr w:type="gramEnd"/>
      <w:r w:rsidRPr="00351C73">
        <w:rPr>
          <w:rFonts w:asciiTheme="majorHAnsi" w:hAnsiTheme="majorHAnsi"/>
          <w:i/>
          <w:color w:val="000000" w:themeColor="text1"/>
          <w:sz w:val="24"/>
          <w:szCs w:val="20"/>
          <w:u w:val="none"/>
        </w:rPr>
        <w:t xml:space="preserve"> and entitlements</w:t>
      </w:r>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Access to the labour market</w:t>
      </w:r>
    </w:p>
    <w:p w:rsidR="004B5AFC" w:rsidRPr="00351C73" w:rsidRDefault="00A55630" w:rsidP="00A55630">
      <w:pPr>
        <w:spacing w:after="120"/>
        <w:rPr>
          <w:color w:val="000000" w:themeColor="text1"/>
          <w:lang w:val="en-GB"/>
        </w:rPr>
      </w:pPr>
      <w:r w:rsidRPr="00351C73">
        <w:rPr>
          <w:i/>
          <w:color w:val="000000" w:themeColor="text1"/>
        </w:rPr>
        <w:t xml:space="preserve">Definition: </w:t>
      </w:r>
      <w:r w:rsidRPr="00351C73">
        <w:rPr>
          <w:color w:val="000000" w:themeColor="text1"/>
        </w:rPr>
        <w:t xml:space="preserve">Per Art 26 QD: </w:t>
      </w:r>
      <w:r w:rsidRPr="00351C73">
        <w:rPr>
          <w:color w:val="000000" w:themeColor="text1"/>
          <w:lang w:val="en-GB"/>
        </w:rPr>
        <w:t>Member States must authorise beneficiaries of international protection status to engage in employed or self-employed activities subject to rules generally applicable to the profession and to the public service immediately after the status has been granted.</w:t>
      </w:r>
    </w:p>
    <w:p w:rsidR="004B5AFC" w:rsidRPr="00351C73" w:rsidRDefault="004B5AFC" w:rsidP="00A55630">
      <w:pPr>
        <w:spacing w:after="120"/>
        <w:rPr>
          <w:color w:val="000000" w:themeColor="text1"/>
        </w:rPr>
      </w:pPr>
      <w:r w:rsidRPr="00351C73">
        <w:rPr>
          <w:color w:val="000000" w:themeColor="text1"/>
        </w:rPr>
        <w:t>Member States shall ensure that activities such as employment-related education opportunities for adults, vocational training, including training courses for upgrading skills, practical workplace experience and counselling services afforded by employment offices, are offered to beneficiaries of international protection, under equivalent conditions as nationals.</w:t>
      </w:r>
    </w:p>
    <w:p w:rsidR="00A55630" w:rsidRPr="00351C73" w:rsidRDefault="00A55630" w:rsidP="00A55630">
      <w:pPr>
        <w:spacing w:after="120"/>
        <w:rPr>
          <w:color w:val="000000" w:themeColor="text1"/>
          <w:lang w:val="en-GB"/>
        </w:rPr>
      </w:pPr>
    </w:p>
    <w:p w:rsidR="00A55630" w:rsidRPr="00351C73" w:rsidRDefault="00A55630" w:rsidP="00A55630">
      <w:pPr>
        <w:spacing w:after="120"/>
        <w:rPr>
          <w:color w:val="000000" w:themeColor="text1"/>
        </w:rPr>
      </w:pPr>
      <w:proofErr w:type="gramStart"/>
      <w:r w:rsidRPr="00351C73">
        <w:rPr>
          <w:color w:val="000000" w:themeColor="text1"/>
        </w:rPr>
        <w:t>Per Art.</w:t>
      </w:r>
      <w:proofErr w:type="gramEnd"/>
      <w:r w:rsidRPr="00351C73">
        <w:rPr>
          <w:color w:val="000000" w:themeColor="text1"/>
        </w:rPr>
        <w:t xml:space="preserve"> </w:t>
      </w:r>
      <w:r w:rsidR="004B5AFC" w:rsidRPr="00351C73">
        <w:rPr>
          <w:color w:val="000000" w:themeColor="text1"/>
        </w:rPr>
        <w:t xml:space="preserve">15 </w:t>
      </w:r>
      <w:r w:rsidRPr="00351C73">
        <w:rPr>
          <w:color w:val="000000" w:themeColor="text1"/>
        </w:rPr>
        <w:t>RCD: "</w:t>
      </w:r>
      <w:r w:rsidR="004B5AFC" w:rsidRPr="00351C73">
        <w:rPr>
          <w:color w:val="000000" w:themeColor="text1"/>
        </w:rPr>
        <w:t>Member States shall ensure that applicants have access to the labour market no later than 9 months from the date when the application for international protection was lodged if a first instance decision by the competent authority has not been taken and the delay cannot be attributed to the applicant</w:t>
      </w:r>
      <w:r w:rsidRPr="00351C73">
        <w:rPr>
          <w:color w:val="000000" w:themeColor="text1"/>
        </w:rPr>
        <w:t>."</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 xml:space="preserve">Derived by EDAL from RCD Art. </w:t>
      </w:r>
      <w:r w:rsidR="004B5AFC" w:rsidRPr="00351C73">
        <w:rPr>
          <w:color w:val="000000" w:themeColor="text1"/>
        </w:rPr>
        <w:t xml:space="preserve">15 </w:t>
      </w:r>
      <w:r w:rsidRPr="00351C73">
        <w:rPr>
          <w:color w:val="000000" w:themeColor="text1"/>
        </w:rPr>
        <w:t>QD Art 26</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r w:rsidR="004B5AFC" w:rsidRPr="00351C73">
        <w:rPr>
          <w:rStyle w:val="Hyperlink"/>
          <w:b w:val="0"/>
          <w:color w:val="000000" w:themeColor="text1"/>
        </w:rPr>
        <w:t xml:space="preserve"> </w:t>
      </w:r>
      <w:r w:rsidR="004B5AFC" w:rsidRPr="00351C73">
        <w:rPr>
          <w:color w:val="000000" w:themeColor="text1"/>
        </w:rPr>
        <w:t>17</w:t>
      </w:r>
      <w:r w:rsidRPr="00351C73">
        <w:rPr>
          <w:b w:val="0"/>
          <w:color w:val="000000" w:themeColor="text1"/>
          <w:u w:val="none"/>
        </w:rPr>
        <w:t xml:space="preserve"> </w:t>
      </w:r>
      <w:hyperlink r:id="rId762" w:history="1">
        <w:r w:rsidRPr="00351C73">
          <w:rPr>
            <w:rStyle w:val="Hyperlink"/>
            <w:b w:val="0"/>
            <w:color w:val="000000" w:themeColor="text1"/>
          </w:rPr>
          <w:t>1951 Convention relating to the Status of Refugees</w:t>
        </w:r>
      </w:hyperlink>
      <w:r w:rsidRPr="00351C73">
        <w:rPr>
          <w:b w:val="0"/>
          <w:color w:val="000000" w:themeColor="text1"/>
          <w:u w:val="none"/>
        </w:rPr>
        <w:t xml:space="preserve">; Article </w:t>
      </w:r>
      <w:hyperlink r:id="rId763" w:anchor="QD%20Art%2026" w:history="1">
        <w:r w:rsidRPr="00351C73">
          <w:rPr>
            <w:rStyle w:val="Hyperlink"/>
            <w:b w:val="0"/>
            <w:color w:val="000000" w:themeColor="text1"/>
          </w:rPr>
          <w:t>26</w:t>
        </w:r>
      </w:hyperlink>
      <w:r w:rsidRPr="00351C73">
        <w:rPr>
          <w:b w:val="0"/>
          <w:i/>
          <w:color w:val="000000" w:themeColor="text1"/>
          <w:u w:val="none"/>
        </w:rPr>
        <w:t xml:space="preserve"> </w:t>
      </w:r>
      <w:r w:rsidRPr="00351C73">
        <w:rPr>
          <w:b w:val="0"/>
          <w:color w:val="000000" w:themeColor="text1"/>
          <w:u w:val="none"/>
        </w:rPr>
        <w:t>Qualification Directive 2004/83/EC;</w:t>
      </w:r>
      <w:r w:rsidR="004B5AFC" w:rsidRPr="00351C73">
        <w:rPr>
          <w:b w:val="0"/>
          <w:color w:val="000000" w:themeColor="text1"/>
        </w:rPr>
        <w:t xml:space="preserve">; Article 26 </w:t>
      </w:r>
      <w:hyperlink r:id="rId764" w:history="1">
        <w:r w:rsidR="004B5AFC" w:rsidRPr="00351C73">
          <w:rPr>
            <w:rStyle w:val="Hyperlink"/>
            <w:b w:val="0"/>
            <w:color w:val="000000" w:themeColor="text1"/>
          </w:rPr>
          <w:t>Qualification Directive 2011/95/EU</w:t>
        </w:r>
      </w:hyperlink>
      <w:r w:rsidR="004B5AFC" w:rsidRPr="00351C73">
        <w:rPr>
          <w:b w:val="0"/>
          <w:color w:val="000000" w:themeColor="text1"/>
        </w:rPr>
        <w:t xml:space="preserve">; </w:t>
      </w:r>
      <w:r w:rsidRPr="00351C73">
        <w:rPr>
          <w:b w:val="0"/>
          <w:color w:val="000000" w:themeColor="text1"/>
          <w:u w:val="none"/>
        </w:rPr>
        <w:t xml:space="preserve">Article 11, 12 </w:t>
      </w:r>
      <w:hyperlink r:id="rId765" w:history="1">
        <w:r w:rsidRPr="00351C73">
          <w:rPr>
            <w:rStyle w:val="Hyperlink"/>
            <w:b w:val="0"/>
            <w:color w:val="000000" w:themeColor="text1"/>
          </w:rPr>
          <w:t>Reception Conditions Directive 2003/9/EC</w:t>
        </w:r>
      </w:hyperlink>
      <w:r w:rsidR="004B5AFC" w:rsidRPr="00351C73">
        <w:rPr>
          <w:rStyle w:val="Hyperlink"/>
          <w:b w:val="0"/>
          <w:color w:val="000000" w:themeColor="text1"/>
        </w:rPr>
        <w:t>;</w:t>
      </w:r>
      <w:r w:rsidRPr="00351C73">
        <w:rPr>
          <w:b w:val="0"/>
          <w:i/>
          <w:color w:val="000000" w:themeColor="text1"/>
          <w:u w:val="none"/>
        </w:rPr>
        <w:t xml:space="preserve"> </w:t>
      </w:r>
      <w:r w:rsidR="004B5AFC" w:rsidRPr="00351C73">
        <w:rPr>
          <w:b w:val="0"/>
          <w:color w:val="000000" w:themeColor="text1"/>
          <w:u w:val="none"/>
        </w:rPr>
        <w:t xml:space="preserve">Article 15 </w:t>
      </w:r>
      <w:hyperlink r:id="rId766" w:history="1">
        <w:r w:rsidR="004B5AFC" w:rsidRPr="00351C73">
          <w:rPr>
            <w:rStyle w:val="Hyperlink"/>
            <w:b w:val="0"/>
            <w:color w:val="000000" w:themeColor="text1"/>
          </w:rPr>
          <w:t>Reception Conditions Directive 2013/33/EU</w:t>
        </w:r>
      </w:hyperlink>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Accommodation centre</w:t>
      </w:r>
    </w:p>
    <w:p w:rsidR="00A55630" w:rsidRPr="00351C73" w:rsidRDefault="00A55630" w:rsidP="00A55630">
      <w:pPr>
        <w:spacing w:after="120"/>
        <w:rPr>
          <w:color w:val="000000" w:themeColor="text1"/>
        </w:rPr>
      </w:pPr>
      <w:r w:rsidRPr="00351C73">
        <w:rPr>
          <w:i/>
          <w:color w:val="000000" w:themeColor="text1"/>
        </w:rPr>
        <w:t xml:space="preserve">Definition: </w:t>
      </w:r>
      <w:r w:rsidR="004B5AFC" w:rsidRPr="00351C73">
        <w:rPr>
          <w:color w:val="000000" w:themeColor="text1"/>
        </w:rPr>
        <w:t>A place used for the collective housing of applicants for international protection.</w:t>
      </w:r>
    </w:p>
    <w:p w:rsidR="00A55630" w:rsidRPr="00351C73" w:rsidRDefault="00A55630" w:rsidP="00A55630">
      <w:pPr>
        <w:spacing w:after="120"/>
        <w:rPr>
          <w:color w:val="000000" w:themeColor="text1"/>
        </w:rPr>
      </w:pPr>
      <w:r w:rsidRPr="00351C73">
        <w:rPr>
          <w:i/>
          <w:color w:val="000000" w:themeColor="text1"/>
        </w:rPr>
        <w:t xml:space="preserve">Source: </w:t>
      </w:r>
      <w:r w:rsidR="004B5AFC" w:rsidRPr="00351C73">
        <w:rPr>
          <w:rStyle w:val="Hyperlink"/>
          <w:color w:val="000000" w:themeColor="text1"/>
        </w:rPr>
        <w:t xml:space="preserve"> </w:t>
      </w:r>
      <w:r w:rsidR="004B5AFC" w:rsidRPr="00351C73">
        <w:rPr>
          <w:color w:val="000000" w:themeColor="text1"/>
        </w:rPr>
        <w:t>EMN Glossary</w:t>
      </w:r>
      <w:r w:rsidRPr="00351C73">
        <w:rPr>
          <w:color w:val="000000" w:themeColor="text1"/>
        </w:rPr>
        <w:t xml:space="preserve"> via Art 2(</w:t>
      </w:r>
      <w:proofErr w:type="spellStart"/>
      <w:r w:rsidR="004B5AFC" w:rsidRPr="00351C73">
        <w:rPr>
          <w:color w:val="000000" w:themeColor="text1"/>
        </w:rPr>
        <w:t>i</w:t>
      </w:r>
      <w:proofErr w:type="spellEnd"/>
      <w:r w:rsidRPr="00351C73">
        <w:rPr>
          <w:color w:val="000000" w:themeColor="text1"/>
        </w:rPr>
        <w:t>) RCD</w:t>
      </w:r>
    </w:p>
    <w:p w:rsidR="004B5AFC" w:rsidRPr="00351C73" w:rsidRDefault="00D825AE" w:rsidP="004B5AFC">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Recital 14 and Articles</w:t>
      </w:r>
      <w:r w:rsidRPr="00351C73">
        <w:rPr>
          <w:b w:val="0"/>
          <w:i/>
          <w:color w:val="000000" w:themeColor="text1"/>
          <w:u w:val="none"/>
        </w:rPr>
        <w:t xml:space="preserve"> </w:t>
      </w:r>
      <w:r w:rsidRPr="00351C73">
        <w:rPr>
          <w:b w:val="0"/>
          <w:color w:val="000000" w:themeColor="text1"/>
          <w:u w:val="none"/>
        </w:rPr>
        <w:t xml:space="preserve">2(l), 10, 14, 16(3) and 19(2) </w:t>
      </w:r>
      <w:hyperlink r:id="rId767" w:history="1">
        <w:r w:rsidRPr="00351C73">
          <w:rPr>
            <w:rStyle w:val="Hyperlink"/>
            <w:b w:val="0"/>
            <w:color w:val="000000" w:themeColor="text1"/>
          </w:rPr>
          <w:t>Reception Conditions Directive 2003/9/EC</w:t>
        </w:r>
      </w:hyperlink>
      <w:r w:rsidR="004B5AFC" w:rsidRPr="00351C73">
        <w:rPr>
          <w:rStyle w:val="Hyperlink"/>
          <w:b w:val="0"/>
          <w:color w:val="000000" w:themeColor="text1"/>
        </w:rPr>
        <w:t>; Recital 27 and Articles 2(</w:t>
      </w:r>
      <w:proofErr w:type="spellStart"/>
      <w:r w:rsidR="004B5AFC" w:rsidRPr="00351C73">
        <w:rPr>
          <w:rStyle w:val="Hyperlink"/>
          <w:b w:val="0"/>
          <w:color w:val="000000" w:themeColor="text1"/>
        </w:rPr>
        <w:t>i</w:t>
      </w:r>
      <w:proofErr w:type="spellEnd"/>
      <w:r w:rsidR="004B5AFC" w:rsidRPr="00351C73">
        <w:rPr>
          <w:rStyle w:val="Hyperlink"/>
          <w:b w:val="0"/>
          <w:color w:val="000000" w:themeColor="text1"/>
        </w:rPr>
        <w:t>), 10, 11, 14, 18, 20, 23 and 24</w:t>
      </w:r>
      <w:r w:rsidRPr="00351C73">
        <w:rPr>
          <w:b w:val="0"/>
          <w:i/>
          <w:color w:val="000000" w:themeColor="text1"/>
          <w:u w:val="none"/>
        </w:rPr>
        <w:t xml:space="preserve"> </w:t>
      </w:r>
      <w:hyperlink r:id="rId768" w:history="1">
        <w:r w:rsidR="004B5AFC" w:rsidRPr="00351C73">
          <w:rPr>
            <w:rStyle w:val="Hyperlink"/>
            <w:b w:val="0"/>
            <w:color w:val="000000" w:themeColor="text1"/>
          </w:rPr>
          <w:t>Reception Conditions Directive 2013/33/EU</w:t>
        </w:r>
      </w:hyperlink>
      <w:r w:rsidR="004B5AFC" w:rsidRPr="00351C73">
        <w:rPr>
          <w:b w:val="0"/>
          <w:color w:val="000000" w:themeColor="text1"/>
        </w:rPr>
        <w:t>.</w:t>
      </w:r>
    </w:p>
    <w:p w:rsidR="00D825AE" w:rsidRPr="00351C73" w:rsidRDefault="00D825AE" w:rsidP="00D825AE">
      <w:pPr>
        <w:pStyle w:val="Keyword"/>
        <w:rPr>
          <w:b w:val="0"/>
          <w:color w:val="000000" w:themeColor="text1"/>
          <w:u w:val="none"/>
        </w:rPr>
      </w:pPr>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Best interest of the child</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Legal principle required to be applied as a primary consideration when taking measures concerning minors in the asylum process.</w:t>
      </w:r>
    </w:p>
    <w:p w:rsidR="00A3157C" w:rsidRPr="00351C73" w:rsidRDefault="00A3157C" w:rsidP="00A3157C">
      <w:pPr>
        <w:spacing w:after="120"/>
        <w:rPr>
          <w:color w:val="000000" w:themeColor="text1"/>
        </w:rPr>
      </w:pPr>
      <w:r w:rsidRPr="00351C73">
        <w:rPr>
          <w:color w:val="000000" w:themeColor="text1"/>
        </w:rPr>
        <w:t>“Any determination or assessment of best interests must be based on the individual circumstances of each child and must consider the child’s family situation, the situation in their country of origin, their particular vulnerabilities, their safety and the risks they are exposed to and their protection needs, their level of integration in the host country, and their mental and physical health, education and socio-economic conditions. These considerations must be set within the context of the child’s gender, nationality as well as their ethnic, cultural and linguistic background. The determination of a separated child’s best interests must be a multi-disciplinary exercise involving relevant actors and undertaken by specialists and experts who work with children."</w:t>
      </w:r>
    </w:p>
    <w:p w:rsidR="00A3157C" w:rsidRPr="00351C73" w:rsidRDefault="00A3157C" w:rsidP="00A3157C">
      <w:pPr>
        <w:spacing w:after="120"/>
        <w:rPr>
          <w:color w:val="000000" w:themeColor="text1"/>
        </w:rPr>
      </w:pPr>
      <w:r w:rsidRPr="00351C73">
        <w:rPr>
          <w:i/>
          <w:color w:val="000000" w:themeColor="text1"/>
        </w:rPr>
        <w:t xml:space="preserve">Source: </w:t>
      </w:r>
      <w:r w:rsidRPr="00351C73">
        <w:rPr>
          <w:color w:val="000000" w:themeColor="text1"/>
        </w:rPr>
        <w:t xml:space="preserve">"Derived by EDAL based </w:t>
      </w:r>
      <w:proofErr w:type="gramStart"/>
      <w:r w:rsidRPr="00351C73">
        <w:rPr>
          <w:color w:val="000000" w:themeColor="text1"/>
        </w:rPr>
        <w:t xml:space="preserve">on </w:t>
      </w:r>
      <w:r w:rsidR="00392EAD" w:rsidRPr="00351C73">
        <w:rPr>
          <w:rStyle w:val="Hyperlink"/>
          <w:color w:val="000000" w:themeColor="text1"/>
        </w:rPr>
        <w:t xml:space="preserve"> </w:t>
      </w:r>
      <w:r w:rsidR="00392EAD" w:rsidRPr="00351C73">
        <w:rPr>
          <w:color w:val="000000" w:themeColor="text1"/>
        </w:rPr>
        <w:t>Article</w:t>
      </w:r>
      <w:proofErr w:type="gramEnd"/>
      <w:r w:rsidR="00392EAD" w:rsidRPr="00351C73">
        <w:rPr>
          <w:color w:val="000000" w:themeColor="text1"/>
        </w:rPr>
        <w:t xml:space="preserve"> 20(5)</w:t>
      </w:r>
      <w:r w:rsidRPr="00351C73">
        <w:rPr>
          <w:color w:val="000000" w:themeColor="text1"/>
        </w:rPr>
        <w:t xml:space="preserve"> of the Qualification Directive; Separated Children in Europe Programme, </w:t>
      </w:r>
      <w:hyperlink r:id="rId769" w:history="1">
        <w:r w:rsidRPr="00351C73">
          <w:rPr>
            <w:rStyle w:val="Hyperlink"/>
            <w:color w:val="000000" w:themeColor="text1"/>
          </w:rPr>
          <w:t>SCEP Statement of Good Practice</w:t>
        </w:r>
      </w:hyperlink>
      <w:r w:rsidRPr="00351C73">
        <w:rPr>
          <w:color w:val="000000" w:themeColor="text1"/>
        </w:rPr>
        <w:t>, March 2010, Fourth edition, March 2010"</w:t>
      </w:r>
    </w:p>
    <w:p w:rsidR="00D825AE" w:rsidRPr="00351C73" w:rsidRDefault="00D825AE" w:rsidP="00D825AE">
      <w:pPr>
        <w:pStyle w:val="Keyword"/>
        <w:rPr>
          <w:b w:val="0"/>
          <w:color w:val="000000" w:themeColor="text1"/>
          <w:u w:val="none"/>
        </w:rPr>
      </w:pPr>
      <w:r w:rsidRPr="00351C73">
        <w:rPr>
          <w:b w:val="0"/>
          <w:i/>
          <w:color w:val="000000" w:themeColor="text1"/>
          <w:u w:val="none"/>
        </w:rPr>
        <w:lastRenderedPageBreak/>
        <w:t xml:space="preserve">Legislative Reference(s): </w:t>
      </w:r>
      <w:hyperlink r:id="rId770" w:anchor="Rec%2012" w:history="1">
        <w:r w:rsidRPr="00351C73">
          <w:rPr>
            <w:rStyle w:val="Hyperlink"/>
            <w:b w:val="0"/>
            <w:color w:val="000000" w:themeColor="text1"/>
          </w:rPr>
          <w:t>Recital 12</w:t>
        </w:r>
      </w:hyperlink>
      <w:r w:rsidRPr="00351C73">
        <w:rPr>
          <w:b w:val="0"/>
          <w:color w:val="000000" w:themeColor="text1"/>
          <w:u w:val="none"/>
        </w:rPr>
        <w:t xml:space="preserve"> , </w:t>
      </w:r>
      <w:hyperlink r:id="rId771" w:anchor="QD%20Art%2020" w:history="1">
        <w:r w:rsidRPr="00351C73">
          <w:rPr>
            <w:rStyle w:val="Hyperlink"/>
            <w:b w:val="0"/>
            <w:color w:val="000000" w:themeColor="text1"/>
          </w:rPr>
          <w:t>Article 20</w:t>
        </w:r>
      </w:hyperlink>
      <w:r w:rsidRPr="00351C73">
        <w:rPr>
          <w:b w:val="0"/>
          <w:color w:val="000000" w:themeColor="text1"/>
          <w:u w:val="none"/>
        </w:rPr>
        <w:t xml:space="preserve">(5), </w:t>
      </w:r>
      <w:hyperlink r:id="rId772" w:anchor="QD%20Art%2031" w:history="1">
        <w:r w:rsidRPr="00351C73">
          <w:rPr>
            <w:rStyle w:val="Hyperlink"/>
            <w:b w:val="0"/>
            <w:color w:val="000000" w:themeColor="text1"/>
          </w:rPr>
          <w:t>Article 30(4)</w:t>
        </w:r>
      </w:hyperlink>
      <w:r w:rsidRPr="00351C73">
        <w:rPr>
          <w:b w:val="0"/>
          <w:color w:val="000000" w:themeColor="text1"/>
          <w:u w:val="none"/>
        </w:rPr>
        <w:t xml:space="preserve"> Qualification Directive 2004/83/EC; </w:t>
      </w:r>
      <w:r w:rsidR="00392EAD" w:rsidRPr="00351C73">
        <w:rPr>
          <w:b w:val="0"/>
          <w:color w:val="000000" w:themeColor="text1"/>
          <w:u w:val="none"/>
        </w:rPr>
        <w:t xml:space="preserve">Recital 18, 19, 38 and Articles 20(5) and 31(4) </w:t>
      </w:r>
      <w:hyperlink r:id="rId773" w:history="1">
        <w:r w:rsidR="00392EAD" w:rsidRPr="00351C73">
          <w:rPr>
            <w:rStyle w:val="Hyperlink"/>
            <w:b w:val="0"/>
            <w:color w:val="000000" w:themeColor="text1"/>
          </w:rPr>
          <w:t>Qualification Directive 2011/95/EU</w:t>
        </w:r>
      </w:hyperlink>
      <w:r w:rsidR="004C1800" w:rsidRPr="00351C73">
        <w:rPr>
          <w:b w:val="0"/>
          <w:color w:val="000000" w:themeColor="text1"/>
          <w:u w:val="none"/>
        </w:rPr>
        <w:t xml:space="preserve">; </w:t>
      </w:r>
      <w:hyperlink r:id="rId774" w:anchor="r14" w:history="1">
        <w:r w:rsidRPr="00351C73">
          <w:rPr>
            <w:rStyle w:val="Hyperlink"/>
            <w:b w:val="0"/>
            <w:color w:val="000000" w:themeColor="text1"/>
          </w:rPr>
          <w:t>Recital 14</w:t>
        </w:r>
      </w:hyperlink>
      <w:r w:rsidRPr="00351C73">
        <w:rPr>
          <w:b w:val="0"/>
          <w:color w:val="000000" w:themeColor="text1"/>
          <w:u w:val="none"/>
        </w:rPr>
        <w:t xml:space="preserve"> and </w:t>
      </w:r>
      <w:hyperlink r:id="rId775" w:anchor="Art%2017" w:history="1">
        <w:r w:rsidRPr="00351C73">
          <w:rPr>
            <w:rStyle w:val="Hyperlink"/>
            <w:b w:val="0"/>
            <w:color w:val="000000" w:themeColor="text1"/>
          </w:rPr>
          <w:t>Article 17</w:t>
        </w:r>
      </w:hyperlink>
      <w:r w:rsidRPr="00351C73">
        <w:rPr>
          <w:b w:val="0"/>
          <w:color w:val="000000" w:themeColor="text1"/>
          <w:u w:val="none"/>
        </w:rPr>
        <w:t>(6) Asylum Procedures Directive 2005/85/EC;</w:t>
      </w:r>
      <w:r w:rsidR="00392EAD" w:rsidRPr="00351C73">
        <w:rPr>
          <w:b w:val="0"/>
          <w:color w:val="000000" w:themeColor="text1"/>
          <w:u w:val="none"/>
        </w:rPr>
        <w:t xml:space="preserve"> Recital 33 and Articles 2(n), 25</w:t>
      </w:r>
      <w:r w:rsidRPr="00351C73">
        <w:rPr>
          <w:b w:val="0"/>
          <w:color w:val="000000" w:themeColor="text1"/>
          <w:u w:val="none"/>
        </w:rPr>
        <w:t xml:space="preserve"> </w:t>
      </w:r>
      <w:hyperlink r:id="rId776" w:history="1">
        <w:r w:rsidR="00392EAD" w:rsidRPr="00351C73">
          <w:rPr>
            <w:rStyle w:val="Hyperlink"/>
            <w:b w:val="0"/>
            <w:color w:val="000000" w:themeColor="text1"/>
          </w:rPr>
          <w:t>Asylum Procedures Directive</w:t>
        </w:r>
      </w:hyperlink>
      <w:r w:rsidR="00392EAD" w:rsidRPr="00351C73">
        <w:rPr>
          <w:b w:val="0"/>
          <w:color w:val="000000" w:themeColor="text1"/>
        </w:rPr>
        <w:t xml:space="preserve"> 2013/32/EU;</w:t>
      </w:r>
      <w:r w:rsidR="00392EAD" w:rsidRPr="00351C73">
        <w:rPr>
          <w:color w:val="000000" w:themeColor="text1"/>
        </w:rPr>
        <w:t xml:space="preserve"> </w:t>
      </w:r>
      <w:hyperlink r:id="rId777" w:anchor="15" w:history="1">
        <w:r w:rsidRPr="00351C73">
          <w:rPr>
            <w:rStyle w:val="Hyperlink"/>
            <w:b w:val="0"/>
            <w:color w:val="000000" w:themeColor="text1"/>
          </w:rPr>
          <w:t>Article 15(3)</w:t>
        </w:r>
      </w:hyperlink>
      <w:r w:rsidRPr="00351C73">
        <w:rPr>
          <w:b w:val="0"/>
          <w:color w:val="000000" w:themeColor="text1"/>
          <w:u w:val="none"/>
        </w:rPr>
        <w:t xml:space="preserve"> Dublin II Regulation (EC) No. 343/2003; </w:t>
      </w:r>
      <w:r w:rsidR="00392EAD" w:rsidRPr="00351C73">
        <w:rPr>
          <w:b w:val="0"/>
          <w:color w:val="000000" w:themeColor="text1"/>
          <w:u w:val="none"/>
        </w:rPr>
        <w:t xml:space="preserve">Recital 13, 16, 24 and 35, Article 6, 8 and 20 </w:t>
      </w:r>
      <w:hyperlink r:id="rId778" w:history="1">
        <w:r w:rsidR="00392EAD" w:rsidRPr="00351C73">
          <w:rPr>
            <w:rStyle w:val="Hyperlink"/>
            <w:b w:val="0"/>
            <w:color w:val="000000" w:themeColor="text1"/>
          </w:rPr>
          <w:t>Dublin III Regulation No 604/2013</w:t>
        </w:r>
      </w:hyperlink>
      <w:r w:rsidR="00392EAD" w:rsidRPr="00351C73">
        <w:rPr>
          <w:b w:val="0"/>
          <w:color w:val="000000" w:themeColor="text1"/>
        </w:rPr>
        <w:t xml:space="preserve">; </w:t>
      </w:r>
      <w:hyperlink r:id="rId779" w:history="1">
        <w:r w:rsidRPr="00351C73">
          <w:rPr>
            <w:rStyle w:val="Hyperlink"/>
            <w:b w:val="0"/>
            <w:color w:val="000000" w:themeColor="text1"/>
          </w:rPr>
          <w:t>Article 18 and 19</w:t>
        </w:r>
      </w:hyperlink>
      <w:r w:rsidRPr="00351C73">
        <w:rPr>
          <w:b w:val="0"/>
          <w:color w:val="000000" w:themeColor="text1"/>
          <w:u w:val="none"/>
        </w:rPr>
        <w:t xml:space="preserve"> Reception Conditions Directive 2003/9/EC; </w:t>
      </w:r>
      <w:r w:rsidR="00392EAD" w:rsidRPr="00351C73">
        <w:rPr>
          <w:b w:val="0"/>
          <w:color w:val="000000" w:themeColor="text1"/>
          <w:u w:val="none"/>
        </w:rPr>
        <w:t>Recital 22 and Articles 11, 23 and</w:t>
      </w:r>
      <w:r w:rsidR="002E0F36" w:rsidRPr="00351C73">
        <w:rPr>
          <w:b w:val="0"/>
          <w:color w:val="000000" w:themeColor="text1"/>
          <w:u w:val="none"/>
        </w:rPr>
        <w:t xml:space="preserve"> </w:t>
      </w:r>
      <w:r w:rsidR="00392EAD" w:rsidRPr="00351C73">
        <w:rPr>
          <w:b w:val="0"/>
          <w:color w:val="000000" w:themeColor="text1"/>
          <w:u w:val="none"/>
        </w:rPr>
        <w:t xml:space="preserve">24 </w:t>
      </w:r>
      <w:hyperlink r:id="rId780" w:history="1">
        <w:r w:rsidR="00392EAD" w:rsidRPr="00351C73">
          <w:rPr>
            <w:rStyle w:val="Hyperlink"/>
            <w:b w:val="0"/>
            <w:color w:val="000000" w:themeColor="text1"/>
          </w:rPr>
          <w:t>Reception Conditions Directive 2013/33/EU</w:t>
        </w:r>
      </w:hyperlink>
      <w:r w:rsidR="00392EAD" w:rsidRPr="00351C73">
        <w:rPr>
          <w:b w:val="0"/>
          <w:color w:val="000000" w:themeColor="text1"/>
        </w:rPr>
        <w:t xml:space="preserve">; </w:t>
      </w:r>
      <w:r w:rsidR="00392EAD" w:rsidRPr="00351C73">
        <w:rPr>
          <w:rStyle w:val="Hyperlink"/>
          <w:b w:val="0"/>
          <w:color w:val="000000" w:themeColor="text1"/>
        </w:rPr>
        <w:t xml:space="preserve"> </w:t>
      </w:r>
      <w:r w:rsidR="00392EAD" w:rsidRPr="00351C73">
        <w:rPr>
          <w:color w:val="000000" w:themeColor="text1"/>
        </w:rPr>
        <w:t>Article 5(5)</w:t>
      </w:r>
      <w:r w:rsidRPr="00351C73">
        <w:rPr>
          <w:b w:val="0"/>
          <w:color w:val="000000" w:themeColor="text1"/>
          <w:u w:val="none"/>
        </w:rPr>
        <w:t xml:space="preserve"> </w:t>
      </w:r>
      <w:hyperlink r:id="rId781" w:history="1">
        <w:r w:rsidRPr="00351C73">
          <w:rPr>
            <w:rStyle w:val="Hyperlink"/>
            <w:b w:val="0"/>
            <w:color w:val="000000" w:themeColor="text1"/>
          </w:rPr>
          <w:t>Family Reunification Directive 2003/86/EC</w:t>
        </w:r>
      </w:hyperlink>
      <w:r w:rsidRPr="00351C73">
        <w:rPr>
          <w:b w:val="0"/>
          <w:color w:val="000000" w:themeColor="text1"/>
          <w:u w:val="none"/>
        </w:rPr>
        <w:t xml:space="preserve">; </w:t>
      </w:r>
      <w:r w:rsidR="00392EAD" w:rsidRPr="00351C73">
        <w:rPr>
          <w:rStyle w:val="Hyperlink"/>
          <w:b w:val="0"/>
          <w:color w:val="000000" w:themeColor="text1"/>
        </w:rPr>
        <w:t xml:space="preserve"> </w:t>
      </w:r>
      <w:r w:rsidR="00392EAD" w:rsidRPr="00351C73">
        <w:rPr>
          <w:color w:val="000000" w:themeColor="text1"/>
        </w:rPr>
        <w:t>Article 24(2)</w:t>
      </w:r>
      <w:r w:rsidRPr="00351C73">
        <w:rPr>
          <w:b w:val="0"/>
          <w:color w:val="000000" w:themeColor="text1"/>
          <w:u w:val="none"/>
        </w:rPr>
        <w:t xml:space="preserve"> </w:t>
      </w:r>
      <w:hyperlink r:id="rId782"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w:t>
      </w:r>
      <w:r w:rsidR="00392EAD" w:rsidRPr="00351C73">
        <w:rPr>
          <w:color w:val="000000" w:themeColor="text1"/>
        </w:rPr>
        <w:t>Article 3(1), 9(1),</w:t>
      </w:r>
      <w:r w:rsidRPr="00351C73">
        <w:rPr>
          <w:b w:val="0"/>
          <w:color w:val="000000" w:themeColor="text1"/>
          <w:u w:val="none"/>
        </w:rPr>
        <w:t xml:space="preserve"> </w:t>
      </w:r>
      <w:r w:rsidR="00392EAD" w:rsidRPr="00351C73">
        <w:rPr>
          <w:color w:val="000000" w:themeColor="text1"/>
        </w:rPr>
        <w:t>18(1),</w:t>
      </w:r>
      <w:r w:rsidRPr="00351C73">
        <w:rPr>
          <w:b w:val="0"/>
          <w:color w:val="000000" w:themeColor="text1"/>
          <w:u w:val="none"/>
        </w:rPr>
        <w:t xml:space="preserve"> </w:t>
      </w:r>
      <w:r w:rsidR="00392EAD" w:rsidRPr="00351C73">
        <w:rPr>
          <w:color w:val="000000" w:themeColor="text1"/>
        </w:rPr>
        <w:t>20(1),</w:t>
      </w:r>
      <w:r w:rsidRPr="00351C73">
        <w:rPr>
          <w:b w:val="0"/>
          <w:color w:val="000000" w:themeColor="text1"/>
          <w:u w:val="none"/>
        </w:rPr>
        <w:t xml:space="preserve"> </w:t>
      </w:r>
      <w:r w:rsidR="00392EAD" w:rsidRPr="00351C73">
        <w:rPr>
          <w:color w:val="000000" w:themeColor="text1"/>
        </w:rPr>
        <w:t>21</w:t>
      </w:r>
      <w:r w:rsidRPr="00351C73">
        <w:rPr>
          <w:b w:val="0"/>
          <w:color w:val="000000" w:themeColor="text1"/>
          <w:u w:val="none"/>
        </w:rPr>
        <w:t xml:space="preserve"> of </w:t>
      </w:r>
      <w:hyperlink r:id="rId783"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See also </w:t>
      </w:r>
      <w:hyperlink r:id="rId784" w:history="1">
        <w:r w:rsidRPr="00351C73">
          <w:rPr>
            <w:rStyle w:val="Hyperlink"/>
            <w:b w:val="0"/>
            <w:color w:val="000000" w:themeColor="text1"/>
          </w:rPr>
          <w:t>UNHCR Guidelines on Determining the Best Interests of the Child</w:t>
        </w:r>
      </w:hyperlink>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Detention</w:t>
      </w:r>
    </w:p>
    <w:p w:rsidR="00A3157C" w:rsidRPr="00351C73" w:rsidRDefault="00A3157C" w:rsidP="00A3157C">
      <w:pPr>
        <w:spacing w:after="120"/>
        <w:rPr>
          <w:color w:val="000000" w:themeColor="text1"/>
        </w:rPr>
      </w:pPr>
      <w:r w:rsidRPr="00351C73">
        <w:rPr>
          <w:i/>
          <w:color w:val="000000" w:themeColor="text1"/>
        </w:rPr>
        <w:t xml:space="preserve">Definition: </w:t>
      </w:r>
      <w:r w:rsidRPr="00351C73">
        <w:rPr>
          <w:color w:val="000000" w:themeColor="text1"/>
        </w:rPr>
        <w:t xml:space="preserve">"Restriction on freedom of movement through confinement that is ordered by an administrative or judicial </w:t>
      </w:r>
      <w:proofErr w:type="gramStart"/>
      <w:r w:rsidRPr="00351C73">
        <w:rPr>
          <w:color w:val="000000" w:themeColor="text1"/>
        </w:rPr>
        <w:t>authority(</w:t>
      </w:r>
      <w:proofErr w:type="spellStart"/>
      <w:proofErr w:type="gramEnd"/>
      <w:r w:rsidRPr="00351C73">
        <w:rPr>
          <w:color w:val="000000" w:themeColor="text1"/>
        </w:rPr>
        <w:t>ies</w:t>
      </w:r>
      <w:proofErr w:type="spellEnd"/>
      <w:r w:rsidRPr="00351C73">
        <w:rPr>
          <w:color w:val="000000" w:themeColor="text1"/>
        </w:rPr>
        <w:t>) in order that another procedure may be implemented.</w:t>
      </w:r>
    </w:p>
    <w:p w:rsidR="00A3157C" w:rsidRPr="00351C73" w:rsidRDefault="00A3157C" w:rsidP="00A3157C">
      <w:pPr>
        <w:spacing w:after="120"/>
        <w:rPr>
          <w:color w:val="000000" w:themeColor="text1"/>
        </w:rPr>
      </w:pPr>
      <w:r w:rsidRPr="00351C73">
        <w:rPr>
          <w:color w:val="000000" w:themeColor="text1"/>
        </w:rPr>
        <w:t>In an EU asylum context, this means confinement of an asylum seeker by a Member State within a particular place, where the applicant is deprived of his or her freedom of movement. This may occur during any stage of or throughout the asylum process, from the time an initial application is made up to the point of removal of an unsuccessful asylum seeker.</w:t>
      </w:r>
    </w:p>
    <w:p w:rsidR="00A3157C" w:rsidRPr="00351C73" w:rsidRDefault="00A3157C" w:rsidP="00A3157C">
      <w:pPr>
        <w:spacing w:after="120"/>
        <w:rPr>
          <w:color w:val="000000" w:themeColor="text1"/>
        </w:rPr>
      </w:pPr>
      <w:r w:rsidRPr="00351C73">
        <w:rPr>
          <w:color w:val="000000" w:themeColor="text1"/>
        </w:rPr>
        <w:t>In an EU Return context, Member States may only detain or keep in a detention facility a third-country national who is the subject of return procedures in order to prepare the return and/or carry out the removal process, in particular when: (a) there is a risk of absconding; or (b) the third-country national concerned avoids or hampers the preparation of return or the removal process. Any detention shall be for as short a period as possible and only maintained as long as removal arrangements are in progress and executed with due diligence."</w:t>
      </w:r>
    </w:p>
    <w:p w:rsidR="00A3157C" w:rsidRPr="00351C73" w:rsidRDefault="00A3157C" w:rsidP="00A3157C">
      <w:pPr>
        <w:spacing w:after="120"/>
        <w:rPr>
          <w:color w:val="000000" w:themeColor="text1"/>
        </w:rPr>
      </w:pPr>
      <w:r w:rsidRPr="00351C73">
        <w:rPr>
          <w:i/>
          <w:color w:val="000000" w:themeColor="text1"/>
        </w:rPr>
        <w:t xml:space="preserve">Source: </w:t>
      </w:r>
      <w:r w:rsidR="00392EAD" w:rsidRPr="00351C73">
        <w:rPr>
          <w:rStyle w:val="Hyperlink"/>
          <w:color w:val="000000" w:themeColor="text1"/>
        </w:rPr>
        <w:t xml:space="preserve"> </w:t>
      </w:r>
      <w:hyperlink r:id="rId785" w:history="1">
        <w:r w:rsidR="00392EAD" w:rsidRPr="00351C73">
          <w:rPr>
            <w:rStyle w:val="Hyperlink"/>
            <w:color w:val="000000" w:themeColor="text1"/>
          </w:rPr>
          <w:t>EMN Glossary</w:t>
        </w:r>
      </w:hyperlink>
      <w:r w:rsidRPr="00351C73">
        <w:rPr>
          <w:color w:val="000000" w:themeColor="text1"/>
        </w:rPr>
        <w:t xml:space="preserve"> via </w:t>
      </w:r>
      <w:hyperlink r:id="rId786" w:history="1">
        <w:r w:rsidRPr="00351C73">
          <w:rPr>
            <w:rStyle w:val="Hyperlink"/>
            <w:color w:val="000000" w:themeColor="text1"/>
          </w:rPr>
          <w:t>UNESCO's People on the Move Handbook</w:t>
        </w:r>
      </w:hyperlink>
      <w:r w:rsidRPr="00351C73">
        <w:rPr>
          <w:color w:val="000000" w:themeColor="text1"/>
        </w:rPr>
        <w:t xml:space="preserve">; </w:t>
      </w:r>
      <w:r w:rsidR="00392EAD" w:rsidRPr="00351C73">
        <w:rPr>
          <w:rStyle w:val="Hyperlink"/>
          <w:color w:val="000000" w:themeColor="text1"/>
        </w:rPr>
        <w:t xml:space="preserve"> </w:t>
      </w:r>
      <w:r w:rsidR="00392EAD" w:rsidRPr="00351C73">
        <w:rPr>
          <w:color w:val="000000" w:themeColor="text1"/>
        </w:rPr>
        <w:t>Reception Conditions Directive 2003/9/EC</w:t>
      </w:r>
      <w:r w:rsidR="002E0F36" w:rsidRPr="00351C73">
        <w:rPr>
          <w:color w:val="000000" w:themeColor="text1"/>
        </w:rPr>
        <w:t xml:space="preserve">; </w:t>
      </w:r>
      <w:hyperlink r:id="rId787" w:history="1">
        <w:r w:rsidR="002E0F36" w:rsidRPr="00351C73">
          <w:rPr>
            <w:rStyle w:val="Hyperlink"/>
            <w:color w:val="000000" w:themeColor="text1"/>
          </w:rPr>
          <w:t>Reception Conditions Directive 2013/33/EU</w:t>
        </w:r>
      </w:hyperlink>
      <w:r w:rsidRPr="00351C73">
        <w:rPr>
          <w:color w:val="000000" w:themeColor="text1"/>
        </w:rPr>
        <w:t xml:space="preserve">; and </w:t>
      </w:r>
      <w:r w:rsidR="00392EAD" w:rsidRPr="00351C73">
        <w:rPr>
          <w:rStyle w:val="Hyperlink"/>
          <w:color w:val="000000" w:themeColor="text1"/>
        </w:rPr>
        <w:t xml:space="preserve"> </w:t>
      </w:r>
      <w:hyperlink r:id="rId788" w:history="1">
        <w:r w:rsidR="00392EAD" w:rsidRPr="00351C73">
          <w:rPr>
            <w:rStyle w:val="Hyperlink"/>
            <w:color w:val="000000" w:themeColor="text1"/>
          </w:rPr>
          <w:t>Returns Directive 2008/115/EC</w:t>
        </w:r>
      </w:hyperlink>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789" w:anchor="Art%2016" w:history="1">
        <w:r w:rsidRPr="00351C73">
          <w:rPr>
            <w:rStyle w:val="Hyperlink"/>
            <w:b w:val="0"/>
            <w:color w:val="000000" w:themeColor="text1"/>
          </w:rPr>
          <w:t>16(2)</w:t>
        </w:r>
      </w:hyperlink>
      <w:r w:rsidRPr="00351C73">
        <w:rPr>
          <w:b w:val="0"/>
          <w:color w:val="000000" w:themeColor="text1"/>
          <w:u w:val="none"/>
        </w:rPr>
        <w:t xml:space="preserve">, </w:t>
      </w:r>
      <w:hyperlink r:id="rId790" w:anchor="Art%2018" w:history="1">
        <w:r w:rsidRPr="00351C73">
          <w:rPr>
            <w:rStyle w:val="Hyperlink"/>
            <w:b w:val="0"/>
            <w:color w:val="000000" w:themeColor="text1"/>
          </w:rPr>
          <w:t>18</w:t>
        </w:r>
      </w:hyperlink>
      <w:r w:rsidRPr="00351C73">
        <w:rPr>
          <w:b w:val="0"/>
          <w:color w:val="000000" w:themeColor="text1"/>
          <w:u w:val="none"/>
        </w:rPr>
        <w:t xml:space="preserve"> and </w:t>
      </w:r>
      <w:hyperlink r:id="rId791" w:anchor="Art%2021" w:history="1">
        <w:r w:rsidRPr="00351C73">
          <w:rPr>
            <w:rStyle w:val="Hyperlink"/>
            <w:b w:val="0"/>
            <w:color w:val="000000" w:themeColor="text1"/>
          </w:rPr>
          <w:t>21(1)(a)</w:t>
        </w:r>
      </w:hyperlink>
      <w:r w:rsidRPr="00351C73">
        <w:rPr>
          <w:b w:val="0"/>
          <w:color w:val="000000" w:themeColor="text1"/>
          <w:u w:val="none"/>
        </w:rPr>
        <w:t xml:space="preserve"> Asylum Procedures Directive 2005/85/EC; </w:t>
      </w:r>
      <w:r w:rsidR="00392EAD" w:rsidRPr="00351C73">
        <w:rPr>
          <w:b w:val="0"/>
          <w:color w:val="000000" w:themeColor="text1"/>
          <w:u w:val="none"/>
        </w:rPr>
        <w:t xml:space="preserve">Recital 28 and Articles 6,8, 23, 26 and 29 </w:t>
      </w:r>
      <w:hyperlink r:id="rId792" w:history="1">
        <w:r w:rsidR="00392EAD" w:rsidRPr="00351C73">
          <w:rPr>
            <w:rStyle w:val="Hyperlink"/>
            <w:b w:val="0"/>
            <w:color w:val="000000" w:themeColor="text1"/>
          </w:rPr>
          <w:t>Asylum Procedures Directive</w:t>
        </w:r>
      </w:hyperlink>
      <w:r w:rsidR="00392EAD" w:rsidRPr="00351C73">
        <w:rPr>
          <w:b w:val="0"/>
          <w:color w:val="000000" w:themeColor="text1"/>
        </w:rPr>
        <w:t xml:space="preserve"> 2013/32/EU;</w:t>
      </w:r>
      <w:r w:rsidR="00392EAD" w:rsidRPr="00351C73">
        <w:rPr>
          <w:b w:val="0"/>
          <w:color w:val="000000" w:themeColor="text1"/>
          <w:u w:val="none"/>
        </w:rPr>
        <w:t xml:space="preserve"> </w:t>
      </w:r>
      <w:hyperlink r:id="rId793" w:anchor="17" w:history="1">
        <w:r w:rsidRPr="00351C73">
          <w:rPr>
            <w:rStyle w:val="Hyperlink"/>
            <w:b w:val="0"/>
            <w:color w:val="000000" w:themeColor="text1"/>
          </w:rPr>
          <w:t>Article 17(2)</w:t>
        </w:r>
      </w:hyperlink>
      <w:r w:rsidRPr="00351C73">
        <w:rPr>
          <w:b w:val="0"/>
          <w:color w:val="000000" w:themeColor="text1"/>
          <w:u w:val="none"/>
        </w:rPr>
        <w:t xml:space="preserve"> Dublin II Regulation (EC) No 343/2003; </w:t>
      </w:r>
      <w:r w:rsidR="00392EAD" w:rsidRPr="00351C73">
        <w:rPr>
          <w:b w:val="0"/>
          <w:color w:val="000000" w:themeColor="text1"/>
          <w:u w:val="none"/>
        </w:rPr>
        <w:t xml:space="preserve">Recital 20, Articles 28 and 33 </w:t>
      </w:r>
      <w:hyperlink r:id="rId794" w:history="1">
        <w:r w:rsidR="002E0F36" w:rsidRPr="00351C73">
          <w:rPr>
            <w:rStyle w:val="Hyperlink"/>
            <w:b w:val="0"/>
            <w:color w:val="000000" w:themeColor="text1"/>
          </w:rPr>
          <w:t>Dublin III Regulation No 604/2013</w:t>
        </w:r>
      </w:hyperlink>
      <w:r w:rsidR="002E0F36" w:rsidRPr="00351C73">
        <w:rPr>
          <w:b w:val="0"/>
          <w:color w:val="000000" w:themeColor="text1"/>
        </w:rPr>
        <w:t xml:space="preserve">; </w:t>
      </w:r>
      <w:hyperlink r:id="rId795" w:history="1">
        <w:r w:rsidRPr="00351C73">
          <w:rPr>
            <w:rStyle w:val="Hyperlink"/>
            <w:b w:val="0"/>
            <w:color w:val="000000" w:themeColor="text1"/>
          </w:rPr>
          <w:t>Recital 10, Article 2(k), 6(2), 13(2) and 14(8)</w:t>
        </w:r>
      </w:hyperlink>
      <w:r w:rsidRPr="00351C73">
        <w:rPr>
          <w:b w:val="0"/>
          <w:color w:val="000000" w:themeColor="text1"/>
          <w:u w:val="none"/>
        </w:rPr>
        <w:t xml:space="preserve"> Reception Conditions Directive 2003/9/EC; </w:t>
      </w:r>
      <w:r w:rsidR="002E0F36" w:rsidRPr="00351C73">
        <w:rPr>
          <w:b w:val="0"/>
          <w:color w:val="000000" w:themeColor="text1"/>
          <w:u w:val="none"/>
        </w:rPr>
        <w:t xml:space="preserve">Recital 15 – 20, Articles 2, 6, 8-11 and 17 </w:t>
      </w:r>
      <w:hyperlink r:id="rId796" w:history="1">
        <w:r w:rsidR="002E0F36" w:rsidRPr="00351C73">
          <w:rPr>
            <w:rStyle w:val="Hyperlink"/>
            <w:b w:val="0"/>
            <w:color w:val="000000" w:themeColor="text1"/>
          </w:rPr>
          <w:t>Reception Conditions Directive 2013/33/EU</w:t>
        </w:r>
      </w:hyperlink>
      <w:r w:rsidR="004C1800" w:rsidRPr="00351C73">
        <w:rPr>
          <w:b w:val="0"/>
          <w:color w:val="000000" w:themeColor="text1"/>
          <w:u w:val="none"/>
        </w:rPr>
        <w:t>;</w:t>
      </w:r>
      <w:r w:rsidR="002E0F36" w:rsidRPr="00351C73">
        <w:rPr>
          <w:b w:val="0"/>
          <w:color w:val="000000" w:themeColor="text1"/>
          <w:u w:val="none"/>
        </w:rPr>
        <w:t xml:space="preserve"> </w:t>
      </w:r>
      <w:r w:rsidR="002E0F36" w:rsidRPr="00351C73">
        <w:rPr>
          <w:rStyle w:val="Hyperlink"/>
          <w:b w:val="0"/>
          <w:color w:val="000000" w:themeColor="text1"/>
        </w:rPr>
        <w:t xml:space="preserve"> </w:t>
      </w:r>
      <w:r w:rsidR="002E0F36" w:rsidRPr="00351C73">
        <w:rPr>
          <w:color w:val="000000" w:themeColor="text1"/>
        </w:rPr>
        <w:t>Article 9</w:t>
      </w:r>
      <w:r w:rsidRPr="00351C73">
        <w:rPr>
          <w:b w:val="0"/>
          <w:color w:val="000000" w:themeColor="text1"/>
          <w:u w:val="none"/>
        </w:rPr>
        <w:t xml:space="preserve"> and </w:t>
      </w:r>
      <w:r w:rsidR="002E0F36" w:rsidRPr="00351C73">
        <w:rPr>
          <w:rStyle w:val="Hyperlink"/>
          <w:b w:val="0"/>
          <w:color w:val="000000" w:themeColor="text1"/>
        </w:rPr>
        <w:t xml:space="preserve"> </w:t>
      </w:r>
      <w:r w:rsidR="002E0F36" w:rsidRPr="00351C73">
        <w:rPr>
          <w:color w:val="000000" w:themeColor="text1"/>
        </w:rPr>
        <w:t>37(b)</w:t>
      </w:r>
      <w:r w:rsidRPr="00351C73">
        <w:rPr>
          <w:b w:val="0"/>
          <w:color w:val="000000" w:themeColor="text1"/>
          <w:u w:val="none"/>
        </w:rPr>
        <w:t xml:space="preserve"> </w:t>
      </w:r>
      <w:hyperlink r:id="rId797" w:history="1">
        <w:r w:rsidRPr="00351C73">
          <w:rPr>
            <w:rStyle w:val="Hyperlink"/>
            <w:b w:val="0"/>
            <w:color w:val="000000" w:themeColor="text1"/>
          </w:rPr>
          <w:t>United Nations Convention on the Rights of the Child</w:t>
        </w:r>
      </w:hyperlink>
      <w:r w:rsidRPr="00351C73">
        <w:rPr>
          <w:b w:val="0"/>
          <w:color w:val="000000" w:themeColor="text1"/>
          <w:u w:val="none"/>
        </w:rPr>
        <w:t xml:space="preserve">; </w:t>
      </w:r>
      <w:r w:rsidR="002E0F36" w:rsidRPr="00351C73">
        <w:rPr>
          <w:rStyle w:val="Hyperlink"/>
          <w:b w:val="0"/>
          <w:color w:val="000000" w:themeColor="text1"/>
        </w:rPr>
        <w:t xml:space="preserve"> </w:t>
      </w:r>
      <w:r w:rsidR="002E0F36" w:rsidRPr="00351C73">
        <w:rPr>
          <w:color w:val="000000" w:themeColor="text1"/>
        </w:rPr>
        <w:t>Article 9</w:t>
      </w:r>
      <w:r w:rsidRPr="00351C73">
        <w:rPr>
          <w:b w:val="0"/>
          <w:color w:val="000000" w:themeColor="text1"/>
          <w:u w:val="none"/>
        </w:rPr>
        <w:t xml:space="preserve"> </w:t>
      </w:r>
      <w:hyperlink r:id="rId798" w:history="1">
        <w:r w:rsidRPr="00351C73">
          <w:rPr>
            <w:rStyle w:val="Hyperlink"/>
            <w:b w:val="0"/>
            <w:color w:val="000000" w:themeColor="text1"/>
          </w:rPr>
          <w:t>Universal Declaration of Human Rights</w:t>
        </w:r>
      </w:hyperlink>
      <w:r w:rsidRPr="00351C73">
        <w:rPr>
          <w:b w:val="0"/>
          <w:color w:val="000000" w:themeColor="text1"/>
          <w:u w:val="none"/>
        </w:rPr>
        <w:t xml:space="preserve">; </w:t>
      </w:r>
      <w:r w:rsidR="002E0F36" w:rsidRPr="00351C73">
        <w:rPr>
          <w:rStyle w:val="Hyperlink"/>
          <w:b w:val="0"/>
          <w:color w:val="000000" w:themeColor="text1"/>
        </w:rPr>
        <w:t xml:space="preserve"> </w:t>
      </w:r>
      <w:r w:rsidR="002E0F36" w:rsidRPr="00351C73">
        <w:rPr>
          <w:color w:val="000000" w:themeColor="text1"/>
        </w:rPr>
        <w:t>Articles 4</w:t>
      </w:r>
      <w:r w:rsidRPr="00351C73">
        <w:rPr>
          <w:b w:val="0"/>
          <w:color w:val="000000" w:themeColor="text1"/>
          <w:u w:val="none"/>
        </w:rPr>
        <w:t xml:space="preserve"> and </w:t>
      </w:r>
      <w:r w:rsidR="002E0F36" w:rsidRPr="00351C73">
        <w:rPr>
          <w:color w:val="000000" w:themeColor="text1"/>
        </w:rPr>
        <w:t>5</w:t>
      </w:r>
      <w:r w:rsidRPr="00351C73">
        <w:rPr>
          <w:b w:val="0"/>
          <w:color w:val="000000" w:themeColor="text1"/>
          <w:u w:val="none"/>
        </w:rPr>
        <w:t xml:space="preserve"> </w:t>
      </w:r>
      <w:hyperlink r:id="rId799" w:history="1">
        <w:r w:rsidRPr="00351C73">
          <w:rPr>
            <w:rStyle w:val="Hyperlink"/>
            <w:b w:val="0"/>
            <w:color w:val="000000" w:themeColor="text1"/>
          </w:rPr>
          <w:t>ECHR</w:t>
        </w:r>
      </w:hyperlink>
      <w:r w:rsidRPr="00351C73">
        <w:rPr>
          <w:b w:val="0"/>
          <w:color w:val="000000" w:themeColor="text1"/>
          <w:u w:val="none"/>
        </w:rPr>
        <w:t xml:space="preserve">; </w:t>
      </w:r>
      <w:r w:rsidR="002E0F36" w:rsidRPr="00351C73">
        <w:rPr>
          <w:color w:val="000000" w:themeColor="text1"/>
        </w:rPr>
        <w:t>Articles 8</w:t>
      </w:r>
      <w:r w:rsidRPr="00351C73">
        <w:rPr>
          <w:b w:val="0"/>
          <w:color w:val="000000" w:themeColor="text1"/>
          <w:u w:val="none"/>
        </w:rPr>
        <w:t xml:space="preserve"> and </w:t>
      </w:r>
      <w:r w:rsidR="002E0F36" w:rsidRPr="00351C73">
        <w:rPr>
          <w:color w:val="000000" w:themeColor="text1"/>
        </w:rPr>
        <w:t>9</w:t>
      </w:r>
      <w:r w:rsidRPr="00351C73">
        <w:rPr>
          <w:b w:val="0"/>
          <w:color w:val="000000" w:themeColor="text1"/>
          <w:u w:val="none"/>
        </w:rPr>
        <w:t xml:space="preserve"> </w:t>
      </w:r>
      <w:hyperlink r:id="rId800" w:history="1">
        <w:r w:rsidRPr="00351C73">
          <w:rPr>
            <w:rStyle w:val="Hyperlink"/>
            <w:b w:val="0"/>
            <w:color w:val="000000" w:themeColor="text1"/>
          </w:rPr>
          <w:t>International Covenant on Civil and Political Rights</w:t>
        </w:r>
      </w:hyperlink>
      <w:r w:rsidRPr="00351C73">
        <w:rPr>
          <w:b w:val="0"/>
          <w:color w:val="000000" w:themeColor="text1"/>
          <w:u w:val="none"/>
        </w:rPr>
        <w:t xml:space="preserve"> </w:t>
      </w:r>
    </w:p>
    <w:p w:rsidR="008370E7" w:rsidRPr="00351C73" w:rsidRDefault="008370E7" w:rsidP="00FA2D23">
      <w:pPr>
        <w:pStyle w:val="Keyword"/>
        <w:numPr>
          <w:ilvl w:val="0"/>
          <w:numId w:val="24"/>
        </w:numPr>
        <w:spacing w:before="200"/>
        <w:ind w:left="426" w:hanging="437"/>
        <w:rPr>
          <w:color w:val="000000" w:themeColor="text1"/>
        </w:rPr>
      </w:pPr>
      <w:r w:rsidRPr="00351C73">
        <w:rPr>
          <w:color w:val="000000" w:themeColor="text1"/>
        </w:rPr>
        <w:t>Education (right to)</w:t>
      </w:r>
    </w:p>
    <w:p w:rsidR="008370E7" w:rsidRPr="00351C73" w:rsidRDefault="008370E7" w:rsidP="002E0F36">
      <w:pPr>
        <w:spacing w:after="120"/>
        <w:rPr>
          <w:color w:val="000000" w:themeColor="text1"/>
        </w:rPr>
      </w:pPr>
      <w:r w:rsidRPr="00351C73">
        <w:rPr>
          <w:i/>
          <w:color w:val="000000" w:themeColor="text1"/>
        </w:rPr>
        <w:t xml:space="preserve">Definition: </w:t>
      </w:r>
      <w:r w:rsidRPr="00351C73">
        <w:rPr>
          <w:color w:val="000000" w:themeColor="text1"/>
        </w:rPr>
        <w:t>Per</w:t>
      </w:r>
      <w:r w:rsidRPr="00351C73">
        <w:rPr>
          <w:i/>
          <w:color w:val="000000" w:themeColor="text1"/>
        </w:rPr>
        <w:t xml:space="preserve"> </w:t>
      </w:r>
      <w:r w:rsidRPr="00351C73">
        <w:rPr>
          <w:color w:val="000000" w:themeColor="text1"/>
        </w:rPr>
        <w:t xml:space="preserve">Art. </w:t>
      </w:r>
      <w:r w:rsidR="002E0F36" w:rsidRPr="00351C73">
        <w:rPr>
          <w:color w:val="000000" w:themeColor="text1"/>
        </w:rPr>
        <w:t xml:space="preserve">14 </w:t>
      </w:r>
      <w:r w:rsidRPr="00351C73">
        <w:rPr>
          <w:color w:val="000000" w:themeColor="text1"/>
        </w:rPr>
        <w:t xml:space="preserve">RCD Member States must grant minor children of asylum seekers and asylum seekers who are </w:t>
      </w:r>
      <w:proofErr w:type="gramStart"/>
      <w:r w:rsidRPr="00351C73">
        <w:rPr>
          <w:color w:val="000000" w:themeColor="text1"/>
        </w:rPr>
        <w:t>minors</w:t>
      </w:r>
      <w:proofErr w:type="gramEnd"/>
      <w:r w:rsidRPr="00351C73">
        <w:rPr>
          <w:color w:val="000000" w:themeColor="text1"/>
        </w:rPr>
        <w:t xml:space="preserve"> access to the education system under similar conditions as nationals of the host State for so long as an expulsion measure against them or their parents is not actually enforced.</w:t>
      </w:r>
      <w:r w:rsidR="002E0F36" w:rsidRPr="00351C73">
        <w:rPr>
          <w:color w:val="000000" w:themeColor="text1"/>
        </w:rPr>
        <w:t xml:space="preserve"> Such education may be provided in accommodation centres.</w:t>
      </w:r>
    </w:p>
    <w:p w:rsidR="008370E7" w:rsidRPr="00351C73" w:rsidRDefault="008370E7" w:rsidP="008370E7">
      <w:pPr>
        <w:spacing w:after="120"/>
        <w:rPr>
          <w:color w:val="000000" w:themeColor="text1"/>
        </w:rPr>
      </w:pPr>
      <w:proofErr w:type="gramStart"/>
      <w:r w:rsidRPr="00351C73">
        <w:rPr>
          <w:color w:val="000000" w:themeColor="text1"/>
        </w:rPr>
        <w:t>Per Art.</w:t>
      </w:r>
      <w:proofErr w:type="gramEnd"/>
      <w:r w:rsidRPr="00351C73">
        <w:rPr>
          <w:color w:val="000000" w:themeColor="text1"/>
        </w:rPr>
        <w:t xml:space="preserve"> 27 QD Member States must </w:t>
      </w:r>
      <w:r w:rsidRPr="00351C73">
        <w:rPr>
          <w:color w:val="000000" w:themeColor="text1"/>
          <w:lang w:val="en-GB"/>
        </w:rPr>
        <w:t xml:space="preserve">grant full access to the education system to all minors granted refugee or subsidiary protection status, under the same conditions as </w:t>
      </w:r>
      <w:proofErr w:type="gramStart"/>
      <w:r w:rsidRPr="00351C73">
        <w:rPr>
          <w:color w:val="000000" w:themeColor="text1"/>
          <w:lang w:val="en-GB"/>
        </w:rPr>
        <w:t>nationals</w:t>
      </w:r>
      <w:r w:rsidRPr="00351C73">
        <w:rPr>
          <w:color w:val="000000" w:themeColor="text1"/>
        </w:rPr>
        <w:t xml:space="preserve"> .</w:t>
      </w:r>
      <w:proofErr w:type="gramEnd"/>
      <w:r w:rsidRPr="00351C73">
        <w:rPr>
          <w:color w:val="000000" w:themeColor="text1"/>
        </w:rPr>
        <w:t xml:space="preserve"> Adults</w:t>
      </w:r>
      <w:r w:rsidRPr="00351C73">
        <w:rPr>
          <w:color w:val="000000" w:themeColor="text1"/>
          <w:lang w:val="en-GB"/>
        </w:rPr>
        <w:t xml:space="preserve"> granted protection status are entitled to access to the general education system, further training or retraining, under the same conditions as third country nationals legally resident</w:t>
      </w:r>
      <w:r w:rsidRPr="00351C73">
        <w:rPr>
          <w:color w:val="000000" w:themeColor="text1"/>
        </w:rPr>
        <w:t xml:space="preserve"> </w:t>
      </w:r>
    </w:p>
    <w:p w:rsidR="008370E7" w:rsidRPr="00351C73" w:rsidRDefault="008370E7" w:rsidP="008370E7">
      <w:pPr>
        <w:spacing w:after="120"/>
        <w:rPr>
          <w:color w:val="000000" w:themeColor="text1"/>
        </w:rPr>
      </w:pPr>
      <w:r w:rsidRPr="00351C73">
        <w:rPr>
          <w:color w:val="000000" w:themeColor="text1"/>
        </w:rPr>
        <w:lastRenderedPageBreak/>
        <w:t xml:space="preserve">Source: Derived by EDAL from RCD Art. </w:t>
      </w:r>
      <w:proofErr w:type="gramStart"/>
      <w:r w:rsidR="002E0F36" w:rsidRPr="00351C73">
        <w:rPr>
          <w:color w:val="000000" w:themeColor="text1"/>
        </w:rPr>
        <w:t xml:space="preserve">14 </w:t>
      </w:r>
      <w:r w:rsidRPr="00351C73">
        <w:rPr>
          <w:color w:val="000000" w:themeColor="text1"/>
        </w:rPr>
        <w:t>and Art.</w:t>
      </w:r>
      <w:proofErr w:type="gramEnd"/>
      <w:r w:rsidRPr="00351C73">
        <w:rPr>
          <w:color w:val="000000" w:themeColor="text1"/>
        </w:rPr>
        <w:t xml:space="preserve"> 27 QD</w:t>
      </w:r>
    </w:p>
    <w:p w:rsidR="00FA2D23" w:rsidRPr="00351C73" w:rsidRDefault="008370E7" w:rsidP="008370E7">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r w:rsidR="004C1800" w:rsidRPr="00351C73">
        <w:rPr>
          <w:color w:val="000000" w:themeColor="text1"/>
        </w:rPr>
        <w:t>22</w:t>
      </w:r>
      <w:r w:rsidRPr="00351C73">
        <w:rPr>
          <w:b w:val="0"/>
          <w:color w:val="000000" w:themeColor="text1"/>
          <w:u w:val="none"/>
        </w:rPr>
        <w:t xml:space="preserve"> </w:t>
      </w:r>
      <w:hyperlink r:id="rId801" w:history="1">
        <w:r w:rsidRPr="00351C73">
          <w:rPr>
            <w:rStyle w:val="Hyperlink"/>
            <w:b w:val="0"/>
            <w:color w:val="000000" w:themeColor="text1"/>
          </w:rPr>
          <w:t>1951 Convention relating to the Status of Refugees</w:t>
        </w:r>
      </w:hyperlink>
      <w:r w:rsidRPr="00351C73">
        <w:rPr>
          <w:b w:val="0"/>
          <w:color w:val="000000" w:themeColor="text1"/>
          <w:u w:val="none"/>
        </w:rPr>
        <w:t xml:space="preserve">; Recital </w:t>
      </w:r>
      <w:hyperlink r:id="rId802" w:anchor="Rec%2030" w:history="1">
        <w:r w:rsidRPr="00351C73">
          <w:rPr>
            <w:rStyle w:val="Hyperlink"/>
            <w:b w:val="0"/>
            <w:color w:val="000000" w:themeColor="text1"/>
          </w:rPr>
          <w:t>30</w:t>
        </w:r>
      </w:hyperlink>
      <w:r w:rsidRPr="00351C73">
        <w:rPr>
          <w:b w:val="0"/>
          <w:color w:val="000000" w:themeColor="text1"/>
          <w:u w:val="none"/>
        </w:rPr>
        <w:t xml:space="preserve"> and </w:t>
      </w:r>
      <w:hyperlink r:id="rId803" w:anchor="Rec%2031" w:history="1">
        <w:r w:rsidRPr="00351C73">
          <w:rPr>
            <w:rStyle w:val="Hyperlink"/>
            <w:b w:val="0"/>
            <w:color w:val="000000" w:themeColor="text1"/>
          </w:rPr>
          <w:t>31</w:t>
        </w:r>
      </w:hyperlink>
      <w:r w:rsidRPr="00351C73">
        <w:rPr>
          <w:b w:val="0"/>
          <w:color w:val="000000" w:themeColor="text1"/>
          <w:u w:val="none"/>
        </w:rPr>
        <w:t xml:space="preserve"> and Article </w:t>
      </w:r>
      <w:hyperlink r:id="rId804" w:anchor="QD%20Art%2026" w:history="1">
        <w:r w:rsidRPr="00351C73">
          <w:rPr>
            <w:rStyle w:val="Hyperlink"/>
            <w:b w:val="0"/>
            <w:color w:val="000000" w:themeColor="text1"/>
          </w:rPr>
          <w:t>26</w:t>
        </w:r>
      </w:hyperlink>
      <w:r w:rsidRPr="00351C73">
        <w:rPr>
          <w:b w:val="0"/>
          <w:color w:val="000000" w:themeColor="text1"/>
          <w:u w:val="none"/>
        </w:rPr>
        <w:t xml:space="preserve"> and </w:t>
      </w:r>
      <w:hyperlink r:id="rId805" w:anchor="QD%20Art%2027" w:history="1">
        <w:r w:rsidRPr="00351C73">
          <w:rPr>
            <w:rStyle w:val="Hyperlink"/>
            <w:b w:val="0"/>
            <w:color w:val="000000" w:themeColor="text1"/>
          </w:rPr>
          <w:t>27</w:t>
        </w:r>
      </w:hyperlink>
      <w:r w:rsidRPr="00351C73">
        <w:rPr>
          <w:b w:val="0"/>
          <w:color w:val="000000" w:themeColor="text1"/>
          <w:u w:val="none"/>
        </w:rPr>
        <w:t xml:space="preserve"> Qualification Directive 2004/83/EC; </w:t>
      </w:r>
      <w:r w:rsidR="004C1800" w:rsidRPr="00351C73">
        <w:rPr>
          <w:b w:val="0"/>
          <w:color w:val="000000" w:themeColor="text1"/>
          <w:u w:val="none"/>
        </w:rPr>
        <w:t xml:space="preserve">Recital 42 and 43, Articles 26 and 27 </w:t>
      </w:r>
      <w:hyperlink r:id="rId806" w:history="1">
        <w:r w:rsidR="004C1800" w:rsidRPr="00351C73">
          <w:rPr>
            <w:rStyle w:val="Hyperlink"/>
            <w:b w:val="0"/>
            <w:color w:val="000000" w:themeColor="text1"/>
          </w:rPr>
          <w:t>Qualification Directive 2011/95/EU</w:t>
        </w:r>
      </w:hyperlink>
      <w:r w:rsidR="004C1800" w:rsidRPr="00351C73">
        <w:rPr>
          <w:b w:val="0"/>
          <w:color w:val="000000" w:themeColor="text1"/>
          <w:u w:val="none"/>
        </w:rPr>
        <w:t xml:space="preserve">; </w:t>
      </w:r>
      <w:r w:rsidRPr="00351C73">
        <w:rPr>
          <w:b w:val="0"/>
          <w:color w:val="000000" w:themeColor="text1"/>
          <w:u w:val="none"/>
        </w:rPr>
        <w:t xml:space="preserve">Article 10 </w:t>
      </w:r>
      <w:hyperlink r:id="rId807" w:history="1">
        <w:r w:rsidRPr="00351C73">
          <w:rPr>
            <w:rStyle w:val="Hyperlink"/>
            <w:b w:val="0"/>
            <w:color w:val="000000" w:themeColor="text1"/>
          </w:rPr>
          <w:t>Reception Conditions Directive 2003/9/EC</w:t>
        </w:r>
      </w:hyperlink>
      <w:r w:rsidRPr="00351C73">
        <w:rPr>
          <w:b w:val="0"/>
          <w:color w:val="000000" w:themeColor="text1"/>
          <w:u w:val="none"/>
        </w:rPr>
        <w:t xml:space="preserve">; </w:t>
      </w:r>
      <w:r w:rsidR="004C1800" w:rsidRPr="00351C73">
        <w:rPr>
          <w:b w:val="0"/>
          <w:color w:val="000000" w:themeColor="text1"/>
          <w:u w:val="none"/>
        </w:rPr>
        <w:t xml:space="preserve">Article 14 </w:t>
      </w:r>
      <w:hyperlink r:id="rId808" w:history="1">
        <w:r w:rsidR="004C1800" w:rsidRPr="00351C73">
          <w:rPr>
            <w:rStyle w:val="Hyperlink"/>
            <w:b w:val="0"/>
            <w:color w:val="000000" w:themeColor="text1"/>
          </w:rPr>
          <w:t>Reception Conditions Directive 2013/33/EU</w:t>
        </w:r>
      </w:hyperlink>
      <w:r w:rsidR="004C1800" w:rsidRPr="00351C73">
        <w:rPr>
          <w:b w:val="0"/>
          <w:color w:val="000000" w:themeColor="text1"/>
        </w:rPr>
        <w:t xml:space="preserve">; </w:t>
      </w:r>
      <w:r w:rsidRPr="00351C73">
        <w:rPr>
          <w:b w:val="0"/>
          <w:color w:val="000000" w:themeColor="text1"/>
          <w:u w:val="none"/>
        </w:rPr>
        <w:t xml:space="preserve">Article 14 </w:t>
      </w:r>
      <w:hyperlink r:id="rId809" w:history="1">
        <w:r w:rsidRPr="00351C73">
          <w:rPr>
            <w:rStyle w:val="Hyperlink"/>
            <w:b w:val="0"/>
            <w:color w:val="000000" w:themeColor="text1"/>
          </w:rPr>
          <w:t>Family Reunification Directive 2003/86/EC</w:t>
        </w:r>
      </w:hyperlink>
      <w:r w:rsidRPr="00351C73">
        <w:rPr>
          <w:b w:val="0"/>
          <w:color w:val="000000" w:themeColor="text1"/>
          <w:u w:val="none"/>
        </w:rPr>
        <w:t xml:space="preserve">; Article 14 and 32 </w:t>
      </w:r>
      <w:hyperlink r:id="rId810"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Article 19, 23, 24(2), 28, 29 and 32 </w:t>
      </w:r>
      <w:r w:rsidR="004C1800" w:rsidRPr="00351C73">
        <w:rPr>
          <w:rStyle w:val="Hyperlink"/>
          <w:b w:val="0"/>
          <w:color w:val="000000" w:themeColor="text1"/>
        </w:rPr>
        <w:t xml:space="preserve"> </w:t>
      </w:r>
      <w:hyperlink r:id="rId811" w:history="1">
        <w:r w:rsidR="004C1800" w:rsidRPr="00351C73">
          <w:rPr>
            <w:rStyle w:val="Hyperlink"/>
            <w:b w:val="0"/>
            <w:color w:val="000000" w:themeColor="text1"/>
          </w:rPr>
          <w:t>United Nations Convention on the Rights of the Child</w:t>
        </w:r>
      </w:hyperlink>
      <w:r w:rsidRPr="00351C73">
        <w:rPr>
          <w:b w:val="0"/>
          <w:color w:val="000000" w:themeColor="text1"/>
          <w:u w:val="none"/>
        </w:rPr>
        <w:t xml:space="preserve">; Article </w:t>
      </w:r>
      <w:r w:rsidR="004C1800" w:rsidRPr="00351C73">
        <w:rPr>
          <w:rStyle w:val="Hyperlink"/>
          <w:b w:val="0"/>
          <w:color w:val="000000" w:themeColor="text1"/>
        </w:rPr>
        <w:t xml:space="preserve"> </w:t>
      </w:r>
      <w:r w:rsidR="004C1800" w:rsidRPr="00351C73">
        <w:rPr>
          <w:color w:val="000000" w:themeColor="text1"/>
        </w:rPr>
        <w:t>26</w:t>
      </w:r>
      <w:r w:rsidRPr="00351C73">
        <w:rPr>
          <w:b w:val="0"/>
          <w:color w:val="000000" w:themeColor="text1"/>
          <w:u w:val="none"/>
        </w:rPr>
        <w:t xml:space="preserve"> </w:t>
      </w:r>
      <w:hyperlink r:id="rId812" w:history="1">
        <w:r w:rsidRPr="00351C73">
          <w:rPr>
            <w:rStyle w:val="Hyperlink"/>
            <w:b w:val="0"/>
            <w:color w:val="000000" w:themeColor="text1"/>
          </w:rPr>
          <w:t>Universal Declaration of Human Rights</w:t>
        </w:r>
      </w:hyperlink>
      <w:r w:rsidRPr="00351C73">
        <w:rPr>
          <w:b w:val="0"/>
          <w:color w:val="000000" w:themeColor="text1"/>
          <w:u w:val="none"/>
        </w:rPr>
        <w:t xml:space="preserve">; Article 2 </w:t>
      </w:r>
      <w:r w:rsidR="004C1800" w:rsidRPr="00351C73">
        <w:rPr>
          <w:rStyle w:val="Hyperlink"/>
          <w:b w:val="0"/>
          <w:color w:val="000000" w:themeColor="text1"/>
        </w:rPr>
        <w:t xml:space="preserve"> </w:t>
      </w:r>
      <w:r w:rsidR="004C1800" w:rsidRPr="00351C73">
        <w:rPr>
          <w:color w:val="000000" w:themeColor="text1"/>
        </w:rPr>
        <w:t>Protocol 1</w:t>
      </w:r>
      <w:r w:rsidRPr="00351C73">
        <w:rPr>
          <w:b w:val="0"/>
          <w:color w:val="000000" w:themeColor="text1"/>
          <w:u w:val="none"/>
        </w:rPr>
        <w:t xml:space="preserve"> to </w:t>
      </w:r>
      <w:hyperlink r:id="rId813" w:history="1">
        <w:r w:rsidRPr="00351C73">
          <w:rPr>
            <w:rStyle w:val="Hyperlink"/>
            <w:b w:val="0"/>
            <w:color w:val="000000" w:themeColor="text1"/>
          </w:rPr>
          <w:t>European Convention on Human Rights</w:t>
        </w:r>
      </w:hyperlink>
    </w:p>
    <w:p w:rsidR="00FA2D23" w:rsidRPr="00351C73" w:rsidRDefault="00FA2D23">
      <w:pPr>
        <w:rPr>
          <w:color w:val="000000" w:themeColor="text1"/>
        </w:rPr>
      </w:pPr>
      <w:r w:rsidRPr="00351C73">
        <w:rPr>
          <w:b/>
          <w:color w:val="000000" w:themeColor="text1"/>
        </w:rPr>
        <w:br w:type="page"/>
      </w:r>
    </w:p>
    <w:p w:rsidR="008370E7" w:rsidRPr="00351C73" w:rsidRDefault="008370E7" w:rsidP="00FA2D23">
      <w:pPr>
        <w:pStyle w:val="Keyword"/>
        <w:numPr>
          <w:ilvl w:val="0"/>
          <w:numId w:val="24"/>
        </w:numPr>
        <w:spacing w:before="200"/>
        <w:ind w:left="426" w:hanging="437"/>
        <w:rPr>
          <w:color w:val="000000" w:themeColor="text1"/>
        </w:rPr>
      </w:pPr>
      <w:r w:rsidRPr="00351C73">
        <w:rPr>
          <w:color w:val="000000" w:themeColor="text1"/>
        </w:rPr>
        <w:lastRenderedPageBreak/>
        <w:t>Family unity (right to)</w:t>
      </w:r>
    </w:p>
    <w:p w:rsidR="008370E7" w:rsidRPr="00351C73" w:rsidRDefault="008370E7" w:rsidP="006A657F">
      <w:pPr>
        <w:spacing w:after="120"/>
        <w:rPr>
          <w:color w:val="000000" w:themeColor="text1"/>
        </w:rPr>
      </w:pPr>
      <w:r w:rsidRPr="00351C73">
        <w:rPr>
          <w:i/>
          <w:color w:val="000000" w:themeColor="text1"/>
        </w:rPr>
        <w:t xml:space="preserve">Definition: </w:t>
      </w:r>
      <w:proofErr w:type="gramStart"/>
      <w:r w:rsidRPr="00351C73">
        <w:rPr>
          <w:i/>
          <w:color w:val="000000" w:themeColor="text1"/>
        </w:rPr>
        <w:t>“</w:t>
      </w:r>
      <w:r w:rsidR="006A657F" w:rsidRPr="00351C73">
        <w:rPr>
          <w:color w:val="000000" w:themeColor="text1"/>
        </w:rPr>
        <w:t xml:space="preserve"> In</w:t>
      </w:r>
      <w:proofErr w:type="gramEnd"/>
      <w:r w:rsidR="006A657F" w:rsidRPr="00351C73">
        <w:rPr>
          <w:color w:val="000000" w:themeColor="text1"/>
        </w:rPr>
        <w:t xml:space="preserve"> the context of a refugee, a right provisioned in Art. </w:t>
      </w:r>
      <w:proofErr w:type="gramStart"/>
      <w:r w:rsidR="006A657F" w:rsidRPr="00351C73">
        <w:rPr>
          <w:color w:val="000000" w:themeColor="text1"/>
        </w:rPr>
        <w:t>23 of Directive 2011/95/EU and in Art.</w:t>
      </w:r>
      <w:proofErr w:type="gramEnd"/>
      <w:r w:rsidR="006A657F" w:rsidRPr="00351C73">
        <w:rPr>
          <w:color w:val="000000" w:themeColor="text1"/>
        </w:rPr>
        <w:t xml:space="preserve"> 12 of Directive 2013/33/ EU obliging Member States to ensure that family unity can be maintained</w:t>
      </w:r>
      <w:proofErr w:type="gramStart"/>
      <w:r w:rsidR="006A657F" w:rsidRPr="00351C73">
        <w:rPr>
          <w:color w:val="000000" w:themeColor="text1"/>
        </w:rPr>
        <w:t>.</w:t>
      </w:r>
      <w:r w:rsidRPr="00351C73">
        <w:rPr>
          <w:color w:val="000000" w:themeColor="text1"/>
        </w:rPr>
        <w:t>.</w:t>
      </w:r>
      <w:proofErr w:type="gramEnd"/>
      <w:r w:rsidRPr="00351C73">
        <w:rPr>
          <w:color w:val="000000" w:themeColor="text1"/>
        </w:rPr>
        <w:t xml:space="preserve"> </w:t>
      </w:r>
    </w:p>
    <w:p w:rsidR="008370E7" w:rsidRPr="00351C73" w:rsidRDefault="008370E7" w:rsidP="008370E7">
      <w:pPr>
        <w:spacing w:after="120"/>
        <w:rPr>
          <w:color w:val="000000" w:themeColor="text1"/>
        </w:rPr>
      </w:pPr>
      <w:r w:rsidRPr="00351C73">
        <w:rPr>
          <w:color w:val="000000" w:themeColor="text1"/>
        </w:rPr>
        <w:t>Note: There is a distinction from the Right to Family Life. The Right to Family Unity relates to the purpose and procedural aspects of entry and stay for the purpose of reuniting a family, in order to meet the fundamental right enshrined in the Charter of Fundamental Rights of the European Union.”</w:t>
      </w:r>
    </w:p>
    <w:p w:rsidR="008370E7" w:rsidRPr="00351C73" w:rsidRDefault="008370E7" w:rsidP="008370E7">
      <w:pPr>
        <w:spacing w:after="120"/>
        <w:rPr>
          <w:color w:val="000000" w:themeColor="text1"/>
        </w:rPr>
      </w:pPr>
      <w:r w:rsidRPr="00351C73">
        <w:rPr>
          <w:color w:val="000000" w:themeColor="text1"/>
        </w:rPr>
        <w:t xml:space="preserve">“A right to family unity is inherent in the universal recognition of the family as the fundamental group unit of society, which is entitled to protection and assistance. This right is entrenched in universal and regional human rights instruments and international humanitarian law, and it applies to all human beings, regardless of their status. ….Although there is not a specific provision in the 1951 Refugee Convention and its 1967 Protocol, the strongly worded Recommendation in the Final Act of the Conference of Plenipotentiaries reaffirms the ‘essential right’ of family unity for refugees.” </w:t>
      </w:r>
    </w:p>
    <w:p w:rsidR="008370E7" w:rsidRPr="00351C73" w:rsidRDefault="008370E7" w:rsidP="008370E7">
      <w:pPr>
        <w:spacing w:after="120"/>
        <w:rPr>
          <w:color w:val="000000" w:themeColor="text1"/>
        </w:rPr>
      </w:pPr>
      <w:r w:rsidRPr="00351C73">
        <w:rPr>
          <w:i/>
          <w:color w:val="000000" w:themeColor="text1"/>
        </w:rPr>
        <w:t xml:space="preserve">Source: </w:t>
      </w:r>
      <w:r w:rsidR="006A657F" w:rsidRPr="00351C73">
        <w:rPr>
          <w:rStyle w:val="Hyperlink"/>
          <w:color w:val="000000" w:themeColor="text1"/>
        </w:rPr>
        <w:t xml:space="preserve"> </w:t>
      </w:r>
      <w:hyperlink r:id="rId814" w:history="1">
        <w:r w:rsidR="006A657F" w:rsidRPr="00351C73">
          <w:rPr>
            <w:rStyle w:val="Hyperlink"/>
            <w:color w:val="000000" w:themeColor="text1"/>
          </w:rPr>
          <w:t>EMN Glossary</w:t>
        </w:r>
      </w:hyperlink>
      <w:r w:rsidRPr="00351C73">
        <w:rPr>
          <w:color w:val="000000" w:themeColor="text1"/>
        </w:rPr>
        <w:t xml:space="preserve"> via Art </w:t>
      </w:r>
      <w:r w:rsidR="006A657F" w:rsidRPr="00351C73">
        <w:rPr>
          <w:color w:val="000000" w:themeColor="text1"/>
        </w:rPr>
        <w:t xml:space="preserve">12 </w:t>
      </w:r>
      <w:r w:rsidRPr="00351C73">
        <w:rPr>
          <w:color w:val="000000" w:themeColor="text1"/>
        </w:rPr>
        <w:t xml:space="preserve">RCD and 23 QD and </w:t>
      </w:r>
      <w:hyperlink r:id="rId815" w:history="1">
        <w:r w:rsidRPr="00351C73">
          <w:rPr>
            <w:rStyle w:val="Hyperlink"/>
            <w:color w:val="000000" w:themeColor="text1"/>
          </w:rPr>
          <w:t>Expert roundtable organized by the United Nations High Commissioner for Refugees and the Graduate Institute of International Studies, Geneva, Switzerland, 8–9 November 2001</w:t>
        </w:r>
      </w:hyperlink>
      <w:r w:rsidRPr="00351C73">
        <w:rPr>
          <w:color w:val="000000" w:themeColor="text1"/>
        </w:rPr>
        <w:t>.</w:t>
      </w:r>
    </w:p>
    <w:p w:rsidR="008370E7" w:rsidRPr="00351C73" w:rsidRDefault="008370E7" w:rsidP="008370E7">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8 </w:t>
      </w:r>
      <w:hyperlink r:id="rId816" w:history="1">
        <w:r w:rsidRPr="00351C73">
          <w:rPr>
            <w:rStyle w:val="Hyperlink"/>
            <w:b w:val="0"/>
            <w:color w:val="000000" w:themeColor="text1"/>
          </w:rPr>
          <w:t>Reception Conditions Directive 2003/9/EC</w:t>
        </w:r>
      </w:hyperlink>
      <w:r w:rsidRPr="00351C73">
        <w:rPr>
          <w:b w:val="0"/>
          <w:color w:val="000000" w:themeColor="text1"/>
          <w:u w:val="none"/>
        </w:rPr>
        <w:t xml:space="preserve">; </w:t>
      </w:r>
      <w:r w:rsidR="006A657F" w:rsidRPr="00351C73">
        <w:rPr>
          <w:b w:val="0"/>
          <w:color w:val="000000" w:themeColor="text1"/>
          <w:u w:val="none"/>
        </w:rPr>
        <w:t xml:space="preserve">Recital 9 and Article 12 </w:t>
      </w:r>
      <w:hyperlink r:id="rId817" w:history="1">
        <w:r w:rsidR="006A657F" w:rsidRPr="00351C73">
          <w:rPr>
            <w:rStyle w:val="Hyperlink"/>
            <w:b w:val="0"/>
            <w:color w:val="000000" w:themeColor="text1"/>
          </w:rPr>
          <w:t>Reception Conditions Directive 2013/33/EU</w:t>
        </w:r>
      </w:hyperlink>
      <w:r w:rsidR="006A657F" w:rsidRPr="00351C73">
        <w:rPr>
          <w:b w:val="0"/>
          <w:color w:val="000000" w:themeColor="text1"/>
        </w:rPr>
        <w:t xml:space="preserve">; Article 23 </w:t>
      </w:r>
      <w:hyperlink r:id="rId818" w:history="1">
        <w:r w:rsidR="006A657F" w:rsidRPr="00351C73">
          <w:rPr>
            <w:rStyle w:val="Hyperlink"/>
            <w:b w:val="0"/>
            <w:color w:val="000000" w:themeColor="text1"/>
          </w:rPr>
          <w:t>Qualification Directive 2011/95/EU</w:t>
        </w:r>
      </w:hyperlink>
      <w:r w:rsidR="006A657F" w:rsidRPr="00351C73">
        <w:rPr>
          <w:b w:val="0"/>
          <w:color w:val="000000" w:themeColor="text1"/>
          <w:u w:val="none"/>
        </w:rPr>
        <w:t>;</w:t>
      </w:r>
      <w:r w:rsidR="006A657F" w:rsidRPr="00351C73">
        <w:rPr>
          <w:b w:val="0"/>
          <w:color w:val="000000" w:themeColor="text1"/>
        </w:rPr>
        <w:t xml:space="preserve"> </w:t>
      </w:r>
      <w:r w:rsidRPr="00351C73">
        <w:rPr>
          <w:b w:val="0"/>
          <w:color w:val="000000" w:themeColor="text1"/>
          <w:u w:val="none"/>
        </w:rPr>
        <w:t xml:space="preserve">Recital </w:t>
      </w:r>
      <w:hyperlink r:id="rId819" w:anchor="r6" w:history="1">
        <w:r w:rsidRPr="00351C73">
          <w:rPr>
            <w:rStyle w:val="Hyperlink"/>
            <w:b w:val="0"/>
            <w:color w:val="000000" w:themeColor="text1"/>
          </w:rPr>
          <w:t>6</w:t>
        </w:r>
      </w:hyperlink>
      <w:r w:rsidRPr="00351C73">
        <w:rPr>
          <w:b w:val="0"/>
          <w:color w:val="000000" w:themeColor="text1"/>
          <w:u w:val="none"/>
        </w:rPr>
        <w:t xml:space="preserve"> and Article </w:t>
      </w:r>
      <w:hyperlink r:id="rId820" w:anchor="23" w:history="1">
        <w:r w:rsidRPr="00351C73">
          <w:rPr>
            <w:rStyle w:val="Hyperlink"/>
            <w:b w:val="0"/>
            <w:color w:val="000000" w:themeColor="text1"/>
          </w:rPr>
          <w:t>23</w:t>
        </w:r>
      </w:hyperlink>
      <w:r w:rsidRPr="00351C73">
        <w:rPr>
          <w:b w:val="0"/>
          <w:color w:val="000000" w:themeColor="text1"/>
          <w:u w:val="none"/>
        </w:rPr>
        <w:t xml:space="preserve"> Dublin II regulations (EC) No 343/2003 </w:t>
      </w:r>
    </w:p>
    <w:p w:rsidR="008370E7" w:rsidRPr="00351C73" w:rsidRDefault="008370E7" w:rsidP="00FA2D23">
      <w:pPr>
        <w:pStyle w:val="Keyword"/>
        <w:numPr>
          <w:ilvl w:val="0"/>
          <w:numId w:val="24"/>
        </w:numPr>
        <w:spacing w:before="200"/>
        <w:ind w:left="426" w:hanging="437"/>
        <w:rPr>
          <w:color w:val="000000" w:themeColor="text1"/>
        </w:rPr>
      </w:pPr>
      <w:r w:rsidRPr="00351C73">
        <w:rPr>
          <w:color w:val="000000" w:themeColor="text1"/>
        </w:rPr>
        <w:t>Freedom of movement (right to)</w:t>
      </w:r>
    </w:p>
    <w:p w:rsidR="008370E7" w:rsidRPr="00351C73" w:rsidRDefault="008370E7" w:rsidP="008370E7">
      <w:pPr>
        <w:spacing w:after="120"/>
        <w:rPr>
          <w:color w:val="000000" w:themeColor="text1"/>
        </w:rPr>
      </w:pPr>
      <w:r w:rsidRPr="00351C73">
        <w:rPr>
          <w:i/>
          <w:color w:val="000000" w:themeColor="text1"/>
        </w:rPr>
        <w:t>Definition:</w:t>
      </w:r>
      <w:r w:rsidRPr="00351C73">
        <w:rPr>
          <w:color w:val="000000" w:themeColor="text1"/>
        </w:rPr>
        <w:t xml:space="preserve"> Generally: “This right is made up of three basic elements: freedom of movement within the territory of a country, right to leave any country and the right to return to his or her own country."</w:t>
      </w:r>
    </w:p>
    <w:p w:rsidR="008370E7" w:rsidRPr="00351C73" w:rsidRDefault="008370E7" w:rsidP="008370E7">
      <w:pPr>
        <w:spacing w:after="120"/>
        <w:rPr>
          <w:color w:val="000000" w:themeColor="text1"/>
        </w:rPr>
      </w:pPr>
      <w:r w:rsidRPr="00351C73">
        <w:rPr>
          <w:color w:val="000000" w:themeColor="text1"/>
        </w:rPr>
        <w:t>In an EU context:</w:t>
      </w:r>
      <w:bookmarkStart w:id="0" w:name="_GoBack"/>
      <w:bookmarkEnd w:id="0"/>
    </w:p>
    <w:p w:rsidR="008370E7" w:rsidRPr="00351C73" w:rsidRDefault="008370E7" w:rsidP="008370E7">
      <w:pPr>
        <w:spacing w:after="120"/>
        <w:rPr>
          <w:color w:val="000000" w:themeColor="text1"/>
        </w:rPr>
      </w:pPr>
      <w:r w:rsidRPr="00351C73">
        <w:rPr>
          <w:color w:val="000000" w:themeColor="text1"/>
        </w:rPr>
        <w:t xml:space="preserve">"A fundamental right of every citizen of an EU Member State or another European Economic Area (EEA) State or Switzerland to freely </w:t>
      </w:r>
      <w:proofErr w:type="gramStart"/>
      <w:r w:rsidRPr="00351C73">
        <w:rPr>
          <w:color w:val="000000" w:themeColor="text1"/>
        </w:rPr>
        <w:t>move,</w:t>
      </w:r>
      <w:proofErr w:type="gramEnd"/>
      <w:r w:rsidRPr="00351C73">
        <w:rPr>
          <w:color w:val="000000" w:themeColor="text1"/>
        </w:rPr>
        <w:t xml:space="preserve"> reside and work within the territory of these States.</w:t>
      </w:r>
    </w:p>
    <w:p w:rsidR="008370E7" w:rsidRPr="00351C73" w:rsidRDefault="008370E7" w:rsidP="008370E7">
      <w:pPr>
        <w:spacing w:after="120"/>
        <w:rPr>
          <w:color w:val="000000" w:themeColor="text1"/>
        </w:rPr>
      </w:pPr>
      <w:r w:rsidRPr="00351C73">
        <w:rPr>
          <w:color w:val="000000" w:themeColor="text1"/>
        </w:rPr>
        <w:t>Notes:</w:t>
      </w:r>
    </w:p>
    <w:p w:rsidR="008370E7" w:rsidRPr="00351C73" w:rsidRDefault="008370E7" w:rsidP="008370E7">
      <w:pPr>
        <w:spacing w:after="120"/>
        <w:rPr>
          <w:color w:val="000000" w:themeColor="text1"/>
        </w:rPr>
      </w:pPr>
      <w:r w:rsidRPr="00351C73">
        <w:rPr>
          <w:color w:val="000000" w:themeColor="text1"/>
        </w:rPr>
        <w:t>1. This is a fundamental right enshrined in Article 45 of the Charter of Fundamental Rights of the European Union.</w:t>
      </w:r>
    </w:p>
    <w:p w:rsidR="008370E7" w:rsidRPr="00351C73" w:rsidRDefault="008370E7" w:rsidP="008370E7">
      <w:pPr>
        <w:spacing w:after="120"/>
        <w:rPr>
          <w:color w:val="000000" w:themeColor="text1"/>
        </w:rPr>
      </w:pPr>
      <w:r w:rsidRPr="00351C73">
        <w:rPr>
          <w:color w:val="000000" w:themeColor="text1"/>
        </w:rPr>
        <w:t>2. Whilst initially one of the founding rights in the establishment of the European Union, it has also been extended, via various acquis and agreements (e.g. see Protocol 19 of the Treaty on the Functioning of the EU), to other EEA states (i.e. Iceland, Liechtenstein, Norway) plus Switzerland and certain categories of third-country nationals (as outlined in Notes 4. and 5. below).</w:t>
      </w:r>
    </w:p>
    <w:p w:rsidR="008370E7" w:rsidRPr="00351C73" w:rsidRDefault="008370E7" w:rsidP="008370E7">
      <w:pPr>
        <w:spacing w:after="120"/>
        <w:rPr>
          <w:color w:val="000000" w:themeColor="text1"/>
        </w:rPr>
      </w:pPr>
      <w:r w:rsidRPr="00351C73">
        <w:rPr>
          <w:color w:val="000000" w:themeColor="text1"/>
        </w:rPr>
        <w:t>3. Some Member States have applied transitional arrangements that currently restrict freedom of movement of workers</w:t>
      </w:r>
      <w:proofErr w:type="gramStart"/>
      <w:r w:rsidRPr="00351C73">
        <w:rPr>
          <w:color w:val="000000" w:themeColor="text1"/>
        </w:rPr>
        <w:t>/(</w:t>
      </w:r>
      <w:proofErr w:type="gramEnd"/>
      <w:r w:rsidRPr="00351C73">
        <w:rPr>
          <w:color w:val="000000" w:themeColor="text1"/>
        </w:rPr>
        <w:t>citizens) of EU-</w:t>
      </w:r>
      <w:r w:rsidR="00DE1BAC" w:rsidRPr="00351C73">
        <w:rPr>
          <w:color w:val="000000" w:themeColor="text1"/>
        </w:rPr>
        <w:t xml:space="preserve"> 1 </w:t>
      </w:r>
      <w:r w:rsidRPr="00351C73">
        <w:rPr>
          <w:color w:val="000000" w:themeColor="text1"/>
        </w:rPr>
        <w:t xml:space="preserve">Member State (see </w:t>
      </w:r>
      <w:hyperlink r:id="rId821" w:history="1">
        <w:r w:rsidRPr="00351C73">
          <w:rPr>
            <w:rStyle w:val="Hyperlink"/>
            <w:color w:val="000000" w:themeColor="text1"/>
          </w:rPr>
          <w:t>http://ec.europa.eu)</w:t>
        </w:r>
      </w:hyperlink>
      <w:r w:rsidRPr="00351C73">
        <w:rPr>
          <w:color w:val="000000" w:themeColor="text1"/>
        </w:rPr>
        <w:t>.</w:t>
      </w:r>
    </w:p>
    <w:p w:rsidR="008370E7" w:rsidRPr="00351C73" w:rsidRDefault="008370E7" w:rsidP="008370E7">
      <w:pPr>
        <w:spacing w:after="120"/>
        <w:rPr>
          <w:color w:val="000000" w:themeColor="text1"/>
        </w:rPr>
      </w:pPr>
      <w:r w:rsidRPr="00351C73">
        <w:rPr>
          <w:color w:val="000000" w:themeColor="text1"/>
        </w:rPr>
        <w:t>4. Whilst third-country nationals have the right to travel freely within the Schengen area, taking up residence in another Member State is covered by specific legal instruments, detailed below.</w:t>
      </w:r>
    </w:p>
    <w:p w:rsidR="008370E7" w:rsidRPr="00351C73" w:rsidRDefault="008370E7" w:rsidP="008370E7">
      <w:pPr>
        <w:spacing w:after="120"/>
        <w:rPr>
          <w:color w:val="000000" w:themeColor="text1"/>
        </w:rPr>
      </w:pPr>
      <w:r w:rsidRPr="00351C73">
        <w:rPr>
          <w:color w:val="000000" w:themeColor="text1"/>
        </w:rPr>
        <w:t xml:space="preserve">5. Third-country nationals may take up residence in another Member State depending on their status and subject to the necessary conditions being met. For third-country nationals who are long-term legal residents in an EU Member State, this is covered by Chapter III of Council Directive 2003/109/EC, whilst </w:t>
      </w:r>
      <w:r w:rsidRPr="00351C73">
        <w:rPr>
          <w:color w:val="000000" w:themeColor="text1"/>
        </w:rPr>
        <w:lastRenderedPageBreak/>
        <w:t>for third-country nationals with highly qualified employment, this is covered by Article 18 of Council Directive 2009/50/EC.”</w:t>
      </w:r>
    </w:p>
    <w:p w:rsidR="008370E7" w:rsidRPr="00351C73" w:rsidRDefault="008370E7" w:rsidP="008370E7">
      <w:pPr>
        <w:spacing w:after="120"/>
        <w:rPr>
          <w:color w:val="000000" w:themeColor="text1"/>
        </w:rPr>
      </w:pPr>
      <w:r w:rsidRPr="00351C73">
        <w:rPr>
          <w:i/>
          <w:color w:val="000000" w:themeColor="text1"/>
        </w:rPr>
        <w:t xml:space="preserve">Source: </w:t>
      </w:r>
      <w:r w:rsidRPr="00351C73">
        <w:rPr>
          <w:color w:val="000000" w:themeColor="text1"/>
        </w:rPr>
        <w:t>Derived by EDAL from</w:t>
      </w:r>
      <w:r w:rsidRPr="00351C73">
        <w:rPr>
          <w:i/>
          <w:color w:val="000000" w:themeColor="text1"/>
        </w:rPr>
        <w:t xml:space="preserve"> </w:t>
      </w:r>
      <w:hyperlink r:id="rId822" w:history="1">
        <w:r w:rsidRPr="00351C73">
          <w:rPr>
            <w:rStyle w:val="Hyperlink"/>
            <w:color w:val="000000" w:themeColor="text1"/>
          </w:rPr>
          <w:t>IOM Glossary on Migration</w:t>
        </w:r>
      </w:hyperlink>
      <w:r w:rsidRPr="00351C73">
        <w:rPr>
          <w:color w:val="000000" w:themeColor="text1"/>
        </w:rPr>
        <w:t xml:space="preserve"> via Art. 13 UDHR </w:t>
      </w:r>
      <w:proofErr w:type="gramStart"/>
      <w:r w:rsidRPr="00351C73">
        <w:rPr>
          <w:color w:val="000000" w:themeColor="text1"/>
        </w:rPr>
        <w:t xml:space="preserve">and </w:t>
      </w:r>
      <w:r w:rsidR="006A657F" w:rsidRPr="00351C73">
        <w:rPr>
          <w:rStyle w:val="Hyperlink"/>
          <w:color w:val="000000" w:themeColor="text1"/>
        </w:rPr>
        <w:t xml:space="preserve"> </w:t>
      </w:r>
      <w:proofErr w:type="gramEnd"/>
      <w:r w:rsidR="006A657F" w:rsidRPr="00351C73">
        <w:rPr>
          <w:color w:val="000000" w:themeColor="text1"/>
        </w:rPr>
        <w:fldChar w:fldCharType="begin"/>
      </w:r>
      <w:r w:rsidR="006A657F" w:rsidRPr="00351C73">
        <w:rPr>
          <w:color w:val="000000" w:themeColor="text1"/>
        </w:rPr>
        <w:instrText xml:space="preserve"> HYPERLINK "http://ec.europa.eu/dgs/home-affairs/what-we-do/networks/european_migration_network/docs/emn-glossary-en-version.pdf" </w:instrText>
      </w:r>
      <w:r w:rsidR="006A657F" w:rsidRPr="00351C73">
        <w:rPr>
          <w:color w:val="000000" w:themeColor="text1"/>
        </w:rPr>
        <w:fldChar w:fldCharType="separate"/>
      </w:r>
      <w:r w:rsidR="006A657F" w:rsidRPr="00351C73">
        <w:rPr>
          <w:rStyle w:val="Hyperlink"/>
          <w:color w:val="000000" w:themeColor="text1"/>
        </w:rPr>
        <w:t>EMN Glossary</w:t>
      </w:r>
      <w:r w:rsidR="006A657F" w:rsidRPr="00351C73">
        <w:rPr>
          <w:color w:val="000000" w:themeColor="text1"/>
        </w:rPr>
        <w:fldChar w:fldCharType="end"/>
      </w:r>
      <w:r w:rsidRPr="00351C73">
        <w:rPr>
          <w:color w:val="000000" w:themeColor="text1"/>
        </w:rPr>
        <w:t xml:space="preserve"> via </w:t>
      </w:r>
      <w:r w:rsidR="006A657F" w:rsidRPr="00351C73">
        <w:rPr>
          <w:rStyle w:val="Hyperlink"/>
          <w:color w:val="000000" w:themeColor="text1"/>
        </w:rPr>
        <w:t xml:space="preserve"> </w:t>
      </w:r>
      <w:hyperlink r:id="rId823" w:history="1">
        <w:r w:rsidR="006A657F" w:rsidRPr="00351C73">
          <w:rPr>
            <w:rStyle w:val="Hyperlink"/>
            <w:color w:val="000000" w:themeColor="text1"/>
          </w:rPr>
          <w:t>Treaty on the Functioning of the European Union (Title IV)</w:t>
        </w:r>
      </w:hyperlink>
    </w:p>
    <w:p w:rsidR="008370E7" w:rsidRPr="00351C73" w:rsidRDefault="008370E7" w:rsidP="008370E7">
      <w:pPr>
        <w:rPr>
          <w:b/>
          <w:color w:val="000000" w:themeColor="text1"/>
        </w:rPr>
      </w:pPr>
      <w:r w:rsidRPr="00351C73">
        <w:rPr>
          <w:i/>
          <w:color w:val="000000" w:themeColor="text1"/>
        </w:rPr>
        <w:t xml:space="preserve">Legislative Reference(s): </w:t>
      </w:r>
      <w:r w:rsidRPr="00351C73">
        <w:rPr>
          <w:color w:val="000000" w:themeColor="text1"/>
        </w:rPr>
        <w:t xml:space="preserve">Article </w:t>
      </w:r>
      <w:r w:rsidR="006A657F" w:rsidRPr="00351C73">
        <w:rPr>
          <w:rStyle w:val="Hyperlink"/>
          <w:color w:val="000000" w:themeColor="text1"/>
        </w:rPr>
        <w:t xml:space="preserve"> </w:t>
      </w:r>
      <w:r w:rsidR="006A657F" w:rsidRPr="00351C73">
        <w:rPr>
          <w:color w:val="000000" w:themeColor="text1"/>
        </w:rPr>
        <w:t>26</w:t>
      </w:r>
      <w:r w:rsidRPr="00351C73">
        <w:rPr>
          <w:color w:val="000000" w:themeColor="text1"/>
        </w:rPr>
        <w:t xml:space="preserve"> </w:t>
      </w:r>
      <w:hyperlink r:id="rId824" w:history="1">
        <w:r w:rsidRPr="00351C73">
          <w:rPr>
            <w:rStyle w:val="Hyperlink"/>
            <w:color w:val="000000" w:themeColor="text1"/>
          </w:rPr>
          <w:t>1951 Convention relating to the Status of Refugees</w:t>
        </w:r>
      </w:hyperlink>
      <w:r w:rsidRPr="00351C73">
        <w:rPr>
          <w:color w:val="000000" w:themeColor="text1"/>
        </w:rPr>
        <w:t xml:space="preserve">; Recital </w:t>
      </w:r>
      <w:hyperlink r:id="rId825" w:anchor="r7" w:history="1">
        <w:r w:rsidRPr="00351C73">
          <w:rPr>
            <w:rStyle w:val="Hyperlink"/>
            <w:color w:val="000000" w:themeColor="text1"/>
          </w:rPr>
          <w:t>8</w:t>
        </w:r>
      </w:hyperlink>
      <w:r w:rsidRPr="00351C73">
        <w:rPr>
          <w:color w:val="000000" w:themeColor="text1"/>
        </w:rPr>
        <w:t xml:space="preserve"> </w:t>
      </w:r>
      <w:r w:rsidRPr="00351C73">
        <w:rPr>
          <w:color w:val="000000" w:themeColor="text1"/>
          <w:lang w:val="en-GB"/>
        </w:rPr>
        <w:t>Dublin II regulations (EC) No 343/2003;</w:t>
      </w:r>
      <w:r w:rsidRPr="00351C73">
        <w:rPr>
          <w:color w:val="000000" w:themeColor="text1"/>
        </w:rPr>
        <w:t xml:space="preserve"> </w:t>
      </w:r>
      <w:r w:rsidR="006A657F" w:rsidRPr="00351C73">
        <w:rPr>
          <w:color w:val="000000" w:themeColor="text1"/>
        </w:rPr>
        <w:t xml:space="preserve">Recital 25 </w:t>
      </w:r>
      <w:hyperlink r:id="rId826" w:history="1">
        <w:r w:rsidR="006A657F" w:rsidRPr="00351C73">
          <w:rPr>
            <w:rStyle w:val="Hyperlink"/>
            <w:color w:val="000000" w:themeColor="text1"/>
          </w:rPr>
          <w:t>Dublin III Regulation No 604/2013</w:t>
        </w:r>
      </w:hyperlink>
      <w:r w:rsidR="006A657F" w:rsidRPr="00351C73">
        <w:rPr>
          <w:color w:val="000000" w:themeColor="text1"/>
        </w:rPr>
        <w:t>;</w:t>
      </w:r>
      <w:r w:rsidR="006A657F" w:rsidRPr="00351C73">
        <w:rPr>
          <w:b/>
          <w:color w:val="000000" w:themeColor="text1"/>
        </w:rPr>
        <w:t xml:space="preserve"> </w:t>
      </w:r>
      <w:r w:rsidRPr="00351C73">
        <w:rPr>
          <w:color w:val="000000" w:themeColor="text1"/>
        </w:rPr>
        <w:t xml:space="preserve">Article </w:t>
      </w:r>
      <w:hyperlink r:id="rId827" w:anchor="QD%20Art%2032" w:history="1">
        <w:r w:rsidRPr="00351C73">
          <w:rPr>
            <w:rStyle w:val="Hyperlink"/>
            <w:color w:val="000000" w:themeColor="text1"/>
          </w:rPr>
          <w:t>32</w:t>
        </w:r>
      </w:hyperlink>
      <w:r w:rsidRPr="00351C73">
        <w:rPr>
          <w:color w:val="000000" w:themeColor="text1"/>
        </w:rPr>
        <w:t xml:space="preserve"> Qualification Directive 2004/83/EC; </w:t>
      </w:r>
      <w:r w:rsidR="006A657F" w:rsidRPr="00351C73">
        <w:rPr>
          <w:color w:val="000000" w:themeColor="text1"/>
        </w:rPr>
        <w:t xml:space="preserve">Article 33 </w:t>
      </w:r>
      <w:hyperlink r:id="rId828" w:history="1">
        <w:r w:rsidR="006A657F" w:rsidRPr="00351C73">
          <w:rPr>
            <w:rStyle w:val="Hyperlink"/>
            <w:color w:val="000000" w:themeColor="text1"/>
          </w:rPr>
          <w:t>Qualification Directive 2011/95/EU</w:t>
        </w:r>
      </w:hyperlink>
      <w:r w:rsidR="006A657F" w:rsidRPr="00351C73">
        <w:rPr>
          <w:color w:val="000000" w:themeColor="text1"/>
        </w:rPr>
        <w:t xml:space="preserve">; </w:t>
      </w:r>
      <w:r w:rsidRPr="00351C73">
        <w:rPr>
          <w:color w:val="000000" w:themeColor="text1"/>
        </w:rPr>
        <w:t xml:space="preserve">Article 2(k) and 7 </w:t>
      </w:r>
      <w:hyperlink r:id="rId829" w:history="1">
        <w:r w:rsidRPr="00351C73">
          <w:rPr>
            <w:rStyle w:val="Hyperlink"/>
            <w:color w:val="000000" w:themeColor="text1"/>
          </w:rPr>
          <w:t>Reception Conditions Directive 2003/9/EC</w:t>
        </w:r>
      </w:hyperlink>
      <w:r w:rsidRPr="00351C73">
        <w:rPr>
          <w:color w:val="000000" w:themeColor="text1"/>
        </w:rPr>
        <w:t xml:space="preserve">; </w:t>
      </w:r>
      <w:r w:rsidR="006A657F" w:rsidRPr="00351C73">
        <w:rPr>
          <w:color w:val="000000" w:themeColor="text1"/>
        </w:rPr>
        <w:t xml:space="preserve">Article 2(h)  and 7 </w:t>
      </w:r>
      <w:hyperlink r:id="rId830" w:history="1">
        <w:r w:rsidR="006A657F" w:rsidRPr="00351C73">
          <w:rPr>
            <w:rStyle w:val="Hyperlink"/>
            <w:color w:val="000000" w:themeColor="text1"/>
          </w:rPr>
          <w:t>Reception Conditions Directive 2013/33/EU</w:t>
        </w:r>
      </w:hyperlink>
      <w:r w:rsidR="006A657F" w:rsidRPr="00351C73">
        <w:rPr>
          <w:color w:val="000000" w:themeColor="text1"/>
        </w:rPr>
        <w:t xml:space="preserve">; </w:t>
      </w:r>
      <w:r w:rsidRPr="00351C73">
        <w:rPr>
          <w:color w:val="000000" w:themeColor="text1"/>
        </w:rPr>
        <w:t xml:space="preserve">Recital 1 </w:t>
      </w:r>
      <w:hyperlink r:id="rId831" w:history="1">
        <w:r w:rsidRPr="00351C73">
          <w:rPr>
            <w:rStyle w:val="Hyperlink"/>
            <w:color w:val="000000" w:themeColor="text1"/>
            <w:lang w:val="en-GB"/>
          </w:rPr>
          <w:t>Family Reunification Directive 2003/86/EC</w:t>
        </w:r>
      </w:hyperlink>
      <w:r w:rsidRPr="00351C73">
        <w:rPr>
          <w:color w:val="000000" w:themeColor="text1"/>
        </w:rPr>
        <w:t xml:space="preserve">; Article 45 </w:t>
      </w:r>
      <w:hyperlink r:id="rId832" w:history="1">
        <w:r w:rsidRPr="00351C73">
          <w:rPr>
            <w:rStyle w:val="Hyperlink"/>
            <w:color w:val="000000" w:themeColor="text1"/>
            <w:lang w:val="en-GB"/>
          </w:rPr>
          <w:t>Charter of Fundamental Rights of the European Union</w:t>
        </w:r>
      </w:hyperlink>
      <w:r w:rsidRPr="00351C73">
        <w:rPr>
          <w:color w:val="000000" w:themeColor="text1"/>
          <w:lang w:val="en-GB"/>
        </w:rPr>
        <w:t xml:space="preserve">; Article 2, </w:t>
      </w:r>
      <w:r w:rsidR="006A657F" w:rsidRPr="00351C73">
        <w:rPr>
          <w:rStyle w:val="Hyperlink"/>
          <w:bCs/>
          <w:color w:val="000000" w:themeColor="text1"/>
        </w:rPr>
        <w:t xml:space="preserve"> </w:t>
      </w:r>
      <w:r w:rsidR="006A657F" w:rsidRPr="00351C73">
        <w:rPr>
          <w:color w:val="000000" w:themeColor="text1"/>
        </w:rPr>
        <w:t xml:space="preserve">Protocol 4 </w:t>
      </w:r>
      <w:hyperlink r:id="rId833" w:history="1">
        <w:r w:rsidR="006A657F" w:rsidRPr="00351C73">
          <w:rPr>
            <w:rStyle w:val="Hyperlink"/>
            <w:bCs/>
            <w:color w:val="000000" w:themeColor="text1"/>
          </w:rPr>
          <w:t>European Convention on Human Rights</w:t>
        </w:r>
      </w:hyperlink>
      <w:r w:rsidRPr="00351C73">
        <w:rPr>
          <w:bCs/>
          <w:color w:val="000000" w:themeColor="text1"/>
        </w:rPr>
        <w:t xml:space="preserve">; </w:t>
      </w:r>
      <w:r w:rsidRPr="00351C73">
        <w:rPr>
          <w:color w:val="000000" w:themeColor="text1"/>
        </w:rPr>
        <w:t xml:space="preserve">Article </w:t>
      </w:r>
      <w:r w:rsidR="006A657F" w:rsidRPr="00351C73">
        <w:rPr>
          <w:rStyle w:val="Hyperlink"/>
          <w:color w:val="000000" w:themeColor="text1"/>
        </w:rPr>
        <w:t xml:space="preserve"> </w:t>
      </w:r>
      <w:r w:rsidR="006A657F" w:rsidRPr="00351C73">
        <w:rPr>
          <w:color w:val="000000" w:themeColor="text1"/>
        </w:rPr>
        <w:t>13</w:t>
      </w:r>
      <w:r w:rsidRPr="00351C73">
        <w:rPr>
          <w:i/>
          <w:color w:val="000000" w:themeColor="text1"/>
        </w:rPr>
        <w:t xml:space="preserve"> </w:t>
      </w:r>
      <w:hyperlink r:id="rId834" w:history="1">
        <w:r w:rsidRPr="00351C73">
          <w:rPr>
            <w:rStyle w:val="Hyperlink"/>
            <w:color w:val="000000" w:themeColor="text1"/>
            <w:lang w:val="en-GB"/>
          </w:rPr>
          <w:t>Universal Declaration of Human Rights</w:t>
        </w:r>
      </w:hyperlink>
      <w:r w:rsidRPr="00351C73">
        <w:rPr>
          <w:color w:val="000000" w:themeColor="text1"/>
          <w:lang w:val="en-GB"/>
        </w:rPr>
        <w:t xml:space="preserve">; Article 12 </w:t>
      </w:r>
      <w:r w:rsidR="006A657F" w:rsidRPr="00351C73">
        <w:rPr>
          <w:rStyle w:val="Hyperlink"/>
          <w:color w:val="000000" w:themeColor="text1"/>
        </w:rPr>
        <w:t xml:space="preserve"> </w:t>
      </w:r>
      <w:hyperlink r:id="rId835" w:history="1">
        <w:r w:rsidR="006A657F" w:rsidRPr="00351C73">
          <w:rPr>
            <w:rStyle w:val="Hyperlink"/>
            <w:color w:val="000000" w:themeColor="text1"/>
          </w:rPr>
          <w:t>International Covenant on Civil and Political Rights</w:t>
        </w:r>
      </w:hyperlink>
      <w:r w:rsidRPr="00351C73">
        <w:rPr>
          <w:color w:val="000000" w:themeColor="text1"/>
        </w:rPr>
        <w:t>.</w:t>
      </w:r>
    </w:p>
    <w:p w:rsidR="008370E7" w:rsidRPr="00351C73" w:rsidRDefault="008370E7" w:rsidP="00FA2D23">
      <w:pPr>
        <w:pStyle w:val="Keyword"/>
        <w:numPr>
          <w:ilvl w:val="0"/>
          <w:numId w:val="24"/>
        </w:numPr>
        <w:spacing w:before="200"/>
        <w:ind w:left="426" w:hanging="437"/>
        <w:rPr>
          <w:color w:val="000000" w:themeColor="text1"/>
        </w:rPr>
      </w:pPr>
      <w:r w:rsidRPr="00351C73">
        <w:rPr>
          <w:color w:val="000000" w:themeColor="text1"/>
        </w:rPr>
        <w:t>Health (right to)</w:t>
      </w:r>
    </w:p>
    <w:p w:rsidR="008370E7" w:rsidRPr="00351C73" w:rsidRDefault="008370E7" w:rsidP="009C1998">
      <w:pPr>
        <w:spacing w:after="120"/>
        <w:rPr>
          <w:color w:val="000000" w:themeColor="text1"/>
        </w:rPr>
      </w:pPr>
      <w:r w:rsidRPr="00351C73">
        <w:rPr>
          <w:i/>
          <w:color w:val="000000" w:themeColor="text1"/>
        </w:rPr>
        <w:t xml:space="preserve">Definition: </w:t>
      </w:r>
      <w:r w:rsidRPr="00351C73">
        <w:rPr>
          <w:color w:val="000000" w:themeColor="text1"/>
        </w:rPr>
        <w:t>Member States shall ensure that applicants receive the necessary health care which shall include, at least, emergency care and essential treatment of illness</w:t>
      </w:r>
      <w:r w:rsidR="009C1998" w:rsidRPr="00351C73">
        <w:rPr>
          <w:color w:val="000000" w:themeColor="text1"/>
        </w:rPr>
        <w:t xml:space="preserve"> and of serious mental disorders. </w:t>
      </w:r>
    </w:p>
    <w:p w:rsidR="008370E7" w:rsidRPr="00351C73" w:rsidRDefault="009C1998" w:rsidP="008370E7">
      <w:pPr>
        <w:spacing w:after="120"/>
        <w:rPr>
          <w:color w:val="000000" w:themeColor="text1"/>
        </w:rPr>
      </w:pPr>
      <w:r w:rsidRPr="00351C73">
        <w:rPr>
          <w:color w:val="000000" w:themeColor="text1"/>
          <w:lang w:val="en-GB"/>
        </w:rPr>
        <w:t>Member States shall ensure that beneficiaries of international protection have access to healthcare under the same eligibility conditions as nationals of the Member State that has granted such protection</w:t>
      </w:r>
      <w:r w:rsidR="008370E7" w:rsidRPr="00351C73">
        <w:rPr>
          <w:i/>
          <w:color w:val="000000" w:themeColor="text1"/>
        </w:rPr>
        <w:t xml:space="preserve">Source: </w:t>
      </w:r>
      <w:r w:rsidR="008370E7" w:rsidRPr="00351C73">
        <w:rPr>
          <w:color w:val="000000" w:themeColor="text1"/>
        </w:rPr>
        <w:t xml:space="preserve">RCD Art. </w:t>
      </w:r>
      <w:r w:rsidRPr="00351C73">
        <w:rPr>
          <w:color w:val="000000" w:themeColor="text1"/>
        </w:rPr>
        <w:t xml:space="preserve">19 </w:t>
      </w:r>
      <w:r w:rsidR="008370E7" w:rsidRPr="00351C73">
        <w:rPr>
          <w:color w:val="000000" w:themeColor="text1"/>
        </w:rPr>
        <w:t xml:space="preserve">and Art </w:t>
      </w:r>
      <w:r w:rsidRPr="00351C73">
        <w:rPr>
          <w:color w:val="000000" w:themeColor="text1"/>
        </w:rPr>
        <w:t xml:space="preserve">30 </w:t>
      </w:r>
      <w:r w:rsidR="008370E7" w:rsidRPr="00351C73">
        <w:rPr>
          <w:color w:val="000000" w:themeColor="text1"/>
        </w:rPr>
        <w:t>QD</w:t>
      </w:r>
    </w:p>
    <w:p w:rsidR="008370E7" w:rsidRPr="00351C73" w:rsidRDefault="008370E7" w:rsidP="008370E7">
      <w:pPr>
        <w:pStyle w:val="Keyword"/>
        <w:rPr>
          <w:rStyle w:val="Hyperlink"/>
          <w:b w:val="0"/>
          <w:color w:val="000000" w:themeColor="text1"/>
        </w:rPr>
      </w:pPr>
      <w:r w:rsidRPr="00351C73">
        <w:rPr>
          <w:b w:val="0"/>
          <w:i/>
          <w:color w:val="000000" w:themeColor="text1"/>
          <w:u w:val="none"/>
        </w:rPr>
        <w:t xml:space="preserve">Legislative Reference(s): </w:t>
      </w:r>
      <w:r w:rsidRPr="00351C73">
        <w:rPr>
          <w:b w:val="0"/>
          <w:color w:val="000000" w:themeColor="text1"/>
          <w:u w:val="none"/>
        </w:rPr>
        <w:t xml:space="preserve">Recital </w:t>
      </w:r>
      <w:hyperlink r:id="rId836" w:anchor="Rec%2030" w:history="1">
        <w:r w:rsidRPr="00351C73">
          <w:rPr>
            <w:rStyle w:val="Hyperlink"/>
            <w:b w:val="0"/>
            <w:color w:val="000000" w:themeColor="text1"/>
          </w:rPr>
          <w:t>30</w:t>
        </w:r>
      </w:hyperlink>
      <w:r w:rsidRPr="00351C73">
        <w:rPr>
          <w:b w:val="0"/>
          <w:color w:val="000000" w:themeColor="text1"/>
          <w:u w:val="none"/>
        </w:rPr>
        <w:t xml:space="preserve">, </w:t>
      </w:r>
      <w:hyperlink r:id="rId837" w:anchor="Rec%2034" w:history="1">
        <w:r w:rsidRPr="00351C73">
          <w:rPr>
            <w:rStyle w:val="Hyperlink"/>
            <w:b w:val="0"/>
            <w:color w:val="000000" w:themeColor="text1"/>
          </w:rPr>
          <w:t>34, 35</w:t>
        </w:r>
      </w:hyperlink>
      <w:r w:rsidRPr="00351C73">
        <w:rPr>
          <w:b w:val="0"/>
          <w:color w:val="000000" w:themeColor="text1"/>
          <w:u w:val="none"/>
        </w:rPr>
        <w:t xml:space="preserve"> and Article </w:t>
      </w:r>
      <w:hyperlink r:id="rId838" w:anchor="QD%20Art%2029" w:history="1">
        <w:r w:rsidRPr="00351C73">
          <w:rPr>
            <w:rStyle w:val="Hyperlink"/>
            <w:b w:val="0"/>
            <w:color w:val="000000" w:themeColor="text1"/>
          </w:rPr>
          <w:t>29</w:t>
        </w:r>
      </w:hyperlink>
      <w:r w:rsidRPr="00351C73">
        <w:rPr>
          <w:b w:val="0"/>
          <w:color w:val="000000" w:themeColor="text1"/>
          <w:u w:val="none"/>
        </w:rPr>
        <w:t xml:space="preserve"> Qualification Directive 2004/83/EC; </w:t>
      </w:r>
      <w:r w:rsidR="009C1998" w:rsidRPr="00351C73">
        <w:rPr>
          <w:b w:val="0"/>
          <w:color w:val="000000" w:themeColor="text1"/>
          <w:u w:val="none"/>
        </w:rPr>
        <w:t xml:space="preserve">Recital 40, and 46, Article 30 </w:t>
      </w:r>
      <w:hyperlink r:id="rId839" w:history="1">
        <w:r w:rsidR="009C1998" w:rsidRPr="00351C73">
          <w:rPr>
            <w:rStyle w:val="Hyperlink"/>
            <w:b w:val="0"/>
            <w:color w:val="000000" w:themeColor="text1"/>
          </w:rPr>
          <w:t>Qualification Directive 2011/95/EU</w:t>
        </w:r>
      </w:hyperlink>
      <w:r w:rsidR="009C1998" w:rsidRPr="00351C73">
        <w:rPr>
          <w:b w:val="0"/>
          <w:color w:val="000000" w:themeColor="text1"/>
          <w:u w:val="none"/>
        </w:rPr>
        <w:t xml:space="preserve">; </w:t>
      </w:r>
      <w:r w:rsidRPr="00351C73">
        <w:rPr>
          <w:b w:val="0"/>
          <w:color w:val="000000" w:themeColor="text1"/>
          <w:u w:val="none"/>
        </w:rPr>
        <w:t>Article 5, 13, 15 and 18</w:t>
      </w:r>
      <w:r w:rsidRPr="00351C73">
        <w:rPr>
          <w:b w:val="0"/>
          <w:i/>
          <w:color w:val="000000" w:themeColor="text1"/>
          <w:u w:val="none"/>
        </w:rPr>
        <w:t xml:space="preserve"> </w:t>
      </w:r>
      <w:hyperlink r:id="rId840" w:history="1">
        <w:r w:rsidRPr="00351C73">
          <w:rPr>
            <w:rStyle w:val="Hyperlink"/>
            <w:b w:val="0"/>
            <w:color w:val="000000" w:themeColor="text1"/>
          </w:rPr>
          <w:t>Reception Conditions Directive 2003/9/EC</w:t>
        </w:r>
      </w:hyperlink>
      <w:r w:rsidRPr="00351C73">
        <w:rPr>
          <w:b w:val="0"/>
          <w:color w:val="000000" w:themeColor="text1"/>
          <w:u w:val="none"/>
        </w:rPr>
        <w:t> ;</w:t>
      </w:r>
      <w:r w:rsidR="009C1998" w:rsidRPr="00351C73">
        <w:rPr>
          <w:b w:val="0"/>
          <w:color w:val="000000" w:themeColor="text1"/>
          <w:u w:val="none"/>
        </w:rPr>
        <w:t xml:space="preserve"> Article 5, 11, 13, 17, 19, 20 and 23 </w:t>
      </w:r>
      <w:hyperlink r:id="rId841" w:history="1">
        <w:r w:rsidR="009C1998" w:rsidRPr="00351C73">
          <w:rPr>
            <w:rStyle w:val="Hyperlink"/>
            <w:b w:val="0"/>
            <w:color w:val="000000" w:themeColor="text1"/>
          </w:rPr>
          <w:t>Reception Conditions Directive 2013/33/EU</w:t>
        </w:r>
      </w:hyperlink>
      <w:r w:rsidR="009C1998" w:rsidRPr="00351C73">
        <w:rPr>
          <w:b w:val="0"/>
          <w:color w:val="000000" w:themeColor="text1"/>
        </w:rPr>
        <w:t>;</w:t>
      </w:r>
      <w:r w:rsidRPr="00351C73">
        <w:rPr>
          <w:b w:val="0"/>
          <w:color w:val="000000" w:themeColor="text1"/>
          <w:u w:val="none"/>
        </w:rPr>
        <w:t xml:space="preserve"> Art 31, 32, and 35 </w:t>
      </w:r>
      <w:hyperlink r:id="rId842" w:history="1">
        <w:r w:rsidRPr="00351C73">
          <w:rPr>
            <w:rStyle w:val="Hyperlink"/>
            <w:b w:val="0"/>
            <w:color w:val="000000" w:themeColor="text1"/>
          </w:rPr>
          <w:t>Charter of Fundamental Rights of the European Union</w:t>
        </w:r>
      </w:hyperlink>
      <w:r w:rsidRPr="00351C73">
        <w:rPr>
          <w:b w:val="0"/>
          <w:color w:val="000000" w:themeColor="text1"/>
          <w:u w:val="none"/>
        </w:rPr>
        <w:t xml:space="preserve">; Article 3, 17, 23, 24, 25 and 32 </w:t>
      </w:r>
      <w:r w:rsidR="009C1998" w:rsidRPr="00351C73">
        <w:rPr>
          <w:rStyle w:val="Hyperlink"/>
          <w:b w:val="0"/>
          <w:color w:val="000000" w:themeColor="text1"/>
        </w:rPr>
        <w:t xml:space="preserve"> </w:t>
      </w:r>
      <w:hyperlink r:id="rId843" w:history="1">
        <w:r w:rsidR="009C1998" w:rsidRPr="00351C73">
          <w:rPr>
            <w:rStyle w:val="Hyperlink"/>
            <w:b w:val="0"/>
            <w:color w:val="000000" w:themeColor="text1"/>
          </w:rPr>
          <w:t>United Nations Convention on the Rights of the Child</w:t>
        </w:r>
      </w:hyperlink>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Integration measures</w:t>
      </w:r>
    </w:p>
    <w:p w:rsidR="00A55630" w:rsidRPr="00351C73" w:rsidRDefault="00A55630" w:rsidP="00A55630">
      <w:pPr>
        <w:spacing w:after="120"/>
        <w:rPr>
          <w:color w:val="000000" w:themeColor="text1"/>
        </w:rPr>
      </w:pPr>
      <w:r w:rsidRPr="00351C73">
        <w:rPr>
          <w:i/>
          <w:color w:val="000000" w:themeColor="text1"/>
        </w:rPr>
        <w:t xml:space="preserve">Definition: </w:t>
      </w:r>
      <w:r w:rsidRPr="00351C73">
        <w:rPr>
          <w:color w:val="000000" w:themeColor="text1"/>
        </w:rPr>
        <w:t>Member State</w:t>
      </w:r>
      <w:r w:rsidRPr="00351C73">
        <w:rPr>
          <w:i/>
          <w:color w:val="000000" w:themeColor="text1"/>
        </w:rPr>
        <w:t xml:space="preserve"> </w:t>
      </w:r>
      <w:r w:rsidRPr="00351C73">
        <w:rPr>
          <w:color w:val="000000" w:themeColor="text1"/>
        </w:rPr>
        <w:t xml:space="preserve">measures intended to further the integration of immigrants into their host communities. </w:t>
      </w:r>
      <w:proofErr w:type="gramStart"/>
      <w:r w:rsidRPr="00351C73">
        <w:rPr>
          <w:color w:val="000000" w:themeColor="text1"/>
        </w:rPr>
        <w:t>Per Art.</w:t>
      </w:r>
      <w:proofErr w:type="gramEnd"/>
      <w:r w:rsidRPr="00351C73">
        <w:rPr>
          <w:color w:val="000000" w:themeColor="text1"/>
        </w:rPr>
        <w:t xml:space="preserve"> 7(2) FRD Member States may require third country nationals to comply with integration measures, in accordance with national law.</w:t>
      </w:r>
    </w:p>
    <w:p w:rsidR="00A55630" w:rsidRPr="00351C73" w:rsidRDefault="00A55630" w:rsidP="00A55630">
      <w:pPr>
        <w:spacing w:after="120"/>
        <w:rPr>
          <w:color w:val="000000" w:themeColor="text1"/>
        </w:rPr>
      </w:pPr>
      <w:r w:rsidRPr="00351C73">
        <w:rPr>
          <w:i/>
          <w:color w:val="000000" w:themeColor="text1"/>
        </w:rPr>
        <w:t xml:space="preserve">Source: </w:t>
      </w:r>
      <w:r w:rsidRPr="00351C73">
        <w:rPr>
          <w:color w:val="000000" w:themeColor="text1"/>
        </w:rPr>
        <w:t>Derived by EDAL by reference to FRD Art. 7(2)</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7 </w:t>
      </w:r>
      <w:hyperlink r:id="rId844" w:history="1">
        <w:r w:rsidRPr="00351C73">
          <w:rPr>
            <w:rStyle w:val="Hyperlink"/>
            <w:b w:val="0"/>
            <w:color w:val="000000" w:themeColor="text1"/>
          </w:rPr>
          <w:t>Family Reunification Directive 2003/86/EC</w:t>
        </w:r>
      </w:hyperlink>
      <w:r w:rsidRPr="00351C73">
        <w:rPr>
          <w:b w:val="0"/>
          <w:i/>
          <w:color w:val="000000" w:themeColor="text1"/>
          <w:u w:val="none"/>
        </w:rPr>
        <w:t xml:space="preserve"> </w:t>
      </w:r>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Material reception conditions</w:t>
      </w:r>
    </w:p>
    <w:p w:rsidR="00A55630" w:rsidRPr="00351C73" w:rsidRDefault="00A55630" w:rsidP="009C1998">
      <w:pPr>
        <w:spacing w:after="120"/>
        <w:rPr>
          <w:color w:val="000000" w:themeColor="text1"/>
        </w:rPr>
      </w:pPr>
      <w:r w:rsidRPr="00351C73">
        <w:rPr>
          <w:i/>
          <w:color w:val="000000" w:themeColor="text1"/>
        </w:rPr>
        <w:t xml:space="preserve">Definition: </w:t>
      </w:r>
      <w:proofErr w:type="gramStart"/>
      <w:r w:rsidRPr="00351C73">
        <w:rPr>
          <w:i/>
          <w:color w:val="000000" w:themeColor="text1"/>
        </w:rPr>
        <w:t>“</w:t>
      </w:r>
      <w:r w:rsidR="009C1998" w:rsidRPr="00351C73">
        <w:rPr>
          <w:color w:val="000000" w:themeColor="text1"/>
        </w:rPr>
        <w:t xml:space="preserve"> Reception</w:t>
      </w:r>
      <w:proofErr w:type="gramEnd"/>
      <w:r w:rsidR="009C1998" w:rsidRPr="00351C73">
        <w:rPr>
          <w:color w:val="000000" w:themeColor="text1"/>
        </w:rPr>
        <w:t xml:space="preserve"> conditions that include housing, food and clothing provided in kind, or as financial allowances or in vouchers, or a combination of the three, and a daily expenses allowance</w:t>
      </w:r>
      <w:r w:rsidRPr="00351C73">
        <w:rPr>
          <w:color w:val="000000" w:themeColor="text1"/>
        </w:rPr>
        <w:t>.”</w:t>
      </w:r>
    </w:p>
    <w:p w:rsidR="00A55630" w:rsidRPr="00351C73" w:rsidRDefault="00A55630" w:rsidP="00A55630">
      <w:pPr>
        <w:spacing w:after="120"/>
        <w:rPr>
          <w:color w:val="000000" w:themeColor="text1"/>
        </w:rPr>
      </w:pPr>
      <w:r w:rsidRPr="00351C73">
        <w:rPr>
          <w:i/>
          <w:color w:val="000000" w:themeColor="text1"/>
        </w:rPr>
        <w:t xml:space="preserve">Source: </w:t>
      </w:r>
      <w:r w:rsidR="009C1998" w:rsidRPr="00351C73">
        <w:rPr>
          <w:rStyle w:val="Hyperlink"/>
          <w:color w:val="000000" w:themeColor="text1"/>
        </w:rPr>
        <w:t xml:space="preserve"> </w:t>
      </w:r>
      <w:hyperlink r:id="rId845" w:history="1">
        <w:r w:rsidR="009C1998" w:rsidRPr="00351C73">
          <w:rPr>
            <w:rStyle w:val="Hyperlink"/>
            <w:color w:val="000000" w:themeColor="text1"/>
          </w:rPr>
          <w:t>EMN Glossary</w:t>
        </w:r>
      </w:hyperlink>
      <w:r w:rsidRPr="00351C73">
        <w:rPr>
          <w:rStyle w:val="Hyperlink"/>
          <w:color w:val="000000" w:themeColor="text1"/>
        </w:rPr>
        <w:t xml:space="preserve"> </w:t>
      </w:r>
      <w:r w:rsidRPr="00351C73">
        <w:rPr>
          <w:color w:val="000000" w:themeColor="text1"/>
        </w:rPr>
        <w:t>via Art. 2(</w:t>
      </w:r>
      <w:r w:rsidR="009C1998" w:rsidRPr="00351C73">
        <w:rPr>
          <w:color w:val="000000" w:themeColor="text1"/>
        </w:rPr>
        <w:t>g</w:t>
      </w:r>
      <w:r w:rsidRPr="00351C73">
        <w:rPr>
          <w:color w:val="000000" w:themeColor="text1"/>
        </w:rPr>
        <w:t>) RCD</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Article 2(j), 7(4), 13, 14, 16(1</w:t>
      </w:r>
      <w:proofErr w:type="gramStart"/>
      <w:r w:rsidRPr="00351C73">
        <w:rPr>
          <w:b w:val="0"/>
          <w:color w:val="000000" w:themeColor="text1"/>
          <w:u w:val="none"/>
        </w:rPr>
        <w:t>)(</w:t>
      </w:r>
      <w:proofErr w:type="gramEnd"/>
      <w:r w:rsidRPr="00351C73">
        <w:rPr>
          <w:b w:val="0"/>
          <w:color w:val="000000" w:themeColor="text1"/>
          <w:u w:val="none"/>
        </w:rPr>
        <w:t>b) and (5) and 17</w:t>
      </w:r>
      <w:r w:rsidRPr="00351C73">
        <w:rPr>
          <w:b w:val="0"/>
          <w:i/>
          <w:color w:val="000000" w:themeColor="text1"/>
          <w:u w:val="none"/>
        </w:rPr>
        <w:t xml:space="preserve"> </w:t>
      </w:r>
      <w:hyperlink r:id="rId846" w:history="1">
        <w:r w:rsidRPr="00351C73">
          <w:rPr>
            <w:rStyle w:val="Hyperlink"/>
            <w:b w:val="0"/>
            <w:color w:val="000000" w:themeColor="text1"/>
          </w:rPr>
          <w:t>Reception Conditions Directive 2003/9/EC</w:t>
        </w:r>
      </w:hyperlink>
      <w:r w:rsidR="009C1998" w:rsidRPr="00351C73">
        <w:rPr>
          <w:rStyle w:val="Hyperlink"/>
          <w:b w:val="0"/>
          <w:color w:val="000000" w:themeColor="text1"/>
        </w:rPr>
        <w:t xml:space="preserve">; Recital 25 and Articles 2(g), 17, 18, </w:t>
      </w:r>
      <w:r w:rsidR="003562C1" w:rsidRPr="00351C73">
        <w:rPr>
          <w:rStyle w:val="Hyperlink"/>
          <w:b w:val="0"/>
          <w:color w:val="000000" w:themeColor="text1"/>
        </w:rPr>
        <w:t xml:space="preserve">20 and Annex I </w:t>
      </w:r>
      <w:hyperlink r:id="rId847" w:history="1">
        <w:r w:rsidR="003562C1" w:rsidRPr="00351C73">
          <w:rPr>
            <w:rStyle w:val="Hyperlink"/>
            <w:b w:val="0"/>
            <w:color w:val="000000" w:themeColor="text1"/>
          </w:rPr>
          <w:t>Reception Conditions Directive 2013/33/EU</w:t>
        </w:r>
      </w:hyperlink>
      <w:r w:rsidR="003562C1" w:rsidRPr="00351C73">
        <w:rPr>
          <w:b w:val="0"/>
          <w:color w:val="000000" w:themeColor="text1"/>
        </w:rPr>
        <w:t>,</w:t>
      </w:r>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Reception conditions</w:t>
      </w:r>
    </w:p>
    <w:p w:rsidR="003562C1" w:rsidRPr="00351C73" w:rsidRDefault="00A55630" w:rsidP="00351C73">
      <w:pPr>
        <w:rPr>
          <w:b/>
          <w:color w:val="000000" w:themeColor="text1"/>
          <w:u w:val="single"/>
        </w:rPr>
      </w:pPr>
      <w:r w:rsidRPr="00351C73">
        <w:rPr>
          <w:i/>
          <w:color w:val="000000" w:themeColor="text1"/>
        </w:rPr>
        <w:t xml:space="preserve">Definition: </w:t>
      </w:r>
      <w:r w:rsidRPr="00351C73">
        <w:rPr>
          <w:color w:val="000000" w:themeColor="text1"/>
        </w:rPr>
        <w:t xml:space="preserve">The full set of measures that Member States grant to asylum seekers in accordance with </w:t>
      </w:r>
      <w:hyperlink r:id="rId848" w:history="1">
        <w:r w:rsidR="003562C1" w:rsidRPr="00351C73">
          <w:rPr>
            <w:rStyle w:val="Hyperlink"/>
            <w:color w:val="000000" w:themeColor="text1"/>
          </w:rPr>
          <w:t>Reception Conditions Directive 2013/33/EU</w:t>
        </w:r>
      </w:hyperlink>
      <w:r w:rsidR="003562C1" w:rsidRPr="00351C73">
        <w:rPr>
          <w:color w:val="000000" w:themeColor="text1"/>
        </w:rPr>
        <w:t>,</w:t>
      </w:r>
    </w:p>
    <w:p w:rsidR="00A55630" w:rsidRPr="00351C73" w:rsidRDefault="00A55630" w:rsidP="00A55630">
      <w:pPr>
        <w:spacing w:after="120"/>
        <w:rPr>
          <w:color w:val="000000" w:themeColor="text1"/>
        </w:rPr>
      </w:pPr>
    </w:p>
    <w:p w:rsidR="00A55630" w:rsidRPr="00351C73" w:rsidRDefault="00A55630" w:rsidP="00A55630">
      <w:pPr>
        <w:spacing w:after="120"/>
        <w:rPr>
          <w:color w:val="000000" w:themeColor="text1"/>
        </w:rPr>
      </w:pPr>
      <w:r w:rsidRPr="00351C73">
        <w:rPr>
          <w:i/>
          <w:color w:val="000000" w:themeColor="text1"/>
        </w:rPr>
        <w:t xml:space="preserve">Source: </w:t>
      </w:r>
      <w:hyperlink r:id="rId849" w:history="1">
        <w:r w:rsidRPr="00351C73">
          <w:rPr>
            <w:rStyle w:val="Hyperlink"/>
            <w:color w:val="000000" w:themeColor="text1"/>
          </w:rPr>
          <w:t xml:space="preserve">EMN </w:t>
        </w:r>
        <w:proofErr w:type="spellStart"/>
        <w:r w:rsidRPr="00351C73">
          <w:rPr>
            <w:rStyle w:val="Hyperlink"/>
            <w:color w:val="000000" w:themeColor="text1"/>
          </w:rPr>
          <w:t>Glosssary</w:t>
        </w:r>
        <w:proofErr w:type="spellEnd"/>
      </w:hyperlink>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hyperlink r:id="rId850" w:history="1">
        <w:r w:rsidRPr="00351C73">
          <w:rPr>
            <w:rStyle w:val="Hyperlink"/>
            <w:b w:val="0"/>
            <w:color w:val="000000" w:themeColor="text1"/>
          </w:rPr>
          <w:t>Reception Conditions Directive 2003/9/EC</w:t>
        </w:r>
      </w:hyperlink>
      <w:r w:rsidRPr="00351C73">
        <w:rPr>
          <w:b w:val="0"/>
          <w:color w:val="000000" w:themeColor="text1"/>
          <w:u w:val="none"/>
        </w:rPr>
        <w:t xml:space="preserve">; </w:t>
      </w:r>
      <w:hyperlink r:id="rId851" w:history="1">
        <w:r w:rsidR="003562C1" w:rsidRPr="00351C73">
          <w:rPr>
            <w:rStyle w:val="Hyperlink"/>
            <w:b w:val="0"/>
            <w:color w:val="000000" w:themeColor="text1"/>
          </w:rPr>
          <w:t>Reception Conditions Directive 2013/33/EU</w:t>
        </w:r>
      </w:hyperlink>
      <w:r w:rsidR="003562C1" w:rsidRPr="00351C73">
        <w:rPr>
          <w:b w:val="0"/>
          <w:color w:val="000000" w:themeColor="text1"/>
        </w:rPr>
        <w:t xml:space="preserve">; </w:t>
      </w:r>
      <w:r w:rsidRPr="00351C73">
        <w:rPr>
          <w:b w:val="0"/>
          <w:color w:val="000000" w:themeColor="text1"/>
          <w:u w:val="none"/>
        </w:rPr>
        <w:t xml:space="preserve">Article </w:t>
      </w:r>
      <w:r w:rsidR="003562C1" w:rsidRPr="00351C73">
        <w:rPr>
          <w:rStyle w:val="Hyperlink"/>
          <w:b w:val="0"/>
          <w:color w:val="000000" w:themeColor="text1"/>
        </w:rPr>
        <w:t xml:space="preserve"> </w:t>
      </w:r>
      <w:r w:rsidR="003562C1" w:rsidRPr="00351C73">
        <w:rPr>
          <w:color w:val="000000" w:themeColor="text1"/>
        </w:rPr>
        <w:t>25</w:t>
      </w:r>
      <w:r w:rsidRPr="00351C73">
        <w:rPr>
          <w:b w:val="0"/>
          <w:color w:val="000000" w:themeColor="text1"/>
          <w:u w:val="none"/>
        </w:rPr>
        <w:t xml:space="preserve"> </w:t>
      </w:r>
      <w:hyperlink r:id="rId852" w:history="1">
        <w:r w:rsidRPr="00351C73">
          <w:rPr>
            <w:rStyle w:val="Hyperlink"/>
            <w:b w:val="0"/>
            <w:color w:val="000000" w:themeColor="text1"/>
          </w:rPr>
          <w:t>Universal Declaration of Human Rights</w:t>
        </w:r>
      </w:hyperlink>
    </w:p>
    <w:p w:rsidR="00A3157C" w:rsidRPr="00351C73" w:rsidRDefault="00A3157C" w:rsidP="00FA2D23">
      <w:pPr>
        <w:pStyle w:val="Keyword"/>
        <w:numPr>
          <w:ilvl w:val="0"/>
          <w:numId w:val="24"/>
        </w:numPr>
        <w:spacing w:before="200"/>
        <w:ind w:left="426" w:hanging="437"/>
        <w:rPr>
          <w:color w:val="000000" w:themeColor="text1"/>
        </w:rPr>
      </w:pPr>
      <w:r w:rsidRPr="00351C73">
        <w:rPr>
          <w:color w:val="000000" w:themeColor="text1"/>
        </w:rPr>
        <w:t>Unaccompanied minor</w:t>
      </w:r>
    </w:p>
    <w:p w:rsidR="00A3157C" w:rsidRPr="00351C73" w:rsidRDefault="00A3157C" w:rsidP="003562C1">
      <w:pPr>
        <w:spacing w:after="120"/>
        <w:rPr>
          <w:color w:val="000000" w:themeColor="text1"/>
        </w:rPr>
      </w:pPr>
      <w:r w:rsidRPr="00351C73">
        <w:rPr>
          <w:i/>
          <w:color w:val="000000" w:themeColor="text1"/>
        </w:rPr>
        <w:t xml:space="preserve">Definition: </w:t>
      </w:r>
      <w:r w:rsidRPr="00351C73">
        <w:rPr>
          <w:color w:val="000000" w:themeColor="text1"/>
        </w:rPr>
        <w:t>“</w:t>
      </w:r>
      <w:r w:rsidR="003562C1" w:rsidRPr="00351C73">
        <w:rPr>
          <w:color w:val="000000" w:themeColor="text1"/>
        </w:rPr>
        <w:t>Unaccompanied minor’ means a minor who arrives on the territory of the Member States unaccompanied by an adult responsible for him or her whether by law or by the practice of the Member State concerned, and for as long as he or she is not effectively taken into the care of such a person; it includes a minor who is left unaccompanied after he or she has entered the territory of the Member States;</w:t>
      </w:r>
      <w:r w:rsidRPr="00351C73">
        <w:rPr>
          <w:color w:val="000000" w:themeColor="text1"/>
        </w:rPr>
        <w:t>.”</w:t>
      </w:r>
    </w:p>
    <w:p w:rsidR="00A3157C" w:rsidRPr="00351C73" w:rsidRDefault="00A3157C" w:rsidP="00A3157C">
      <w:pPr>
        <w:spacing w:after="120"/>
        <w:rPr>
          <w:color w:val="000000" w:themeColor="text1"/>
        </w:rPr>
      </w:pPr>
      <w:r w:rsidRPr="00351C73">
        <w:rPr>
          <w:color w:val="000000" w:themeColor="text1"/>
        </w:rPr>
        <w:t xml:space="preserve">Source: Derived by EDAL from </w:t>
      </w:r>
      <w:hyperlink r:id="rId853" w:anchor="Art%202%20QD" w:history="1">
        <w:r w:rsidR="003562C1" w:rsidRPr="00351C73">
          <w:rPr>
            <w:rStyle w:val="Hyperlink"/>
            <w:color w:val="000000" w:themeColor="text1"/>
          </w:rPr>
          <w:t>Article</w:t>
        </w:r>
      </w:hyperlink>
      <w:r w:rsidR="003562C1" w:rsidRPr="00351C73">
        <w:rPr>
          <w:rStyle w:val="Hyperlink"/>
          <w:color w:val="000000" w:themeColor="text1"/>
        </w:rPr>
        <w:t xml:space="preserve"> 2(l)</w:t>
      </w:r>
      <w:r w:rsidRPr="00351C73">
        <w:rPr>
          <w:color w:val="000000" w:themeColor="text1"/>
        </w:rPr>
        <w:t xml:space="preserve"> of the Qualification Directive</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hyperlink r:id="rId854" w:anchor="r14" w:history="1">
        <w:r w:rsidRPr="00351C73">
          <w:rPr>
            <w:rStyle w:val="Hyperlink"/>
            <w:b w:val="0"/>
            <w:color w:val="000000" w:themeColor="text1"/>
          </w:rPr>
          <w:t>Recital 14,</w:t>
        </w:r>
      </w:hyperlink>
      <w:r w:rsidRPr="00351C73">
        <w:rPr>
          <w:b w:val="0"/>
          <w:color w:val="000000" w:themeColor="text1"/>
          <w:u w:val="none"/>
        </w:rPr>
        <w:t xml:space="preserve"> </w:t>
      </w:r>
      <w:hyperlink r:id="rId855" w:anchor="Art%202%20APD" w:history="1">
        <w:r w:rsidRPr="00351C73">
          <w:rPr>
            <w:rStyle w:val="Hyperlink"/>
            <w:b w:val="0"/>
            <w:color w:val="000000" w:themeColor="text1"/>
          </w:rPr>
          <w:t>Article 2 (h) and (</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hyperlink r:id="rId856" w:anchor="Art%2017" w:history="1">
        <w:r w:rsidRPr="00351C73">
          <w:rPr>
            <w:rStyle w:val="Hyperlink"/>
            <w:b w:val="0"/>
            <w:color w:val="000000" w:themeColor="text1"/>
          </w:rPr>
          <w:t>17</w:t>
        </w:r>
      </w:hyperlink>
      <w:r w:rsidRPr="00351C73">
        <w:rPr>
          <w:b w:val="0"/>
          <w:color w:val="000000" w:themeColor="text1"/>
          <w:u w:val="none"/>
        </w:rPr>
        <w:t xml:space="preserve"> and </w:t>
      </w:r>
      <w:hyperlink r:id="rId857" w:anchor="Art%2035" w:history="1">
        <w:r w:rsidRPr="00351C73">
          <w:rPr>
            <w:rStyle w:val="Hyperlink"/>
            <w:b w:val="0"/>
            <w:color w:val="000000" w:themeColor="text1"/>
          </w:rPr>
          <w:t>35(3)(f)</w:t>
        </w:r>
      </w:hyperlink>
      <w:r w:rsidRPr="00351C73">
        <w:rPr>
          <w:b w:val="0"/>
          <w:color w:val="000000" w:themeColor="text1"/>
          <w:u w:val="none"/>
        </w:rPr>
        <w:t xml:space="preserve"> Asylum Procedures Directive 2005/85/EC; </w:t>
      </w:r>
      <w:r w:rsidR="003562C1" w:rsidRPr="00351C73">
        <w:rPr>
          <w:b w:val="0"/>
          <w:color w:val="000000" w:themeColor="text1"/>
          <w:u w:val="none"/>
        </w:rPr>
        <w:t xml:space="preserve">Articles 2, 7, 25 and 31 </w:t>
      </w:r>
      <w:hyperlink r:id="rId858" w:history="1">
        <w:r w:rsidR="003562C1" w:rsidRPr="00351C73">
          <w:rPr>
            <w:rStyle w:val="Hyperlink"/>
            <w:b w:val="0"/>
            <w:color w:val="000000" w:themeColor="text1"/>
          </w:rPr>
          <w:t>Asylum Procedures Directive</w:t>
        </w:r>
      </w:hyperlink>
      <w:r w:rsidR="003562C1" w:rsidRPr="00351C73">
        <w:rPr>
          <w:b w:val="0"/>
          <w:color w:val="000000" w:themeColor="text1"/>
        </w:rPr>
        <w:t xml:space="preserve"> 2013/32/EU;</w:t>
      </w:r>
      <w:r w:rsidR="003562C1" w:rsidRPr="00351C73">
        <w:rPr>
          <w:b w:val="0"/>
          <w:color w:val="000000" w:themeColor="text1"/>
          <w:u w:val="none"/>
        </w:rPr>
        <w:t xml:space="preserve"> </w:t>
      </w:r>
      <w:r w:rsidRPr="00351C73">
        <w:rPr>
          <w:b w:val="0"/>
          <w:color w:val="000000" w:themeColor="text1"/>
          <w:u w:val="none"/>
        </w:rPr>
        <w:t xml:space="preserve">Articles </w:t>
      </w:r>
      <w:hyperlink r:id="rId859" w:anchor="2" w:history="1">
        <w:r w:rsidRPr="00351C73">
          <w:rPr>
            <w:rStyle w:val="Hyperlink"/>
            <w:b w:val="0"/>
            <w:color w:val="000000" w:themeColor="text1"/>
          </w:rPr>
          <w:t>2(h),</w:t>
        </w:r>
      </w:hyperlink>
      <w:r w:rsidRPr="00351C73">
        <w:rPr>
          <w:b w:val="0"/>
          <w:color w:val="000000" w:themeColor="text1"/>
          <w:u w:val="none"/>
        </w:rPr>
        <w:t xml:space="preserve"> </w:t>
      </w:r>
      <w:hyperlink r:id="rId860" w:anchor="6" w:history="1">
        <w:r w:rsidRPr="00351C73">
          <w:rPr>
            <w:rStyle w:val="Hyperlink"/>
            <w:b w:val="0"/>
            <w:color w:val="000000" w:themeColor="text1"/>
          </w:rPr>
          <w:t>6,</w:t>
        </w:r>
      </w:hyperlink>
      <w:r w:rsidRPr="00351C73">
        <w:rPr>
          <w:b w:val="0"/>
          <w:color w:val="000000" w:themeColor="text1"/>
          <w:u w:val="none"/>
        </w:rPr>
        <w:t xml:space="preserve"> and </w:t>
      </w:r>
      <w:hyperlink r:id="rId861" w:anchor="15" w:history="1">
        <w:r w:rsidRPr="00351C73">
          <w:rPr>
            <w:rStyle w:val="Hyperlink"/>
            <w:b w:val="0"/>
            <w:color w:val="000000" w:themeColor="text1"/>
          </w:rPr>
          <w:t>15(3)</w:t>
        </w:r>
      </w:hyperlink>
      <w:r w:rsidRPr="00351C73">
        <w:rPr>
          <w:b w:val="0"/>
          <w:color w:val="000000" w:themeColor="text1"/>
          <w:u w:val="none"/>
        </w:rPr>
        <w:t xml:space="preserve"> Dublin II Regulation (EC) No 343/2003; </w:t>
      </w:r>
      <w:r w:rsidR="003562C1" w:rsidRPr="00351C73">
        <w:rPr>
          <w:b w:val="0"/>
          <w:color w:val="000000" w:themeColor="text1"/>
          <w:u w:val="none"/>
        </w:rPr>
        <w:t xml:space="preserve">Recital 13, 16, 34-35, Articles 2, 6 and 8 </w:t>
      </w:r>
      <w:hyperlink r:id="rId862" w:history="1">
        <w:r w:rsidR="003562C1" w:rsidRPr="00351C73">
          <w:rPr>
            <w:rStyle w:val="Hyperlink"/>
            <w:b w:val="0"/>
            <w:color w:val="000000" w:themeColor="text1"/>
          </w:rPr>
          <w:t>Dublin III Regulation No 604/2013</w:t>
        </w:r>
      </w:hyperlink>
      <w:r w:rsidR="003562C1" w:rsidRPr="00351C73">
        <w:rPr>
          <w:b w:val="0"/>
          <w:color w:val="000000" w:themeColor="text1"/>
        </w:rPr>
        <w:t>;</w:t>
      </w:r>
      <w:r w:rsidR="003562C1" w:rsidRPr="00351C73">
        <w:rPr>
          <w:b w:val="0"/>
          <w:color w:val="000000" w:themeColor="text1"/>
          <w:u w:val="none"/>
        </w:rPr>
        <w:t xml:space="preserve"> </w:t>
      </w:r>
      <w:hyperlink r:id="rId863" w:anchor="Art%202%20QD" w:history="1">
        <w:r w:rsidRPr="00351C73">
          <w:rPr>
            <w:rStyle w:val="Hyperlink"/>
            <w:b w:val="0"/>
            <w:color w:val="000000" w:themeColor="text1"/>
          </w:rPr>
          <w:t>Article 2(</w:t>
        </w:r>
        <w:proofErr w:type="spellStart"/>
        <w:r w:rsidRPr="00351C73">
          <w:rPr>
            <w:rStyle w:val="Hyperlink"/>
            <w:b w:val="0"/>
            <w:color w:val="000000" w:themeColor="text1"/>
          </w:rPr>
          <w:t>i</w:t>
        </w:r>
        <w:proofErr w:type="spellEnd"/>
        <w:r w:rsidRPr="00351C73">
          <w:rPr>
            <w:rStyle w:val="Hyperlink"/>
            <w:b w:val="0"/>
            <w:color w:val="000000" w:themeColor="text1"/>
          </w:rPr>
          <w:t>),</w:t>
        </w:r>
      </w:hyperlink>
      <w:r w:rsidRPr="00351C73">
        <w:rPr>
          <w:b w:val="0"/>
          <w:color w:val="000000" w:themeColor="text1"/>
          <w:u w:val="none"/>
        </w:rPr>
        <w:t xml:space="preserve"> </w:t>
      </w:r>
      <w:hyperlink r:id="rId864" w:anchor="QD%20Art%2020" w:history="1">
        <w:r w:rsidRPr="00351C73">
          <w:rPr>
            <w:rStyle w:val="Hyperlink"/>
            <w:b w:val="0"/>
            <w:color w:val="000000" w:themeColor="text1"/>
          </w:rPr>
          <w:t>20(3)</w:t>
        </w:r>
      </w:hyperlink>
      <w:r w:rsidRPr="00351C73">
        <w:rPr>
          <w:b w:val="0"/>
          <w:color w:val="000000" w:themeColor="text1"/>
          <w:u w:val="none"/>
        </w:rPr>
        <w:t xml:space="preserve"> and </w:t>
      </w:r>
      <w:hyperlink r:id="rId865" w:anchor="QD%20Art%2031" w:history="1">
        <w:r w:rsidRPr="00351C73">
          <w:rPr>
            <w:rStyle w:val="Hyperlink"/>
            <w:b w:val="0"/>
            <w:color w:val="000000" w:themeColor="text1"/>
          </w:rPr>
          <w:t>30</w:t>
        </w:r>
      </w:hyperlink>
      <w:r w:rsidRPr="00351C73">
        <w:rPr>
          <w:b w:val="0"/>
          <w:color w:val="000000" w:themeColor="text1"/>
          <w:u w:val="none"/>
        </w:rPr>
        <w:t xml:space="preserve"> Qualification Directive 2004/83/EC; </w:t>
      </w:r>
      <w:r w:rsidR="003562C1" w:rsidRPr="00351C73">
        <w:rPr>
          <w:b w:val="0"/>
          <w:color w:val="000000" w:themeColor="text1"/>
          <w:u w:val="none"/>
        </w:rPr>
        <w:t xml:space="preserve">Recital 27 and Article 2(l), 20(3) and 31 </w:t>
      </w:r>
      <w:hyperlink r:id="rId866" w:history="1">
        <w:r w:rsidR="003562C1" w:rsidRPr="00351C73">
          <w:rPr>
            <w:rStyle w:val="Hyperlink"/>
            <w:b w:val="0"/>
            <w:color w:val="000000" w:themeColor="text1"/>
          </w:rPr>
          <w:t>Qualification Directive 2011/95/EU</w:t>
        </w:r>
      </w:hyperlink>
      <w:r w:rsidR="003562C1" w:rsidRPr="00351C73">
        <w:rPr>
          <w:b w:val="0"/>
          <w:color w:val="000000" w:themeColor="text1"/>
          <w:u w:val="none"/>
        </w:rPr>
        <w:t xml:space="preserve">; </w:t>
      </w:r>
      <w:hyperlink r:id="rId867" w:history="1">
        <w:r w:rsidRPr="00351C73">
          <w:rPr>
            <w:rStyle w:val="Hyperlink"/>
            <w:b w:val="0"/>
            <w:color w:val="000000" w:themeColor="text1"/>
          </w:rPr>
          <w:t>Article 2(h), 17 and 19</w:t>
        </w:r>
      </w:hyperlink>
      <w:r w:rsidRPr="00351C73">
        <w:rPr>
          <w:b w:val="0"/>
          <w:color w:val="000000" w:themeColor="text1"/>
          <w:u w:val="none"/>
        </w:rPr>
        <w:t xml:space="preserve"> Reception Conditions Directive 2003/9/EC; </w:t>
      </w:r>
      <w:r w:rsidR="003562C1" w:rsidRPr="00351C73">
        <w:rPr>
          <w:b w:val="0"/>
          <w:color w:val="000000" w:themeColor="text1"/>
          <w:u w:val="none"/>
        </w:rPr>
        <w:t xml:space="preserve">Articles 2, 11, 21, 24 and Annex I </w:t>
      </w:r>
      <w:hyperlink r:id="rId868" w:history="1">
        <w:r w:rsidR="003562C1" w:rsidRPr="00351C73">
          <w:rPr>
            <w:rStyle w:val="Hyperlink"/>
            <w:b w:val="0"/>
            <w:color w:val="000000" w:themeColor="text1"/>
          </w:rPr>
          <w:t>Reception Conditions Directive 2013/33/EU</w:t>
        </w:r>
      </w:hyperlink>
      <w:r w:rsidR="003562C1" w:rsidRPr="00351C73">
        <w:rPr>
          <w:b w:val="0"/>
          <w:color w:val="000000" w:themeColor="text1"/>
        </w:rPr>
        <w:t xml:space="preserve">; </w:t>
      </w:r>
      <w:r w:rsidR="003562C1" w:rsidRPr="00351C73">
        <w:rPr>
          <w:rStyle w:val="Hyperlink"/>
          <w:b w:val="0"/>
          <w:color w:val="000000" w:themeColor="text1"/>
        </w:rPr>
        <w:t xml:space="preserve"> </w:t>
      </w:r>
      <w:r w:rsidR="003562C1" w:rsidRPr="00351C73">
        <w:rPr>
          <w:color w:val="000000" w:themeColor="text1"/>
        </w:rPr>
        <w:t>Article 2(f) and 10(3)</w:t>
      </w:r>
      <w:r w:rsidRPr="00351C73">
        <w:rPr>
          <w:b w:val="0"/>
          <w:color w:val="000000" w:themeColor="text1"/>
          <w:u w:val="none"/>
        </w:rPr>
        <w:t xml:space="preserve"> </w:t>
      </w:r>
      <w:hyperlink r:id="rId869" w:history="1">
        <w:r w:rsidRPr="00351C73">
          <w:rPr>
            <w:rStyle w:val="Hyperlink"/>
            <w:b w:val="0"/>
            <w:color w:val="000000" w:themeColor="text1"/>
          </w:rPr>
          <w:t>Family Reunification Directive 2003/86/EC</w:t>
        </w:r>
      </w:hyperlink>
      <w:r w:rsidRPr="00351C73">
        <w:rPr>
          <w:b w:val="0"/>
          <w:color w:val="000000" w:themeColor="text1"/>
          <w:u w:val="none"/>
        </w:rPr>
        <w:t xml:space="preserve">; </w:t>
      </w:r>
      <w:r w:rsidR="003562C1" w:rsidRPr="00351C73">
        <w:rPr>
          <w:rStyle w:val="Hyperlink"/>
          <w:b w:val="0"/>
          <w:color w:val="000000" w:themeColor="text1"/>
        </w:rPr>
        <w:t xml:space="preserve"> </w:t>
      </w:r>
      <w:r w:rsidR="003562C1" w:rsidRPr="00351C73">
        <w:rPr>
          <w:color w:val="000000" w:themeColor="text1"/>
        </w:rPr>
        <w:t>Article 22</w:t>
      </w:r>
      <w:r w:rsidRPr="00351C73">
        <w:rPr>
          <w:b w:val="0"/>
          <w:color w:val="000000" w:themeColor="text1"/>
          <w:u w:val="none"/>
        </w:rPr>
        <w:t xml:space="preserve"> </w:t>
      </w:r>
      <w:hyperlink r:id="rId870" w:history="1">
        <w:r w:rsidRPr="00351C73">
          <w:rPr>
            <w:rStyle w:val="Hyperlink"/>
            <w:b w:val="0"/>
            <w:color w:val="000000" w:themeColor="text1"/>
          </w:rPr>
          <w:t>United Nations Convention on the Rights of the Child</w:t>
        </w:r>
      </w:hyperlink>
      <w:r w:rsidRPr="00351C73">
        <w:rPr>
          <w:b w:val="0"/>
          <w:color w:val="000000" w:themeColor="text1"/>
          <w:u w:val="none"/>
        </w:rPr>
        <w:t>.</w:t>
      </w:r>
    </w:p>
    <w:p w:rsidR="00A55630" w:rsidRPr="00351C73" w:rsidRDefault="00A55630" w:rsidP="00FA2D23">
      <w:pPr>
        <w:pStyle w:val="Keyword"/>
        <w:numPr>
          <w:ilvl w:val="0"/>
          <w:numId w:val="24"/>
        </w:numPr>
        <w:spacing w:before="200"/>
        <w:ind w:left="426" w:hanging="437"/>
        <w:rPr>
          <w:color w:val="000000" w:themeColor="text1"/>
        </w:rPr>
      </w:pPr>
      <w:r w:rsidRPr="00351C73">
        <w:rPr>
          <w:color w:val="000000" w:themeColor="text1"/>
        </w:rPr>
        <w:t>Vulnerable Person</w:t>
      </w:r>
    </w:p>
    <w:p w:rsidR="009B7419" w:rsidRPr="00351C73" w:rsidRDefault="00A55630" w:rsidP="00DE0499">
      <w:pPr>
        <w:spacing w:after="120"/>
        <w:rPr>
          <w:color w:val="000000" w:themeColor="text1"/>
        </w:rPr>
      </w:pPr>
      <w:r w:rsidRPr="00351C73">
        <w:rPr>
          <w:i/>
          <w:color w:val="000000" w:themeColor="text1"/>
        </w:rPr>
        <w:t xml:space="preserve">Definition: </w:t>
      </w:r>
      <w:r w:rsidRPr="00351C73">
        <w:rPr>
          <w:color w:val="000000" w:themeColor="text1"/>
        </w:rPr>
        <w:t>Persons in a vulnerable position, such as</w:t>
      </w:r>
      <w:r w:rsidRPr="00351C73">
        <w:rPr>
          <w:i/>
          <w:color w:val="000000" w:themeColor="text1"/>
        </w:rPr>
        <w:t xml:space="preserve"> </w:t>
      </w:r>
      <w:r w:rsidRPr="00351C73">
        <w:rPr>
          <w:color w:val="000000" w:themeColor="text1"/>
        </w:rPr>
        <w:t>"</w:t>
      </w:r>
      <w:r w:rsidR="00DE0499" w:rsidRPr="00351C73">
        <w:rPr>
          <w:color w:val="000000" w:themeColor="text1"/>
        </w:rPr>
        <w:t xml:space="preserve">Minors, unaccompanied minors, disabled people, elderly people, pregnant women, single parents with minor children, victims of trafficking in human beings, persons with serious illnesses, persons with mental disorders and persons who have been subjected to torture, rape or other serious forms of psychological, physical or sexual violence, such as victims of female genital mutilation.” </w:t>
      </w:r>
    </w:p>
    <w:p w:rsidR="00A55630" w:rsidRPr="00351C73" w:rsidRDefault="00A55630" w:rsidP="00A55630">
      <w:pPr>
        <w:spacing w:after="120"/>
        <w:rPr>
          <w:color w:val="000000" w:themeColor="text1"/>
        </w:rPr>
      </w:pPr>
      <w:r w:rsidRPr="00351C73">
        <w:rPr>
          <w:color w:val="000000" w:themeColor="text1"/>
        </w:rPr>
        <w:t xml:space="preserve">Note: </w:t>
      </w:r>
      <w:r w:rsidR="00DE0499" w:rsidRPr="00351C73">
        <w:rPr>
          <w:color w:val="000000" w:themeColor="text1"/>
        </w:rPr>
        <w:t xml:space="preserve">Directive 2011/36/EU (Trafficking Directive) defines a ‘position of vulnerability’ as a ‘situation in which the person concerned has no real or acceptable alternative but to submit to the abuse involved’. </w:t>
      </w:r>
    </w:p>
    <w:p w:rsidR="00273D08" w:rsidRPr="00351C73" w:rsidRDefault="00A55630" w:rsidP="00563CC3">
      <w:pPr>
        <w:spacing w:after="120"/>
        <w:rPr>
          <w:color w:val="000000" w:themeColor="text1"/>
        </w:rPr>
      </w:pPr>
      <w:r w:rsidRPr="00351C73">
        <w:rPr>
          <w:i/>
          <w:color w:val="000000" w:themeColor="text1"/>
        </w:rPr>
        <w:t xml:space="preserve">Source: </w:t>
      </w:r>
      <w:r w:rsidR="00DE0499" w:rsidRPr="00351C73">
        <w:rPr>
          <w:rStyle w:val="Hyperlink"/>
          <w:color w:val="000000" w:themeColor="text1"/>
        </w:rPr>
        <w:t xml:space="preserve"> </w:t>
      </w:r>
      <w:hyperlink r:id="rId871" w:history="1">
        <w:r w:rsidR="00DE0499" w:rsidRPr="00351C73">
          <w:rPr>
            <w:rStyle w:val="Hyperlink"/>
            <w:color w:val="000000" w:themeColor="text1"/>
          </w:rPr>
          <w:t>EMN Glossary</w:t>
        </w:r>
      </w:hyperlink>
      <w:r w:rsidRPr="00351C73">
        <w:rPr>
          <w:rStyle w:val="Hyperlink"/>
          <w:color w:val="000000" w:themeColor="text1"/>
        </w:rPr>
        <w:t xml:space="preserve"> </w:t>
      </w:r>
      <w:r w:rsidRPr="00351C73">
        <w:rPr>
          <w:color w:val="000000" w:themeColor="text1"/>
        </w:rPr>
        <w:t xml:space="preserve">via </w:t>
      </w:r>
      <w:proofErr w:type="gramStart"/>
      <w:r w:rsidRPr="00351C73">
        <w:rPr>
          <w:color w:val="000000" w:themeColor="text1"/>
        </w:rPr>
        <w:t xml:space="preserve">Art </w:t>
      </w:r>
      <w:r w:rsidR="00DE0499" w:rsidRPr="00351C73">
        <w:rPr>
          <w:color w:val="000000" w:themeColor="text1"/>
        </w:rPr>
        <w:t xml:space="preserve"> 20</w:t>
      </w:r>
      <w:proofErr w:type="gramEnd"/>
      <w:r w:rsidR="00DE0499" w:rsidRPr="00351C73">
        <w:rPr>
          <w:color w:val="000000" w:themeColor="text1"/>
        </w:rPr>
        <w:t xml:space="preserve"> Qualification Directive</w:t>
      </w:r>
    </w:p>
    <w:p w:rsidR="00D825AE" w:rsidRPr="00351C73" w:rsidRDefault="00D825AE" w:rsidP="00D825AE">
      <w:pPr>
        <w:pStyle w:val="Keyword"/>
        <w:rPr>
          <w:b w:val="0"/>
          <w:color w:val="000000" w:themeColor="text1"/>
          <w:u w:val="none"/>
        </w:rPr>
      </w:pPr>
      <w:r w:rsidRPr="00351C73">
        <w:rPr>
          <w:b w:val="0"/>
          <w:i/>
          <w:color w:val="000000" w:themeColor="text1"/>
          <w:u w:val="none"/>
        </w:rPr>
        <w:t xml:space="preserve">Legislative Reference(s): </w:t>
      </w:r>
      <w:r w:rsidRPr="00351C73">
        <w:rPr>
          <w:b w:val="0"/>
          <w:color w:val="000000" w:themeColor="text1"/>
          <w:u w:val="none"/>
        </w:rPr>
        <w:t xml:space="preserve">Article </w:t>
      </w:r>
      <w:hyperlink r:id="rId872" w:anchor="QD%20Art%2020" w:history="1">
        <w:r w:rsidRPr="00351C73">
          <w:rPr>
            <w:rStyle w:val="Hyperlink"/>
            <w:b w:val="0"/>
            <w:color w:val="000000" w:themeColor="text1"/>
          </w:rPr>
          <w:t>20</w:t>
        </w:r>
      </w:hyperlink>
      <w:r w:rsidRPr="00351C73">
        <w:rPr>
          <w:b w:val="0"/>
          <w:color w:val="000000" w:themeColor="text1"/>
          <w:u w:val="none"/>
        </w:rPr>
        <w:t xml:space="preserve"> Qualification Directive 2004/83/EC;</w:t>
      </w:r>
      <w:r w:rsidRPr="00351C73">
        <w:rPr>
          <w:b w:val="0"/>
          <w:i/>
          <w:color w:val="000000" w:themeColor="text1"/>
          <w:u w:val="none"/>
        </w:rPr>
        <w:t xml:space="preserve"> </w:t>
      </w:r>
      <w:r w:rsidR="00DE0499" w:rsidRPr="00351C73">
        <w:rPr>
          <w:b w:val="0"/>
          <w:color w:val="000000" w:themeColor="text1"/>
          <w:u w:val="none"/>
        </w:rPr>
        <w:t xml:space="preserve">Article 20(3) </w:t>
      </w:r>
      <w:hyperlink r:id="rId873" w:history="1">
        <w:r w:rsidR="00DE0499" w:rsidRPr="00351C73">
          <w:rPr>
            <w:rStyle w:val="Hyperlink"/>
            <w:b w:val="0"/>
            <w:color w:val="000000" w:themeColor="text1"/>
          </w:rPr>
          <w:t>Qualification Directive 2011/95/EU</w:t>
        </w:r>
      </w:hyperlink>
      <w:r w:rsidR="00DE0499" w:rsidRPr="00351C73">
        <w:rPr>
          <w:b w:val="0"/>
          <w:color w:val="000000" w:themeColor="text1"/>
          <w:u w:val="none"/>
        </w:rPr>
        <w:t xml:space="preserve">; </w:t>
      </w:r>
      <w:r w:rsidRPr="00351C73">
        <w:rPr>
          <w:b w:val="0"/>
          <w:color w:val="000000" w:themeColor="text1"/>
          <w:u w:val="none"/>
        </w:rPr>
        <w:t xml:space="preserve">Article 17 </w:t>
      </w:r>
      <w:hyperlink r:id="rId874" w:history="1">
        <w:r w:rsidRPr="00351C73">
          <w:rPr>
            <w:rStyle w:val="Hyperlink"/>
            <w:b w:val="0"/>
            <w:color w:val="000000" w:themeColor="text1"/>
          </w:rPr>
          <w:t>Reception Conditions Directive 2003/9/EC</w:t>
        </w:r>
      </w:hyperlink>
      <w:r w:rsidRPr="00351C73">
        <w:rPr>
          <w:b w:val="0"/>
          <w:color w:val="000000" w:themeColor="text1"/>
          <w:u w:val="none"/>
        </w:rPr>
        <w:t>;</w:t>
      </w:r>
      <w:r w:rsidRPr="00351C73">
        <w:rPr>
          <w:b w:val="0"/>
          <w:i/>
          <w:color w:val="000000" w:themeColor="text1"/>
          <w:u w:val="none"/>
        </w:rPr>
        <w:t xml:space="preserve"> </w:t>
      </w:r>
      <w:r w:rsidR="00DE0499" w:rsidRPr="00351C73">
        <w:rPr>
          <w:b w:val="0"/>
          <w:color w:val="000000" w:themeColor="text1"/>
          <w:u w:val="none"/>
        </w:rPr>
        <w:t xml:space="preserve">Articles 2, 11, 17, 18, 21 and 22 </w:t>
      </w:r>
      <w:hyperlink r:id="rId875" w:history="1">
        <w:r w:rsidR="00DE0499" w:rsidRPr="00351C73">
          <w:rPr>
            <w:rStyle w:val="Hyperlink"/>
            <w:b w:val="0"/>
            <w:color w:val="000000" w:themeColor="text1"/>
          </w:rPr>
          <w:t>Reception Conditions Directive 2013/33/EU</w:t>
        </w:r>
      </w:hyperlink>
      <w:r w:rsidR="00DE0499" w:rsidRPr="00351C73">
        <w:rPr>
          <w:b w:val="0"/>
          <w:color w:val="000000" w:themeColor="text1"/>
        </w:rPr>
        <w:t>;</w:t>
      </w:r>
      <w:r w:rsidR="00DE0499" w:rsidRPr="00351C73">
        <w:rPr>
          <w:b w:val="0"/>
          <w:i/>
          <w:color w:val="000000" w:themeColor="text1"/>
          <w:u w:val="none"/>
        </w:rPr>
        <w:t xml:space="preserve"> </w:t>
      </w:r>
      <w:r w:rsidRPr="00351C73">
        <w:rPr>
          <w:b w:val="0"/>
          <w:color w:val="000000" w:themeColor="text1"/>
          <w:u w:val="none"/>
        </w:rPr>
        <w:t xml:space="preserve">Article 2 </w:t>
      </w:r>
      <w:hyperlink r:id="rId876" w:history="1">
        <w:r w:rsidRPr="00351C73">
          <w:rPr>
            <w:rStyle w:val="Hyperlink"/>
            <w:b w:val="0"/>
            <w:color w:val="000000" w:themeColor="text1"/>
          </w:rPr>
          <w:t>Trafficking Directive 2011/36/EU</w:t>
        </w:r>
      </w:hyperlink>
      <w:r w:rsidRPr="00351C73">
        <w:rPr>
          <w:b w:val="0"/>
          <w:color w:val="000000" w:themeColor="text1"/>
          <w:u w:val="none"/>
        </w:rPr>
        <w:t xml:space="preserve">; </w:t>
      </w:r>
    </w:p>
    <w:p w:rsidR="00D825AE" w:rsidRPr="00351C73" w:rsidRDefault="00D825AE" w:rsidP="00563CC3">
      <w:pPr>
        <w:spacing w:after="120"/>
        <w:rPr>
          <w:rFonts w:asciiTheme="majorHAnsi" w:hAnsiTheme="majorHAnsi"/>
          <w:color w:val="000000" w:themeColor="text1"/>
          <w:sz w:val="20"/>
          <w:szCs w:val="20"/>
        </w:rPr>
      </w:pPr>
    </w:p>
    <w:sectPr w:rsidR="00D825AE" w:rsidRPr="00351C73" w:rsidSect="00A55630">
      <w:pgSz w:w="11906" w:h="16838"/>
      <w:pgMar w:top="1440" w:right="1332" w:bottom="1440"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36" w:rsidRDefault="002E0F36" w:rsidP="00952119">
      <w:pPr>
        <w:spacing w:after="0" w:line="240" w:lineRule="auto"/>
      </w:pPr>
      <w:r>
        <w:separator/>
      </w:r>
    </w:p>
  </w:endnote>
  <w:endnote w:type="continuationSeparator" w:id="0">
    <w:p w:rsidR="002E0F36" w:rsidRDefault="002E0F36" w:rsidP="0095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36" w:rsidRDefault="002E0F36" w:rsidP="00952119">
      <w:pPr>
        <w:spacing w:after="0" w:line="240" w:lineRule="auto"/>
      </w:pPr>
      <w:r>
        <w:separator/>
      </w:r>
    </w:p>
  </w:footnote>
  <w:footnote w:type="continuationSeparator" w:id="0">
    <w:p w:rsidR="002E0F36" w:rsidRDefault="002E0F36" w:rsidP="00952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94B"/>
    <w:multiLevelType w:val="hybridMultilevel"/>
    <w:tmpl w:val="FBCC5E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D512E4"/>
    <w:multiLevelType w:val="hybridMultilevel"/>
    <w:tmpl w:val="D5D61A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7767DB"/>
    <w:multiLevelType w:val="hybridMultilevel"/>
    <w:tmpl w:val="39782F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7734D48"/>
    <w:multiLevelType w:val="hybridMultilevel"/>
    <w:tmpl w:val="D5547D86"/>
    <w:lvl w:ilvl="0" w:tplc="0B7C1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D09A6"/>
    <w:multiLevelType w:val="hybridMultilevel"/>
    <w:tmpl w:val="FE78E16A"/>
    <w:lvl w:ilvl="0" w:tplc="AD22970A">
      <w:start w:val="1"/>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1DEF0DE8"/>
    <w:multiLevelType w:val="hybridMultilevel"/>
    <w:tmpl w:val="6442964A"/>
    <w:lvl w:ilvl="0" w:tplc="540602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1C5450D"/>
    <w:multiLevelType w:val="hybridMultilevel"/>
    <w:tmpl w:val="76AC3332"/>
    <w:lvl w:ilvl="0" w:tplc="663451D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31814A9"/>
    <w:multiLevelType w:val="hybridMultilevel"/>
    <w:tmpl w:val="ADF622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3B13F1"/>
    <w:multiLevelType w:val="hybridMultilevel"/>
    <w:tmpl w:val="726C3114"/>
    <w:lvl w:ilvl="0" w:tplc="5D2864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91240CF"/>
    <w:multiLevelType w:val="hybridMultilevel"/>
    <w:tmpl w:val="16506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7C2009"/>
    <w:multiLevelType w:val="hybridMultilevel"/>
    <w:tmpl w:val="657A8B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3E48B3"/>
    <w:multiLevelType w:val="hybridMultilevel"/>
    <w:tmpl w:val="8CD697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A334C37"/>
    <w:multiLevelType w:val="hybridMultilevel"/>
    <w:tmpl w:val="52669E28"/>
    <w:lvl w:ilvl="0" w:tplc="5D2864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B4E254C"/>
    <w:multiLevelType w:val="hybridMultilevel"/>
    <w:tmpl w:val="F900FD6C"/>
    <w:lvl w:ilvl="0" w:tplc="540602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5F72E9F"/>
    <w:multiLevelType w:val="hybridMultilevel"/>
    <w:tmpl w:val="68E0DC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5F966CC"/>
    <w:multiLevelType w:val="hybridMultilevel"/>
    <w:tmpl w:val="FF0ABC0C"/>
    <w:lvl w:ilvl="0" w:tplc="984AF61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7036630"/>
    <w:multiLevelType w:val="hybridMultilevel"/>
    <w:tmpl w:val="8E28FF0E"/>
    <w:lvl w:ilvl="0" w:tplc="4B44DBB0">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7">
    <w:nsid w:val="5A4B4471"/>
    <w:multiLevelType w:val="hybridMultilevel"/>
    <w:tmpl w:val="B13A88EC"/>
    <w:lvl w:ilvl="0" w:tplc="69764A96">
      <w:start w:val="6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FAD4426"/>
    <w:multiLevelType w:val="hybridMultilevel"/>
    <w:tmpl w:val="5E28B84A"/>
    <w:lvl w:ilvl="0" w:tplc="18090001">
      <w:start w:val="1"/>
      <w:numFmt w:val="bullet"/>
      <w:lvlText w:val=""/>
      <w:lvlJc w:val="left"/>
      <w:pPr>
        <w:ind w:left="1123" w:hanging="360"/>
      </w:pPr>
      <w:rPr>
        <w:rFonts w:ascii="Symbol" w:hAnsi="Symbol" w:hint="default"/>
      </w:rPr>
    </w:lvl>
    <w:lvl w:ilvl="1" w:tplc="18090003" w:tentative="1">
      <w:start w:val="1"/>
      <w:numFmt w:val="bullet"/>
      <w:lvlText w:val="o"/>
      <w:lvlJc w:val="left"/>
      <w:pPr>
        <w:ind w:left="1843" w:hanging="360"/>
      </w:pPr>
      <w:rPr>
        <w:rFonts w:ascii="Courier New" w:hAnsi="Courier New" w:cs="Courier New" w:hint="default"/>
      </w:rPr>
    </w:lvl>
    <w:lvl w:ilvl="2" w:tplc="18090005" w:tentative="1">
      <w:start w:val="1"/>
      <w:numFmt w:val="bullet"/>
      <w:lvlText w:val=""/>
      <w:lvlJc w:val="left"/>
      <w:pPr>
        <w:ind w:left="2563" w:hanging="360"/>
      </w:pPr>
      <w:rPr>
        <w:rFonts w:ascii="Wingdings" w:hAnsi="Wingdings" w:hint="default"/>
      </w:rPr>
    </w:lvl>
    <w:lvl w:ilvl="3" w:tplc="18090001" w:tentative="1">
      <w:start w:val="1"/>
      <w:numFmt w:val="bullet"/>
      <w:lvlText w:val=""/>
      <w:lvlJc w:val="left"/>
      <w:pPr>
        <w:ind w:left="3283" w:hanging="360"/>
      </w:pPr>
      <w:rPr>
        <w:rFonts w:ascii="Symbol" w:hAnsi="Symbol" w:hint="default"/>
      </w:rPr>
    </w:lvl>
    <w:lvl w:ilvl="4" w:tplc="18090003" w:tentative="1">
      <w:start w:val="1"/>
      <w:numFmt w:val="bullet"/>
      <w:lvlText w:val="o"/>
      <w:lvlJc w:val="left"/>
      <w:pPr>
        <w:ind w:left="4003" w:hanging="360"/>
      </w:pPr>
      <w:rPr>
        <w:rFonts w:ascii="Courier New" w:hAnsi="Courier New" w:cs="Courier New" w:hint="default"/>
      </w:rPr>
    </w:lvl>
    <w:lvl w:ilvl="5" w:tplc="18090005" w:tentative="1">
      <w:start w:val="1"/>
      <w:numFmt w:val="bullet"/>
      <w:lvlText w:val=""/>
      <w:lvlJc w:val="left"/>
      <w:pPr>
        <w:ind w:left="4723" w:hanging="360"/>
      </w:pPr>
      <w:rPr>
        <w:rFonts w:ascii="Wingdings" w:hAnsi="Wingdings" w:hint="default"/>
      </w:rPr>
    </w:lvl>
    <w:lvl w:ilvl="6" w:tplc="18090001" w:tentative="1">
      <w:start w:val="1"/>
      <w:numFmt w:val="bullet"/>
      <w:lvlText w:val=""/>
      <w:lvlJc w:val="left"/>
      <w:pPr>
        <w:ind w:left="5443" w:hanging="360"/>
      </w:pPr>
      <w:rPr>
        <w:rFonts w:ascii="Symbol" w:hAnsi="Symbol" w:hint="default"/>
      </w:rPr>
    </w:lvl>
    <w:lvl w:ilvl="7" w:tplc="18090003" w:tentative="1">
      <w:start w:val="1"/>
      <w:numFmt w:val="bullet"/>
      <w:lvlText w:val="o"/>
      <w:lvlJc w:val="left"/>
      <w:pPr>
        <w:ind w:left="6163" w:hanging="360"/>
      </w:pPr>
      <w:rPr>
        <w:rFonts w:ascii="Courier New" w:hAnsi="Courier New" w:cs="Courier New" w:hint="default"/>
      </w:rPr>
    </w:lvl>
    <w:lvl w:ilvl="8" w:tplc="18090005" w:tentative="1">
      <w:start w:val="1"/>
      <w:numFmt w:val="bullet"/>
      <w:lvlText w:val=""/>
      <w:lvlJc w:val="left"/>
      <w:pPr>
        <w:ind w:left="6883" w:hanging="360"/>
      </w:pPr>
      <w:rPr>
        <w:rFonts w:ascii="Wingdings" w:hAnsi="Wingdings" w:hint="default"/>
      </w:rPr>
    </w:lvl>
  </w:abstractNum>
  <w:abstractNum w:abstractNumId="19">
    <w:nsid w:val="65874162"/>
    <w:multiLevelType w:val="hybridMultilevel"/>
    <w:tmpl w:val="067E7A66"/>
    <w:lvl w:ilvl="0" w:tplc="0F860812">
      <w:start w:val="1"/>
      <w:numFmt w:val="decimal"/>
      <w:pStyle w:val="KeywordTitle"/>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79D5129"/>
    <w:multiLevelType w:val="hybridMultilevel"/>
    <w:tmpl w:val="8F52A21C"/>
    <w:lvl w:ilvl="0" w:tplc="ABE4BF1A">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D51169"/>
    <w:multiLevelType w:val="hybridMultilevel"/>
    <w:tmpl w:val="50148738"/>
    <w:lvl w:ilvl="0" w:tplc="540602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6E423453"/>
    <w:multiLevelType w:val="hybridMultilevel"/>
    <w:tmpl w:val="11D6B21C"/>
    <w:lvl w:ilvl="0" w:tplc="74207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B3A430C"/>
    <w:multiLevelType w:val="hybridMultilevel"/>
    <w:tmpl w:val="E7E6E1BA"/>
    <w:lvl w:ilvl="0" w:tplc="5D2864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7CFB75A2"/>
    <w:multiLevelType w:val="hybridMultilevel"/>
    <w:tmpl w:val="B12A2698"/>
    <w:lvl w:ilvl="0" w:tplc="12AC991E">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0"/>
  </w:num>
  <w:num w:numId="5">
    <w:abstractNumId w:val="10"/>
  </w:num>
  <w:num w:numId="6">
    <w:abstractNumId w:val="9"/>
  </w:num>
  <w:num w:numId="7">
    <w:abstractNumId w:val="2"/>
  </w:num>
  <w:num w:numId="8">
    <w:abstractNumId w:val="19"/>
  </w:num>
  <w:num w:numId="9">
    <w:abstractNumId w:val="1"/>
  </w:num>
  <w:num w:numId="10">
    <w:abstractNumId w:val="22"/>
  </w:num>
  <w:num w:numId="11">
    <w:abstractNumId w:val="18"/>
  </w:num>
  <w:num w:numId="12">
    <w:abstractNumId w:val="4"/>
  </w:num>
  <w:num w:numId="13">
    <w:abstractNumId w:val="16"/>
  </w:num>
  <w:num w:numId="14">
    <w:abstractNumId w:val="12"/>
  </w:num>
  <w:num w:numId="15">
    <w:abstractNumId w:val="8"/>
  </w:num>
  <w:num w:numId="16">
    <w:abstractNumId w:val="23"/>
  </w:num>
  <w:num w:numId="17">
    <w:abstractNumId w:val="13"/>
  </w:num>
  <w:num w:numId="18">
    <w:abstractNumId w:val="24"/>
  </w:num>
  <w:num w:numId="19">
    <w:abstractNumId w:val="5"/>
  </w:num>
  <w:num w:numId="20">
    <w:abstractNumId w:val="21"/>
  </w:num>
  <w:num w:numId="21">
    <w:abstractNumId w:val="6"/>
  </w:num>
  <w:num w:numId="22">
    <w:abstractNumId w:val="20"/>
  </w:num>
  <w:num w:numId="23">
    <w:abstractNumId w:val="7"/>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00"/>
    <w:rsid w:val="00000B7D"/>
    <w:rsid w:val="00012116"/>
    <w:rsid w:val="00012B0E"/>
    <w:rsid w:val="00013CF4"/>
    <w:rsid w:val="0002257D"/>
    <w:rsid w:val="00030E56"/>
    <w:rsid w:val="00051ABF"/>
    <w:rsid w:val="0006008C"/>
    <w:rsid w:val="0006691D"/>
    <w:rsid w:val="000A6EE0"/>
    <w:rsid w:val="000F23DC"/>
    <w:rsid w:val="00100A19"/>
    <w:rsid w:val="0014074E"/>
    <w:rsid w:val="001643C2"/>
    <w:rsid w:val="001B0726"/>
    <w:rsid w:val="001D6032"/>
    <w:rsid w:val="001F79F9"/>
    <w:rsid w:val="00210756"/>
    <w:rsid w:val="002361E7"/>
    <w:rsid w:val="00273D08"/>
    <w:rsid w:val="002876E6"/>
    <w:rsid w:val="002E0F36"/>
    <w:rsid w:val="002F1B36"/>
    <w:rsid w:val="00307DCA"/>
    <w:rsid w:val="00351C73"/>
    <w:rsid w:val="003562C1"/>
    <w:rsid w:val="00392EAD"/>
    <w:rsid w:val="003B7700"/>
    <w:rsid w:val="003D727B"/>
    <w:rsid w:val="003E77B7"/>
    <w:rsid w:val="00446C81"/>
    <w:rsid w:val="00470830"/>
    <w:rsid w:val="004A1D2A"/>
    <w:rsid w:val="004B29D3"/>
    <w:rsid w:val="004B5AFC"/>
    <w:rsid w:val="004B7699"/>
    <w:rsid w:val="004C026E"/>
    <w:rsid w:val="004C1800"/>
    <w:rsid w:val="004F0511"/>
    <w:rsid w:val="0052740D"/>
    <w:rsid w:val="00563CC3"/>
    <w:rsid w:val="00592C28"/>
    <w:rsid w:val="00592D82"/>
    <w:rsid w:val="00593D07"/>
    <w:rsid w:val="005A629C"/>
    <w:rsid w:val="005B1186"/>
    <w:rsid w:val="005C0418"/>
    <w:rsid w:val="005C1035"/>
    <w:rsid w:val="005E76A0"/>
    <w:rsid w:val="006262AB"/>
    <w:rsid w:val="00636765"/>
    <w:rsid w:val="006807F1"/>
    <w:rsid w:val="00682C1C"/>
    <w:rsid w:val="0069103E"/>
    <w:rsid w:val="0069550D"/>
    <w:rsid w:val="006A657F"/>
    <w:rsid w:val="006B6E9D"/>
    <w:rsid w:val="006E320B"/>
    <w:rsid w:val="006E3405"/>
    <w:rsid w:val="006E7B13"/>
    <w:rsid w:val="007262B7"/>
    <w:rsid w:val="0072669E"/>
    <w:rsid w:val="00734861"/>
    <w:rsid w:val="00755355"/>
    <w:rsid w:val="007618A3"/>
    <w:rsid w:val="00762135"/>
    <w:rsid w:val="007B1958"/>
    <w:rsid w:val="007C5E42"/>
    <w:rsid w:val="007D265B"/>
    <w:rsid w:val="007E217D"/>
    <w:rsid w:val="008370E7"/>
    <w:rsid w:val="0084014B"/>
    <w:rsid w:val="00845B6E"/>
    <w:rsid w:val="00846E7E"/>
    <w:rsid w:val="008612DB"/>
    <w:rsid w:val="008714FA"/>
    <w:rsid w:val="008A11FA"/>
    <w:rsid w:val="008A2F85"/>
    <w:rsid w:val="008A547B"/>
    <w:rsid w:val="008A7834"/>
    <w:rsid w:val="008B1E9F"/>
    <w:rsid w:val="008C0015"/>
    <w:rsid w:val="008C5AD2"/>
    <w:rsid w:val="008E12C2"/>
    <w:rsid w:val="008E66F7"/>
    <w:rsid w:val="008E7B95"/>
    <w:rsid w:val="008F3001"/>
    <w:rsid w:val="008F51AB"/>
    <w:rsid w:val="009001EA"/>
    <w:rsid w:val="00917305"/>
    <w:rsid w:val="00926AA9"/>
    <w:rsid w:val="00952119"/>
    <w:rsid w:val="00967531"/>
    <w:rsid w:val="00973A1D"/>
    <w:rsid w:val="009A313D"/>
    <w:rsid w:val="009A7F3A"/>
    <w:rsid w:val="009B6BD3"/>
    <w:rsid w:val="009B7419"/>
    <w:rsid w:val="009C1998"/>
    <w:rsid w:val="009D0837"/>
    <w:rsid w:val="00A15921"/>
    <w:rsid w:val="00A23D85"/>
    <w:rsid w:val="00A3157C"/>
    <w:rsid w:val="00A46375"/>
    <w:rsid w:val="00A52263"/>
    <w:rsid w:val="00A55630"/>
    <w:rsid w:val="00A57930"/>
    <w:rsid w:val="00A7490C"/>
    <w:rsid w:val="00A945F4"/>
    <w:rsid w:val="00AA3D94"/>
    <w:rsid w:val="00AA4D4D"/>
    <w:rsid w:val="00AC7433"/>
    <w:rsid w:val="00AD24E9"/>
    <w:rsid w:val="00AE2A33"/>
    <w:rsid w:val="00B00BB0"/>
    <w:rsid w:val="00B207DD"/>
    <w:rsid w:val="00BC0985"/>
    <w:rsid w:val="00C1146B"/>
    <w:rsid w:val="00C2261F"/>
    <w:rsid w:val="00C35582"/>
    <w:rsid w:val="00C421C2"/>
    <w:rsid w:val="00C80B2A"/>
    <w:rsid w:val="00CA0DCC"/>
    <w:rsid w:val="00CA21E3"/>
    <w:rsid w:val="00CD0603"/>
    <w:rsid w:val="00CD79BD"/>
    <w:rsid w:val="00CF788B"/>
    <w:rsid w:val="00D40C3E"/>
    <w:rsid w:val="00D610C7"/>
    <w:rsid w:val="00D64BAF"/>
    <w:rsid w:val="00D77C3E"/>
    <w:rsid w:val="00D825AE"/>
    <w:rsid w:val="00D90E33"/>
    <w:rsid w:val="00DB1689"/>
    <w:rsid w:val="00DB3691"/>
    <w:rsid w:val="00DB4CC1"/>
    <w:rsid w:val="00DE0499"/>
    <w:rsid w:val="00DE1BAC"/>
    <w:rsid w:val="00DF2748"/>
    <w:rsid w:val="00E15ED7"/>
    <w:rsid w:val="00E273E9"/>
    <w:rsid w:val="00E3130B"/>
    <w:rsid w:val="00F00C1C"/>
    <w:rsid w:val="00F374B8"/>
    <w:rsid w:val="00F43593"/>
    <w:rsid w:val="00F459D9"/>
    <w:rsid w:val="00F75AD0"/>
    <w:rsid w:val="00F82CDB"/>
    <w:rsid w:val="00FA2D23"/>
    <w:rsid w:val="00FD6C3C"/>
    <w:rsid w:val="00FF1F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3DC"/>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B6E"/>
    <w:pPr>
      <w:ind w:left="720"/>
      <w:contextualSpacing/>
    </w:pPr>
  </w:style>
  <w:style w:type="paragraph" w:styleId="Header">
    <w:name w:val="header"/>
    <w:basedOn w:val="Normal"/>
    <w:link w:val="HeaderChar"/>
    <w:uiPriority w:val="99"/>
    <w:unhideWhenUsed/>
    <w:rsid w:val="0095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119"/>
  </w:style>
  <w:style w:type="paragraph" w:styleId="Footer">
    <w:name w:val="footer"/>
    <w:basedOn w:val="Normal"/>
    <w:link w:val="FooterChar"/>
    <w:uiPriority w:val="99"/>
    <w:unhideWhenUsed/>
    <w:rsid w:val="0095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119"/>
  </w:style>
  <w:style w:type="paragraph" w:customStyle="1" w:styleId="KeywordTitle">
    <w:name w:val="Keyword Title"/>
    <w:basedOn w:val="ListParagraph"/>
    <w:link w:val="KeywordTitleChar"/>
    <w:qFormat/>
    <w:rsid w:val="00307DCA"/>
    <w:pPr>
      <w:numPr>
        <w:numId w:val="8"/>
      </w:numPr>
    </w:pPr>
    <w:rPr>
      <w:rFonts w:asciiTheme="majorHAnsi" w:hAnsiTheme="majorHAnsi"/>
      <w:sz w:val="20"/>
      <w:szCs w:val="20"/>
    </w:rPr>
  </w:style>
  <w:style w:type="character" w:customStyle="1" w:styleId="ListParagraphChar">
    <w:name w:val="List Paragraph Char"/>
    <w:basedOn w:val="DefaultParagraphFont"/>
    <w:link w:val="ListParagraph"/>
    <w:uiPriority w:val="34"/>
    <w:rsid w:val="00307DCA"/>
  </w:style>
  <w:style w:type="character" w:customStyle="1" w:styleId="KeywordTitleChar">
    <w:name w:val="Keyword Title Char"/>
    <w:basedOn w:val="ListParagraphChar"/>
    <w:link w:val="KeywordTitle"/>
    <w:rsid w:val="00307DCA"/>
    <w:rPr>
      <w:rFonts w:asciiTheme="majorHAnsi" w:hAnsiTheme="majorHAnsi"/>
      <w:sz w:val="20"/>
      <w:szCs w:val="20"/>
    </w:rPr>
  </w:style>
  <w:style w:type="character" w:customStyle="1" w:styleId="Heading1Char">
    <w:name w:val="Heading 1 Char"/>
    <w:basedOn w:val="DefaultParagraphFont"/>
    <w:link w:val="Heading1"/>
    <w:uiPriority w:val="9"/>
    <w:rsid w:val="000F23DC"/>
    <w:rPr>
      <w:rFonts w:asciiTheme="majorHAnsi" w:eastAsiaTheme="majorEastAsia" w:hAnsiTheme="majorHAnsi" w:cstheme="majorBidi"/>
      <w:b/>
      <w:bCs/>
      <w:sz w:val="28"/>
      <w:szCs w:val="28"/>
    </w:rPr>
  </w:style>
  <w:style w:type="paragraph" w:styleId="PlainText">
    <w:name w:val="Plain Text"/>
    <w:basedOn w:val="Normal"/>
    <w:link w:val="PlainTextChar"/>
    <w:uiPriority w:val="99"/>
    <w:unhideWhenUsed/>
    <w:rsid w:val="000F23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23DC"/>
    <w:rPr>
      <w:rFonts w:ascii="Consolas" w:hAnsi="Consolas" w:cs="Consolas"/>
      <w:sz w:val="21"/>
      <w:szCs w:val="21"/>
    </w:rPr>
  </w:style>
  <w:style w:type="paragraph" w:customStyle="1" w:styleId="Keyword">
    <w:name w:val="Keyword"/>
    <w:basedOn w:val="Normal"/>
    <w:link w:val="KeywordChar"/>
    <w:qFormat/>
    <w:rsid w:val="000F23DC"/>
    <w:pPr>
      <w:spacing w:after="120"/>
    </w:pPr>
    <w:rPr>
      <w:b/>
      <w:u w:val="single"/>
    </w:rPr>
  </w:style>
  <w:style w:type="character" w:customStyle="1" w:styleId="KeywordChar">
    <w:name w:val="Keyword Char"/>
    <w:basedOn w:val="DefaultParagraphFont"/>
    <w:link w:val="Keyword"/>
    <w:rsid w:val="000F23DC"/>
    <w:rPr>
      <w:b/>
      <w:u w:val="single"/>
    </w:rPr>
  </w:style>
  <w:style w:type="character" w:styleId="Hyperlink">
    <w:name w:val="Hyperlink"/>
    <w:basedOn w:val="DefaultParagraphFont"/>
    <w:uiPriority w:val="99"/>
    <w:unhideWhenUsed/>
    <w:rsid w:val="00A55630"/>
    <w:rPr>
      <w:color w:val="0000FF" w:themeColor="hyperlink"/>
      <w:u w:val="single"/>
    </w:rPr>
  </w:style>
  <w:style w:type="character" w:styleId="FollowedHyperlink">
    <w:name w:val="FollowedHyperlink"/>
    <w:basedOn w:val="DefaultParagraphFont"/>
    <w:uiPriority w:val="99"/>
    <w:semiHidden/>
    <w:unhideWhenUsed/>
    <w:rsid w:val="00A55630"/>
    <w:rPr>
      <w:color w:val="800080" w:themeColor="followedHyperlink"/>
      <w:u w:val="single"/>
    </w:rPr>
  </w:style>
  <w:style w:type="character" w:styleId="CommentReference">
    <w:name w:val="annotation reference"/>
    <w:basedOn w:val="DefaultParagraphFont"/>
    <w:uiPriority w:val="99"/>
    <w:semiHidden/>
    <w:unhideWhenUsed/>
    <w:rsid w:val="00A55630"/>
    <w:rPr>
      <w:sz w:val="16"/>
      <w:szCs w:val="16"/>
    </w:rPr>
  </w:style>
  <w:style w:type="paragraph" w:styleId="CommentText">
    <w:name w:val="annotation text"/>
    <w:basedOn w:val="Normal"/>
    <w:link w:val="CommentTextChar"/>
    <w:uiPriority w:val="99"/>
    <w:semiHidden/>
    <w:unhideWhenUsed/>
    <w:rsid w:val="00A55630"/>
    <w:pPr>
      <w:spacing w:line="240" w:lineRule="auto"/>
    </w:pPr>
    <w:rPr>
      <w:sz w:val="20"/>
      <w:szCs w:val="20"/>
    </w:rPr>
  </w:style>
  <w:style w:type="character" w:customStyle="1" w:styleId="CommentTextChar">
    <w:name w:val="Comment Text Char"/>
    <w:basedOn w:val="DefaultParagraphFont"/>
    <w:link w:val="CommentText"/>
    <w:uiPriority w:val="99"/>
    <w:semiHidden/>
    <w:rsid w:val="00A55630"/>
    <w:rPr>
      <w:sz w:val="20"/>
      <w:szCs w:val="20"/>
    </w:rPr>
  </w:style>
  <w:style w:type="paragraph" w:styleId="CommentSubject">
    <w:name w:val="annotation subject"/>
    <w:basedOn w:val="CommentText"/>
    <w:next w:val="CommentText"/>
    <w:link w:val="CommentSubjectChar"/>
    <w:uiPriority w:val="99"/>
    <w:semiHidden/>
    <w:unhideWhenUsed/>
    <w:rsid w:val="00A55630"/>
    <w:rPr>
      <w:b/>
      <w:bCs/>
    </w:rPr>
  </w:style>
  <w:style w:type="character" w:customStyle="1" w:styleId="CommentSubjectChar">
    <w:name w:val="Comment Subject Char"/>
    <w:basedOn w:val="CommentTextChar"/>
    <w:link w:val="CommentSubject"/>
    <w:uiPriority w:val="99"/>
    <w:semiHidden/>
    <w:rsid w:val="00A55630"/>
    <w:rPr>
      <w:b/>
      <w:bCs/>
      <w:sz w:val="20"/>
      <w:szCs w:val="20"/>
    </w:rPr>
  </w:style>
  <w:style w:type="paragraph" w:styleId="BalloonText">
    <w:name w:val="Balloon Text"/>
    <w:basedOn w:val="Normal"/>
    <w:link w:val="BalloonTextChar"/>
    <w:uiPriority w:val="99"/>
    <w:semiHidden/>
    <w:unhideWhenUsed/>
    <w:rsid w:val="00A5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30"/>
    <w:rPr>
      <w:rFonts w:ascii="Tahoma" w:hAnsi="Tahoma" w:cs="Tahoma"/>
      <w:sz w:val="16"/>
      <w:szCs w:val="16"/>
    </w:rPr>
  </w:style>
  <w:style w:type="character" w:styleId="Strong">
    <w:name w:val="Strong"/>
    <w:basedOn w:val="DefaultParagraphFont"/>
    <w:uiPriority w:val="22"/>
    <w:qFormat/>
    <w:rsid w:val="00E15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3DC"/>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B6E"/>
    <w:pPr>
      <w:ind w:left="720"/>
      <w:contextualSpacing/>
    </w:pPr>
  </w:style>
  <w:style w:type="paragraph" w:styleId="Header">
    <w:name w:val="header"/>
    <w:basedOn w:val="Normal"/>
    <w:link w:val="HeaderChar"/>
    <w:uiPriority w:val="99"/>
    <w:unhideWhenUsed/>
    <w:rsid w:val="0095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119"/>
  </w:style>
  <w:style w:type="paragraph" w:styleId="Footer">
    <w:name w:val="footer"/>
    <w:basedOn w:val="Normal"/>
    <w:link w:val="FooterChar"/>
    <w:uiPriority w:val="99"/>
    <w:unhideWhenUsed/>
    <w:rsid w:val="0095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119"/>
  </w:style>
  <w:style w:type="paragraph" w:customStyle="1" w:styleId="KeywordTitle">
    <w:name w:val="Keyword Title"/>
    <w:basedOn w:val="ListParagraph"/>
    <w:link w:val="KeywordTitleChar"/>
    <w:qFormat/>
    <w:rsid w:val="00307DCA"/>
    <w:pPr>
      <w:numPr>
        <w:numId w:val="8"/>
      </w:numPr>
    </w:pPr>
    <w:rPr>
      <w:rFonts w:asciiTheme="majorHAnsi" w:hAnsiTheme="majorHAnsi"/>
      <w:sz w:val="20"/>
      <w:szCs w:val="20"/>
    </w:rPr>
  </w:style>
  <w:style w:type="character" w:customStyle="1" w:styleId="ListParagraphChar">
    <w:name w:val="List Paragraph Char"/>
    <w:basedOn w:val="DefaultParagraphFont"/>
    <w:link w:val="ListParagraph"/>
    <w:uiPriority w:val="34"/>
    <w:rsid w:val="00307DCA"/>
  </w:style>
  <w:style w:type="character" w:customStyle="1" w:styleId="KeywordTitleChar">
    <w:name w:val="Keyword Title Char"/>
    <w:basedOn w:val="ListParagraphChar"/>
    <w:link w:val="KeywordTitle"/>
    <w:rsid w:val="00307DCA"/>
    <w:rPr>
      <w:rFonts w:asciiTheme="majorHAnsi" w:hAnsiTheme="majorHAnsi"/>
      <w:sz w:val="20"/>
      <w:szCs w:val="20"/>
    </w:rPr>
  </w:style>
  <w:style w:type="character" w:customStyle="1" w:styleId="Heading1Char">
    <w:name w:val="Heading 1 Char"/>
    <w:basedOn w:val="DefaultParagraphFont"/>
    <w:link w:val="Heading1"/>
    <w:uiPriority w:val="9"/>
    <w:rsid w:val="000F23DC"/>
    <w:rPr>
      <w:rFonts w:asciiTheme="majorHAnsi" w:eastAsiaTheme="majorEastAsia" w:hAnsiTheme="majorHAnsi" w:cstheme="majorBidi"/>
      <w:b/>
      <w:bCs/>
      <w:sz w:val="28"/>
      <w:szCs w:val="28"/>
    </w:rPr>
  </w:style>
  <w:style w:type="paragraph" w:styleId="PlainText">
    <w:name w:val="Plain Text"/>
    <w:basedOn w:val="Normal"/>
    <w:link w:val="PlainTextChar"/>
    <w:uiPriority w:val="99"/>
    <w:unhideWhenUsed/>
    <w:rsid w:val="000F23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23DC"/>
    <w:rPr>
      <w:rFonts w:ascii="Consolas" w:hAnsi="Consolas" w:cs="Consolas"/>
      <w:sz w:val="21"/>
      <w:szCs w:val="21"/>
    </w:rPr>
  </w:style>
  <w:style w:type="paragraph" w:customStyle="1" w:styleId="Keyword">
    <w:name w:val="Keyword"/>
    <w:basedOn w:val="Normal"/>
    <w:link w:val="KeywordChar"/>
    <w:qFormat/>
    <w:rsid w:val="000F23DC"/>
    <w:pPr>
      <w:spacing w:after="120"/>
    </w:pPr>
    <w:rPr>
      <w:b/>
      <w:u w:val="single"/>
    </w:rPr>
  </w:style>
  <w:style w:type="character" w:customStyle="1" w:styleId="KeywordChar">
    <w:name w:val="Keyword Char"/>
    <w:basedOn w:val="DefaultParagraphFont"/>
    <w:link w:val="Keyword"/>
    <w:rsid w:val="000F23DC"/>
    <w:rPr>
      <w:b/>
      <w:u w:val="single"/>
    </w:rPr>
  </w:style>
  <w:style w:type="character" w:styleId="Hyperlink">
    <w:name w:val="Hyperlink"/>
    <w:basedOn w:val="DefaultParagraphFont"/>
    <w:uiPriority w:val="99"/>
    <w:unhideWhenUsed/>
    <w:rsid w:val="00A55630"/>
    <w:rPr>
      <w:color w:val="0000FF" w:themeColor="hyperlink"/>
      <w:u w:val="single"/>
    </w:rPr>
  </w:style>
  <w:style w:type="character" w:styleId="FollowedHyperlink">
    <w:name w:val="FollowedHyperlink"/>
    <w:basedOn w:val="DefaultParagraphFont"/>
    <w:uiPriority w:val="99"/>
    <w:semiHidden/>
    <w:unhideWhenUsed/>
    <w:rsid w:val="00A55630"/>
    <w:rPr>
      <w:color w:val="800080" w:themeColor="followedHyperlink"/>
      <w:u w:val="single"/>
    </w:rPr>
  </w:style>
  <w:style w:type="character" w:styleId="CommentReference">
    <w:name w:val="annotation reference"/>
    <w:basedOn w:val="DefaultParagraphFont"/>
    <w:uiPriority w:val="99"/>
    <w:semiHidden/>
    <w:unhideWhenUsed/>
    <w:rsid w:val="00A55630"/>
    <w:rPr>
      <w:sz w:val="16"/>
      <w:szCs w:val="16"/>
    </w:rPr>
  </w:style>
  <w:style w:type="paragraph" w:styleId="CommentText">
    <w:name w:val="annotation text"/>
    <w:basedOn w:val="Normal"/>
    <w:link w:val="CommentTextChar"/>
    <w:uiPriority w:val="99"/>
    <w:semiHidden/>
    <w:unhideWhenUsed/>
    <w:rsid w:val="00A55630"/>
    <w:pPr>
      <w:spacing w:line="240" w:lineRule="auto"/>
    </w:pPr>
    <w:rPr>
      <w:sz w:val="20"/>
      <w:szCs w:val="20"/>
    </w:rPr>
  </w:style>
  <w:style w:type="character" w:customStyle="1" w:styleId="CommentTextChar">
    <w:name w:val="Comment Text Char"/>
    <w:basedOn w:val="DefaultParagraphFont"/>
    <w:link w:val="CommentText"/>
    <w:uiPriority w:val="99"/>
    <w:semiHidden/>
    <w:rsid w:val="00A55630"/>
    <w:rPr>
      <w:sz w:val="20"/>
      <w:szCs w:val="20"/>
    </w:rPr>
  </w:style>
  <w:style w:type="paragraph" w:styleId="CommentSubject">
    <w:name w:val="annotation subject"/>
    <w:basedOn w:val="CommentText"/>
    <w:next w:val="CommentText"/>
    <w:link w:val="CommentSubjectChar"/>
    <w:uiPriority w:val="99"/>
    <w:semiHidden/>
    <w:unhideWhenUsed/>
    <w:rsid w:val="00A55630"/>
    <w:rPr>
      <w:b/>
      <w:bCs/>
    </w:rPr>
  </w:style>
  <w:style w:type="character" w:customStyle="1" w:styleId="CommentSubjectChar">
    <w:name w:val="Comment Subject Char"/>
    <w:basedOn w:val="CommentTextChar"/>
    <w:link w:val="CommentSubject"/>
    <w:uiPriority w:val="99"/>
    <w:semiHidden/>
    <w:rsid w:val="00A55630"/>
    <w:rPr>
      <w:b/>
      <w:bCs/>
      <w:sz w:val="20"/>
      <w:szCs w:val="20"/>
    </w:rPr>
  </w:style>
  <w:style w:type="paragraph" w:styleId="BalloonText">
    <w:name w:val="Balloon Text"/>
    <w:basedOn w:val="Normal"/>
    <w:link w:val="BalloonTextChar"/>
    <w:uiPriority w:val="99"/>
    <w:semiHidden/>
    <w:unhideWhenUsed/>
    <w:rsid w:val="00A5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30"/>
    <w:rPr>
      <w:rFonts w:ascii="Tahoma" w:hAnsi="Tahoma" w:cs="Tahoma"/>
      <w:sz w:val="16"/>
      <w:szCs w:val="16"/>
    </w:rPr>
  </w:style>
  <w:style w:type="character" w:styleId="Strong">
    <w:name w:val="Strong"/>
    <w:basedOn w:val="DefaultParagraphFont"/>
    <w:uiPriority w:val="22"/>
    <w:qFormat/>
    <w:rsid w:val="00E1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232">
      <w:bodyDiv w:val="1"/>
      <w:marLeft w:val="0"/>
      <w:marRight w:val="0"/>
      <w:marTop w:val="0"/>
      <w:marBottom w:val="0"/>
      <w:divBdr>
        <w:top w:val="none" w:sz="0" w:space="0" w:color="auto"/>
        <w:left w:val="none" w:sz="0" w:space="0" w:color="auto"/>
        <w:bottom w:val="none" w:sz="0" w:space="0" w:color="auto"/>
        <w:right w:val="none" w:sz="0" w:space="0" w:color="auto"/>
      </w:divBdr>
    </w:div>
    <w:div w:id="83497783">
      <w:bodyDiv w:val="1"/>
      <w:marLeft w:val="0"/>
      <w:marRight w:val="0"/>
      <w:marTop w:val="0"/>
      <w:marBottom w:val="0"/>
      <w:divBdr>
        <w:top w:val="none" w:sz="0" w:space="0" w:color="auto"/>
        <w:left w:val="none" w:sz="0" w:space="0" w:color="auto"/>
        <w:bottom w:val="none" w:sz="0" w:space="0" w:color="auto"/>
        <w:right w:val="none" w:sz="0" w:space="0" w:color="auto"/>
      </w:divBdr>
    </w:div>
    <w:div w:id="274753807">
      <w:bodyDiv w:val="1"/>
      <w:marLeft w:val="0"/>
      <w:marRight w:val="0"/>
      <w:marTop w:val="0"/>
      <w:marBottom w:val="0"/>
      <w:divBdr>
        <w:top w:val="none" w:sz="0" w:space="0" w:color="auto"/>
        <w:left w:val="none" w:sz="0" w:space="0" w:color="auto"/>
        <w:bottom w:val="none" w:sz="0" w:space="0" w:color="auto"/>
        <w:right w:val="none" w:sz="0" w:space="0" w:color="auto"/>
      </w:divBdr>
    </w:div>
    <w:div w:id="486678232">
      <w:bodyDiv w:val="1"/>
      <w:marLeft w:val="0"/>
      <w:marRight w:val="0"/>
      <w:marTop w:val="0"/>
      <w:marBottom w:val="0"/>
      <w:divBdr>
        <w:top w:val="none" w:sz="0" w:space="0" w:color="auto"/>
        <w:left w:val="none" w:sz="0" w:space="0" w:color="auto"/>
        <w:bottom w:val="none" w:sz="0" w:space="0" w:color="auto"/>
        <w:right w:val="none" w:sz="0" w:space="0" w:color="auto"/>
      </w:divBdr>
    </w:div>
    <w:div w:id="1802841212">
      <w:bodyDiv w:val="1"/>
      <w:marLeft w:val="0"/>
      <w:marRight w:val="0"/>
      <w:marTop w:val="0"/>
      <w:marBottom w:val="0"/>
      <w:divBdr>
        <w:top w:val="none" w:sz="0" w:space="0" w:color="auto"/>
        <w:left w:val="none" w:sz="0" w:space="0" w:color="auto"/>
        <w:bottom w:val="none" w:sz="0" w:space="0" w:color="auto"/>
        <w:right w:val="none" w:sz="0" w:space="0" w:color="auto"/>
      </w:divBdr>
      <w:divsChild>
        <w:div w:id="153910847">
          <w:marLeft w:val="0"/>
          <w:marRight w:val="0"/>
          <w:marTop w:val="0"/>
          <w:marBottom w:val="0"/>
          <w:divBdr>
            <w:top w:val="none" w:sz="0" w:space="0" w:color="auto"/>
            <w:left w:val="none" w:sz="0" w:space="0" w:color="auto"/>
            <w:bottom w:val="none" w:sz="0" w:space="0" w:color="auto"/>
            <w:right w:val="none" w:sz="0" w:space="0" w:color="auto"/>
          </w:divBdr>
        </w:div>
        <w:div w:id="224342699">
          <w:marLeft w:val="0"/>
          <w:marRight w:val="0"/>
          <w:marTop w:val="0"/>
          <w:marBottom w:val="0"/>
          <w:divBdr>
            <w:top w:val="none" w:sz="0" w:space="0" w:color="auto"/>
            <w:left w:val="none" w:sz="0" w:space="0" w:color="auto"/>
            <w:bottom w:val="none" w:sz="0" w:space="0" w:color="auto"/>
            <w:right w:val="none" w:sz="0" w:space="0" w:color="auto"/>
          </w:divBdr>
        </w:div>
        <w:div w:id="610628488">
          <w:marLeft w:val="0"/>
          <w:marRight w:val="0"/>
          <w:marTop w:val="0"/>
          <w:marBottom w:val="0"/>
          <w:divBdr>
            <w:top w:val="none" w:sz="0" w:space="0" w:color="auto"/>
            <w:left w:val="none" w:sz="0" w:space="0" w:color="auto"/>
            <w:bottom w:val="none" w:sz="0" w:space="0" w:color="auto"/>
            <w:right w:val="none" w:sz="0" w:space="0" w:color="auto"/>
          </w:divBdr>
        </w:div>
        <w:div w:id="842597552">
          <w:marLeft w:val="0"/>
          <w:marRight w:val="0"/>
          <w:marTop w:val="0"/>
          <w:marBottom w:val="0"/>
          <w:divBdr>
            <w:top w:val="none" w:sz="0" w:space="0" w:color="auto"/>
            <w:left w:val="none" w:sz="0" w:space="0" w:color="auto"/>
            <w:bottom w:val="none" w:sz="0" w:space="0" w:color="auto"/>
            <w:right w:val="none" w:sz="0" w:space="0" w:color="auto"/>
          </w:divBdr>
        </w:div>
        <w:div w:id="1272201408">
          <w:marLeft w:val="0"/>
          <w:marRight w:val="0"/>
          <w:marTop w:val="0"/>
          <w:marBottom w:val="0"/>
          <w:divBdr>
            <w:top w:val="none" w:sz="0" w:space="0" w:color="auto"/>
            <w:left w:val="none" w:sz="0" w:space="0" w:color="auto"/>
            <w:bottom w:val="none" w:sz="0" w:space="0" w:color="auto"/>
            <w:right w:val="none" w:sz="0" w:space="0" w:color="auto"/>
          </w:divBdr>
        </w:div>
        <w:div w:id="1326014511">
          <w:marLeft w:val="0"/>
          <w:marRight w:val="0"/>
          <w:marTop w:val="0"/>
          <w:marBottom w:val="0"/>
          <w:divBdr>
            <w:top w:val="none" w:sz="0" w:space="0" w:color="auto"/>
            <w:left w:val="none" w:sz="0" w:space="0" w:color="auto"/>
            <w:bottom w:val="none" w:sz="0" w:space="0" w:color="auto"/>
            <w:right w:val="none" w:sz="0" w:space="0" w:color="auto"/>
          </w:divBdr>
        </w:div>
        <w:div w:id="1614020929">
          <w:marLeft w:val="0"/>
          <w:marRight w:val="0"/>
          <w:marTop w:val="0"/>
          <w:marBottom w:val="0"/>
          <w:divBdr>
            <w:top w:val="none" w:sz="0" w:space="0" w:color="auto"/>
            <w:left w:val="none" w:sz="0" w:space="0" w:color="auto"/>
            <w:bottom w:val="none" w:sz="0" w:space="0" w:color="auto"/>
            <w:right w:val="none" w:sz="0" w:space="0" w:color="auto"/>
          </w:divBdr>
        </w:div>
        <w:div w:id="181359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ylumlawdatabase.eu/en/content/en-asylum-procedures-directive-council-directive-200585ec-1-december-2005" TargetMode="External"/><Relationship Id="rId671" Type="http://schemas.openxmlformats.org/officeDocument/2006/relationships/hyperlink" Target="http://www.asylumlawdatabase.eu/en/content/directive-201332eu-recast-qualification-directive" TargetMode="External"/><Relationship Id="rId769" Type="http://schemas.openxmlformats.org/officeDocument/2006/relationships/hyperlink" Target="http://www.unhcr.org/refworld/docid/415450694.html" TargetMode="External"/><Relationship Id="rId21" Type="http://schemas.openxmlformats.org/officeDocument/2006/relationships/hyperlink" Target="http://www.asylumlawdatabase.eu/en/content/en-recast-qualification-directive-directive-201195eu-13-december-2011" TargetMode="External"/><Relationship Id="rId324" Type="http://schemas.openxmlformats.org/officeDocument/2006/relationships/hyperlink" Target="http://www.asylumlawdatabase.eu/en/content/directive-201332eu-recast-qualification-directive" TargetMode="External"/><Relationship Id="rId531" Type="http://schemas.openxmlformats.org/officeDocument/2006/relationships/hyperlink" Target="http://eur-lex.europa.eu/LexUriServ/LexUriServ.do?uri=CELEX:32003L0009:EN:HTML" TargetMode="External"/><Relationship Id="rId629" Type="http://schemas.openxmlformats.org/officeDocument/2006/relationships/hyperlink" Target="http://www.asylumlawdatabase.eu/en/content/en-asylum-procedures-directive-council-directive-200585ec-1-december-2005" TargetMode="External"/><Relationship Id="rId170" Type="http://schemas.openxmlformats.org/officeDocument/2006/relationships/hyperlink" Target="http://www.asylumlawdatabase.eu/en/content/en-asylum-procedures-directive-council-directive-200585ec-1-december-2005" TargetMode="External"/><Relationship Id="rId836" Type="http://schemas.openxmlformats.org/officeDocument/2006/relationships/hyperlink" Target="http://www.asylumlawdatabase.eu/en/content/en-qualification-directive-council-directive-200483ec-29-april-2004" TargetMode="External"/><Relationship Id="rId268" Type="http://schemas.openxmlformats.org/officeDocument/2006/relationships/hyperlink" Target="http://www.asylumlawdatabase.eu/en/content/en-recast-qualification-directive-directive-201195eu-13-december-2011" TargetMode="External"/><Relationship Id="rId475" Type="http://schemas.openxmlformats.org/officeDocument/2006/relationships/hyperlink" Target="http://www.asylumlawdatabase.eu/en/content/en-asylum-procedures-directive-council-directive-200585ec-1-december-2005" TargetMode="External"/><Relationship Id="rId682" Type="http://schemas.openxmlformats.org/officeDocument/2006/relationships/hyperlink" Target="http://www.asylumlawdatabase.eu/en/content/en-recast-qualification-directive-directive-201195eu-13-december-2011" TargetMode="External"/><Relationship Id="rId32" Type="http://schemas.openxmlformats.org/officeDocument/2006/relationships/hyperlink" Target="http://www.asylumlawdatabase.eu/en/content/en-recast-qualification-directive-directive-201195eu-13-december-2011" TargetMode="External"/><Relationship Id="rId128" Type="http://schemas.openxmlformats.org/officeDocument/2006/relationships/hyperlink" Target="http://www.asylumlawdatabase.eu/en/content/en-recast-qualification-directive-directive-201195eu-13-december-2011" TargetMode="External"/><Relationship Id="rId335" Type="http://schemas.openxmlformats.org/officeDocument/2006/relationships/hyperlink" Target="http://www.asylumlawdatabase.eu/en/content/en-refugee-convention-28-july-1951" TargetMode="External"/><Relationship Id="rId542" Type="http://schemas.openxmlformats.org/officeDocument/2006/relationships/hyperlink" Target="http://www.asylumlawdatabase.eu/en/content/en-asylum-procedures-directive-council-directive-200585ec-1-december-2005" TargetMode="External"/><Relationship Id="rId181" Type="http://schemas.openxmlformats.org/officeDocument/2006/relationships/hyperlink" Target="http://www.asylumlawdatabase.eu/en/content/en-qualification-directive-council-directive-200483ec-29-april-2004" TargetMode="External"/><Relationship Id="rId402" Type="http://schemas.openxmlformats.org/officeDocument/2006/relationships/hyperlink" Target="http://www.asylumlawdatabase.eu/en/content/en-universal-declaration-human-rights" TargetMode="External"/><Relationship Id="rId847" Type="http://schemas.openxmlformats.org/officeDocument/2006/relationships/hyperlink" Target="http://www.asylumlawdatabase.eu/en/content/en-recast-reception-conditions-directive-directive-201333eu-26-june-2013" TargetMode="External"/><Relationship Id="rId279" Type="http://schemas.openxmlformats.org/officeDocument/2006/relationships/hyperlink" Target="http://www.asylumlawdatabase.eu/en/content/en-qualification-directive-council-directive-200483ec-29-april-2004" TargetMode="External"/><Relationship Id="rId486" Type="http://schemas.openxmlformats.org/officeDocument/2006/relationships/hyperlink" Target="http://www.asylumlawdatabase.eu/en/content/en-recast-qualification-directive-directive-201195eu-13-december-2011" TargetMode="External"/><Relationship Id="rId693" Type="http://schemas.openxmlformats.org/officeDocument/2006/relationships/hyperlink" Target="http://www.asylumlawdatabase.eu/en/content/en-asylum-procedures-directive-council-directive-200585ec-1-december-2005" TargetMode="External"/><Relationship Id="rId707" Type="http://schemas.openxmlformats.org/officeDocument/2006/relationships/hyperlink" Target="http://www.asylumlawdatabase.eu/en/content/en-asylum-procedures-directive-council-directive-200585ec-1-december-2005" TargetMode="External"/><Relationship Id="rId43" Type="http://schemas.openxmlformats.org/officeDocument/2006/relationships/hyperlink" Target="http://www.asylumlawdatabase.eu/en/content/en-qualification-directive-council-directive-200483ec-29-april-2004" TargetMode="External"/><Relationship Id="rId139" Type="http://schemas.openxmlformats.org/officeDocument/2006/relationships/hyperlink" Target="http://eur-lex.europa.eu/LexUriServ/LexUriServ.do?uri=CELEX:32003L0086:EN:HTML" TargetMode="External"/><Relationship Id="rId346" Type="http://schemas.openxmlformats.org/officeDocument/2006/relationships/hyperlink" Target="http://www.asylumlawdatabase.eu/en/content/en-qualification-directive-council-directive-200483ec-29-april-2004" TargetMode="External"/><Relationship Id="rId553" Type="http://schemas.openxmlformats.org/officeDocument/2006/relationships/hyperlink" Target="http://www.asylumlawdatabase.eu/en/content/en-dublin-ii-regulation-council-regulation-ec-no-3432003-18-february-2003" TargetMode="External"/><Relationship Id="rId760" Type="http://schemas.openxmlformats.org/officeDocument/2006/relationships/hyperlink" Target="http://www.asylumlawdatabase.eu/en/content/regulation-eu-no-6042013-european-parliament-and-council-26-june-2013-dublin-iii-regulation" TargetMode="External"/><Relationship Id="rId192" Type="http://schemas.openxmlformats.org/officeDocument/2006/relationships/hyperlink" Target="file:///C:\Users\Yashmine%20Moradi\AppData\Roaming\Microsoft\Word\Universal%20Declaration%20of%20Human%20Rights" TargetMode="External"/><Relationship Id="rId206" Type="http://schemas.openxmlformats.org/officeDocument/2006/relationships/hyperlink" Target="http://www.asylumlawdatabase.eu/en/content/en-qualification-directive-council-directive-200483ec-29-april-2004" TargetMode="External"/><Relationship Id="rId413" Type="http://schemas.openxmlformats.org/officeDocument/2006/relationships/hyperlink" Target="http://www.asylumlawdatabase.eu/en/content/en-family-reunification-directive-council-directive-200386ec-22-september-2003" TargetMode="External"/><Relationship Id="rId858" Type="http://schemas.openxmlformats.org/officeDocument/2006/relationships/hyperlink" Target="http://www.asylumlawdatabase.eu/en/content/directive-201332eu-recast-qualification-directive" TargetMode="External"/><Relationship Id="rId497" Type="http://schemas.openxmlformats.org/officeDocument/2006/relationships/hyperlink" Target="http://www.asylumlawdatabase.eu/en/content/en-recast-qualification-directive-directive-201195eu-13-december-2011" TargetMode="External"/><Relationship Id="rId620" Type="http://schemas.openxmlformats.org/officeDocument/2006/relationships/hyperlink" Target="http://www.asylumlawdatabase.eu/en/content/en-dublin-ii-regulation-council-regulation-ec-no-3432003-18-february-2003" TargetMode="External"/><Relationship Id="rId718" Type="http://schemas.openxmlformats.org/officeDocument/2006/relationships/hyperlink" Target="http://www.asylumlawdatabase.eu/en/content/en-recast-qualification-directive-directive-201195eu-13-december-2011" TargetMode="External"/><Relationship Id="rId357" Type="http://schemas.openxmlformats.org/officeDocument/2006/relationships/hyperlink" Target="http://www.asylumlawdatabase.eu/en/content/en-asylum-procedures-directive-council-directive-200585ec-1-december-2005" TargetMode="External"/><Relationship Id="rId54" Type="http://schemas.openxmlformats.org/officeDocument/2006/relationships/hyperlink" Target="http://www.asylumlawdatabase.eu/en/content/en-asylum-procedures-directive-council-directive-200585ec-1-december-2005" TargetMode="External"/><Relationship Id="rId217" Type="http://schemas.openxmlformats.org/officeDocument/2006/relationships/hyperlink" Target="http://www.asylumlawdatabase.eu/en/content/en-qualification-directive-council-directive-200483ec-29-april-2004" TargetMode="External"/><Relationship Id="rId564" Type="http://schemas.openxmlformats.org/officeDocument/2006/relationships/hyperlink" Target="http://www.asylumlawdatabase.eu/en/content/en-asylum-procedures-directive-council-directive-200585ec-1-december-2005" TargetMode="External"/><Relationship Id="rId771" Type="http://schemas.openxmlformats.org/officeDocument/2006/relationships/hyperlink" Target="http://www.asylumlawdatabase.eu/en/content/en-qualification-directive-council-directive-200483ec-29-april-2004" TargetMode="External"/><Relationship Id="rId869" Type="http://schemas.openxmlformats.org/officeDocument/2006/relationships/hyperlink" Target="http://www.asylumlawdatabase.eu/en/content/en-family-reunification-directive-council-directive-200386ec-22-september-2003" TargetMode="External"/><Relationship Id="rId424" Type="http://schemas.openxmlformats.org/officeDocument/2006/relationships/hyperlink" Target="http://www.asylumlawdatabase.eu/en/content/en-recast-qualification-directive-directive-201195eu-13-december-2011" TargetMode="External"/><Relationship Id="rId631" Type="http://schemas.openxmlformats.org/officeDocument/2006/relationships/hyperlink" Target="http://www.asylumlawdatabase.eu/en/content/en-asylum-procedures-directive-council-directive-200585ec-1-december-2005" TargetMode="External"/><Relationship Id="rId729" Type="http://schemas.openxmlformats.org/officeDocument/2006/relationships/hyperlink" Target="http://www.asylumlawdatabase.eu/en/content/en-dublin-ii-regulation-council-regulation-ec-no-3432003-18-february-2003" TargetMode="External"/><Relationship Id="rId270" Type="http://schemas.openxmlformats.org/officeDocument/2006/relationships/hyperlink" Target="http://www.asylumlawdatabase.eu/en/content/en-family-reunification-directive-council-directive-200386ec-22-september-2003" TargetMode="External"/><Relationship Id="rId65" Type="http://schemas.openxmlformats.org/officeDocument/2006/relationships/hyperlink" Target="http://www.asylumlawdatabase.eu/en/content/en-recast-qualification-directive-directive-201195eu-13-december-2011" TargetMode="External"/><Relationship Id="rId130" Type="http://schemas.openxmlformats.org/officeDocument/2006/relationships/hyperlink" Target="http://www.asylumlawdatabase.eu/en/content/en-refugee-convention-28-july-1951" TargetMode="External"/><Relationship Id="rId368" Type="http://schemas.openxmlformats.org/officeDocument/2006/relationships/hyperlink" Target="http://www.asylumlawdatabase.eu/en/content/en-refugee-convention-28-july-1951" TargetMode="External"/><Relationship Id="rId575" Type="http://schemas.openxmlformats.org/officeDocument/2006/relationships/hyperlink" Target="http://www.asylumlawdatabase.eu/en/content/en-asylum-procedures-directive-council-directive-200585ec-1-december-2005" TargetMode="External"/><Relationship Id="rId782" Type="http://schemas.openxmlformats.org/officeDocument/2006/relationships/hyperlink" Target="http://www.asylumlawdatabase.eu/en/content/en-charter-fundamental-rights-european-union" TargetMode="External"/><Relationship Id="rId228" Type="http://schemas.openxmlformats.org/officeDocument/2006/relationships/hyperlink" Target="http://www.asylumlawdatabase.eu/en/content/en-qualification-directive-council-directive-200483ec-29-april-2004" TargetMode="External"/><Relationship Id="rId435" Type="http://schemas.openxmlformats.org/officeDocument/2006/relationships/hyperlink" Target="http://www.asylumlawdatabase.eu/en/content/en-charter-fundamental-rights-european-union" TargetMode="External"/><Relationship Id="rId642" Type="http://schemas.openxmlformats.org/officeDocument/2006/relationships/hyperlink" Target="http://www.asylumlawdatabase.eu/en/content/en-asylum-procedures-directive-council-directive-200585ec-1-december-2005" TargetMode="External"/><Relationship Id="rId281" Type="http://schemas.openxmlformats.org/officeDocument/2006/relationships/hyperlink" Target="http://ec.europa.eu/dgs/home-affairs/what-we-do/networks/european_migration_network/docs/emn-glossary-en-version.pdf" TargetMode="External"/><Relationship Id="rId502" Type="http://schemas.openxmlformats.org/officeDocument/2006/relationships/hyperlink" Target="http://www.asylumlawdatabase.eu/en/content/en-asylum-procedures-directive-council-directive-200585ec-1-december-2005" TargetMode="External"/><Relationship Id="rId76" Type="http://schemas.openxmlformats.org/officeDocument/2006/relationships/hyperlink" Target="http://www.asylumlawdatabase.eu/en/content/en-asylum-procedures-directive-council-directive-200585ec-1-december-2005" TargetMode="External"/><Relationship Id="rId141" Type="http://schemas.openxmlformats.org/officeDocument/2006/relationships/hyperlink" Target="http://www.asylumlawdatabase.eu/en/content/en-qualification-directive-council-directive-200483ec-29-april-2004" TargetMode="External"/><Relationship Id="rId379" Type="http://schemas.openxmlformats.org/officeDocument/2006/relationships/hyperlink" Target="http://www.asylumlawdatabase.eu/en/content/en-qualification-directive-council-directive-200483ec-29-april-2004" TargetMode="External"/><Relationship Id="rId586" Type="http://schemas.openxmlformats.org/officeDocument/2006/relationships/hyperlink" Target="http://www.asylumlawdatabase.eu/en/content/en-asylum-procedures-directive-council-directive-200585ec-1-december-2005" TargetMode="External"/><Relationship Id="rId793" Type="http://schemas.openxmlformats.org/officeDocument/2006/relationships/hyperlink" Target="http://www.asylumlawdatabase.eu/en/content/en-dublin-ii-regulation-council-regulation-ec-no-3432003-18-february-2003" TargetMode="External"/><Relationship Id="rId807" Type="http://schemas.openxmlformats.org/officeDocument/2006/relationships/hyperlink" Target="http://www.asylumlawdatabase.eu/en/content/en-reception-conditions-directive-council-directive-20039ec-27-january-2003" TargetMode="External"/><Relationship Id="rId7" Type="http://schemas.openxmlformats.org/officeDocument/2006/relationships/footnotes" Target="footnotes.xml"/><Relationship Id="rId239" Type="http://schemas.openxmlformats.org/officeDocument/2006/relationships/hyperlink" Target="http://www.asylumlawdatabase.eu/en/content/en-qualification-directive-council-directive-200483ec-29-april-2004" TargetMode="External"/><Relationship Id="rId446" Type="http://schemas.openxmlformats.org/officeDocument/2006/relationships/hyperlink" Target="http://www.asylumlawdatabase.eu/en/content/en-asylum-procedures-directive-council-directive-200585ec-1-december-2005" TargetMode="External"/><Relationship Id="rId653" Type="http://schemas.openxmlformats.org/officeDocument/2006/relationships/hyperlink" Target="http://www.asylumlawdatabase.eu/en/content/en-qualification-directive-council-directive-200483ec-29-april-2004" TargetMode="External"/><Relationship Id="rId250" Type="http://schemas.openxmlformats.org/officeDocument/2006/relationships/hyperlink" Target="http://www.asylumlawdatabase.eu/en/content/en-qualification-directive-council-directive-200483ec-29-april-2004" TargetMode="External"/><Relationship Id="rId292" Type="http://schemas.openxmlformats.org/officeDocument/2006/relationships/hyperlink" Target="http://www.asylumlawdatabase.eu/en/content/en-asylum-procedures-directive-council-directive-200585ec-1-december-2005" TargetMode="External"/><Relationship Id="rId306" Type="http://schemas.openxmlformats.org/officeDocument/2006/relationships/hyperlink" Target="http://www2.ohchr.org/english/law/cat.htm" TargetMode="External"/><Relationship Id="rId488" Type="http://schemas.openxmlformats.org/officeDocument/2006/relationships/hyperlink" Target="http://www.asylumlawdatabase.eu/en/content/en-qualification-directive-council-directive-200483ec-29-april-2004" TargetMode="External"/><Relationship Id="rId695" Type="http://schemas.openxmlformats.org/officeDocument/2006/relationships/hyperlink" Target="http://www.asylumlawdatabase.eu/en/content/en-asylum-procedures-directive-council-directive-200585ec-1-december-2005" TargetMode="External"/><Relationship Id="rId709" Type="http://schemas.openxmlformats.org/officeDocument/2006/relationships/hyperlink" Target="http://www.asylumlawdatabase.eu/en/content/en-asylum-procedures-directive-council-directive-200585ec-1-december-2005" TargetMode="External"/><Relationship Id="rId860" Type="http://schemas.openxmlformats.org/officeDocument/2006/relationships/hyperlink" Target="http://www.asylumlawdatabase.eu/en/content/en-dublin-ii-regulation-council-regulation-ec-no-3432003-18-february-2003" TargetMode="External"/><Relationship Id="rId45" Type="http://schemas.openxmlformats.org/officeDocument/2006/relationships/hyperlink" Target="http://www.asylumlawdatabase.eu/en/content/en-asylum-procedures-directive-council-directive-200585ec-1-december-2005" TargetMode="External"/><Relationship Id="rId87" Type="http://schemas.openxmlformats.org/officeDocument/2006/relationships/hyperlink" Target="http://www.asylumlawdatabase.eu/en/content/directive-201332eu-recast-qualification-directive" TargetMode="External"/><Relationship Id="rId110" Type="http://schemas.openxmlformats.org/officeDocument/2006/relationships/hyperlink" Target="http://www.asylumlawdatabase.eu/en/content/directive-201332eu-recast-qualification-directive" TargetMode="External"/><Relationship Id="rId348" Type="http://schemas.openxmlformats.org/officeDocument/2006/relationships/hyperlink" Target="http://www.asylumlawdatabase.eu/en/content/en-recast-qualification-directive-directive-201195eu-13-december-2011" TargetMode="External"/><Relationship Id="rId513" Type="http://schemas.openxmlformats.org/officeDocument/2006/relationships/hyperlink" Target="http://www.asylumlawdatabase.eu/en/content/en-asylum-procedures-directive-council-directive-200585ec-1-december-2005" TargetMode="External"/><Relationship Id="rId555" Type="http://schemas.openxmlformats.org/officeDocument/2006/relationships/hyperlink" Target="http://eur-lex.europa.eu/LexUriServ/LexUriServ.do?uri=CELEX:32003L0086:EN:HTML" TargetMode="External"/><Relationship Id="rId597" Type="http://schemas.openxmlformats.org/officeDocument/2006/relationships/hyperlink" Target="http://www.asylumlawdatabase.eu/en/content/en-asylum-procedures-directive-council-directive-200585ec-1-december-2005" TargetMode="External"/><Relationship Id="rId720" Type="http://schemas.openxmlformats.org/officeDocument/2006/relationships/hyperlink" Target="http://www.asylumlawdatabase.eu/en/content/en-recast-reception-conditions-directive-directive-201333eu-26-june-2013" TargetMode="External"/><Relationship Id="rId762" Type="http://schemas.openxmlformats.org/officeDocument/2006/relationships/hyperlink" Target="http://www.asylumlawdatabase.eu/en/content/en-refugee-convention-28-july-1951" TargetMode="External"/><Relationship Id="rId818" Type="http://schemas.openxmlformats.org/officeDocument/2006/relationships/hyperlink" Target="http://www.asylumlawdatabase.eu/en/content/en-recast-qualification-directive-directive-201195eu-13-december-2011" TargetMode="External"/><Relationship Id="rId152" Type="http://schemas.openxmlformats.org/officeDocument/2006/relationships/hyperlink" Target="http://www.asylumlawdatabase.eu/en/content/en-recast-qualification-directive-directive-201195eu-13-december-2011" TargetMode="External"/><Relationship Id="rId194" Type="http://schemas.openxmlformats.org/officeDocument/2006/relationships/hyperlink" Target="http://www.asylumlawdatabase.eu/en/content/en-qualification-directive-council-directive-200483ec-29-april-2004" TargetMode="External"/><Relationship Id="rId208" Type="http://schemas.openxmlformats.org/officeDocument/2006/relationships/hyperlink" Target="http://www.asylumlawdatabase.eu/en/content/en-qualification-directive-council-directive-200483ec-29-april-2004" TargetMode="External"/><Relationship Id="rId415" Type="http://schemas.openxmlformats.org/officeDocument/2006/relationships/hyperlink" Target="http://www.asylumlawdatabase.eu/en/content/en-united-nations-convention-against-torture-and-other-cruel-inhuman-or-degrading-treatment" TargetMode="External"/><Relationship Id="rId457" Type="http://schemas.openxmlformats.org/officeDocument/2006/relationships/hyperlink" Target="http://www.asylumlawdatabase.eu/en/content/en-recast-qualification-directive-directive-201195eu-13-december-2011" TargetMode="External"/><Relationship Id="rId622" Type="http://schemas.openxmlformats.org/officeDocument/2006/relationships/hyperlink" Target="http://www.asylumlawdatabase.eu/en/content/en-reception-conditions-directive-council-directive-20039ec-27-january-2003" TargetMode="External"/><Relationship Id="rId261" Type="http://schemas.openxmlformats.org/officeDocument/2006/relationships/hyperlink" Target="http://www.asylumlawdatabase.eu/en/content/en-european-convention-protection-human-rights-and-fundamental-freedoms-echr" TargetMode="External"/><Relationship Id="rId499" Type="http://schemas.openxmlformats.org/officeDocument/2006/relationships/hyperlink" Target="http://www.asylumlawdatabase.eu/en/content/en-recast-reception-conditions-directive-directive-201333eu-26-june-2013" TargetMode="External"/><Relationship Id="rId664" Type="http://schemas.openxmlformats.org/officeDocument/2006/relationships/hyperlink" Target="http://www.asylumlawdatabase.eu/en/content/en-dublin-ii-regulation-council-regulation-ec-no-3432003-18-february-2003" TargetMode="External"/><Relationship Id="rId871" Type="http://schemas.openxmlformats.org/officeDocument/2006/relationships/hyperlink" Target="http://ec.europa.eu/dgs/home-affairs/what-we-do/networks/european_migration_network/docs/emn-glossary-en-version.pdf" TargetMode="External"/><Relationship Id="rId14" Type="http://schemas.openxmlformats.org/officeDocument/2006/relationships/hyperlink" Target="http://www.asylumlawdatabase.eu/en/content/en-qualification-directive-directive-200483ec-29-april-2004" TargetMode="External"/><Relationship Id="rId56" Type="http://schemas.openxmlformats.org/officeDocument/2006/relationships/hyperlink" Target="http://www.asylumlawdatabase.eu/en/content/en-asylum-procedures-directive-council-directive-200585ec-1-december-2005" TargetMode="External"/><Relationship Id="rId317" Type="http://schemas.openxmlformats.org/officeDocument/2006/relationships/hyperlink" Target="http://www.asylumlawdatabase.eu/en/content/en-recast-qualification-directive-directive-201195eu-13-december-2011" TargetMode="External"/><Relationship Id="rId359" Type="http://schemas.openxmlformats.org/officeDocument/2006/relationships/hyperlink" Target="http://www.asylumlawdatabase.eu/en/content/en-qualification-directive-council-directive-200483ec-29-april-2004" TargetMode="External"/><Relationship Id="rId524" Type="http://schemas.openxmlformats.org/officeDocument/2006/relationships/hyperlink" Target="http://www.asylumlawdatabase.eu/en/content/en-recast-qualification-directive-directive-201195eu-13-december-2011" TargetMode="External"/><Relationship Id="rId566" Type="http://schemas.openxmlformats.org/officeDocument/2006/relationships/hyperlink" Target="http://www.asylumlawdatabase.eu/en/content/directive-201332eu-recast-qualification-directive" TargetMode="External"/><Relationship Id="rId731" Type="http://schemas.openxmlformats.org/officeDocument/2006/relationships/hyperlink" Target="http://www.asylumlawdatabase.eu/en/content/en-dublin-ii-regulation-council-regulation-ec-no-3432003-18-february-2003" TargetMode="External"/><Relationship Id="rId773" Type="http://schemas.openxmlformats.org/officeDocument/2006/relationships/hyperlink" Target="http://www.asylumlawdatabase.eu/en/content/en-recast-qualification-directive-directive-201195eu-13-december-2011" TargetMode="External"/><Relationship Id="rId98" Type="http://schemas.openxmlformats.org/officeDocument/2006/relationships/hyperlink" Target="http://untreaty.un.org/cod/icc/statute/romefra.htm" TargetMode="External"/><Relationship Id="rId121" Type="http://schemas.openxmlformats.org/officeDocument/2006/relationships/hyperlink" Target="http://www.asylumlawdatabase.eu/en/content/en-qualification-directive-council-directive-200483ec-29-april-2004" TargetMode="External"/><Relationship Id="rId163" Type="http://schemas.openxmlformats.org/officeDocument/2006/relationships/hyperlink" Target="http://www.asylumlawdatabase.eu/en/content/en-refugee-convention-28-july-1951" TargetMode="External"/><Relationship Id="rId219" Type="http://schemas.openxmlformats.org/officeDocument/2006/relationships/hyperlink" Target="http://www.asylumlawdatabase.eu/en/content/en-qualification-directive-council-directive-200483ec-29-april-2004" TargetMode="External"/><Relationship Id="rId370" Type="http://schemas.openxmlformats.org/officeDocument/2006/relationships/hyperlink" Target="http://www.asylumlawdatabase.eu/en/content/en-refugee-convention-28-july-1951" TargetMode="External"/><Relationship Id="rId426" Type="http://schemas.openxmlformats.org/officeDocument/2006/relationships/hyperlink" Target="http://www.asylumlawdatabase.eu/en/content/en-charter-fundamental-rights-european-union" TargetMode="External"/><Relationship Id="rId633" Type="http://schemas.openxmlformats.org/officeDocument/2006/relationships/hyperlink" Target="http://www.asylumlawdatabase.eu/en/content/en-asylum-procedures-directive-council-directive-200585ec-1-december-2005" TargetMode="External"/><Relationship Id="rId829" Type="http://schemas.openxmlformats.org/officeDocument/2006/relationships/hyperlink" Target="http://www.asylumlawdatabase.eu/en/content/en-reception-conditions-directive-council-directive-20039ec-27-january-2003" TargetMode="External"/><Relationship Id="rId230" Type="http://schemas.openxmlformats.org/officeDocument/2006/relationships/hyperlink" Target="http://www.asylumlawdatabase.eu/en/content/en-qualification-directive-council-directive-200483ec-29-april-2004" TargetMode="External"/><Relationship Id="rId468" Type="http://schemas.openxmlformats.org/officeDocument/2006/relationships/hyperlink" Target="http://www.asylumlawdatabase.eu/en/content/en-qualification-directive-council-directive-200483ec-29-april-2004" TargetMode="External"/><Relationship Id="rId675" Type="http://schemas.openxmlformats.org/officeDocument/2006/relationships/hyperlink" Target="http://www.asylumlawdatabase.eu/en/content/en-dublin-ii-regulation-council-regulation-ec-no-3432003-18-february-2003" TargetMode="External"/><Relationship Id="rId840" Type="http://schemas.openxmlformats.org/officeDocument/2006/relationships/hyperlink" Target="http://www.asylumlawdatabase.eu/en/content/en-reception-conditions-directive-council-directive-20039ec-27-january-2003" TargetMode="External"/><Relationship Id="rId25" Type="http://schemas.openxmlformats.org/officeDocument/2006/relationships/hyperlink" Target="http://www.asylumlawdatabase.eu/en/content/en-qualification-directive-council-directive-200483ec-29-april-2004" TargetMode="External"/><Relationship Id="rId67" Type="http://schemas.openxmlformats.org/officeDocument/2006/relationships/hyperlink" Target="http://www.asylumlawdatabase.eu/en/content/en-asylum-procedures-directive-council-directive-200585ec-1-december-2005" TargetMode="External"/><Relationship Id="rId272" Type="http://schemas.openxmlformats.org/officeDocument/2006/relationships/hyperlink" Target="http://www.asylumlawdatabase.eu/en/content/en-convention-rights-child" TargetMode="External"/><Relationship Id="rId328" Type="http://schemas.openxmlformats.org/officeDocument/2006/relationships/hyperlink" Target="http://www.asylumlawdatabase.eu/en/content/en-recast-qualification-directive-directive-201195eu-13-december-2011" TargetMode="External"/><Relationship Id="rId535" Type="http://schemas.openxmlformats.org/officeDocument/2006/relationships/hyperlink" Target="http://www.asylumlawdatabase.eu/en/content/directive-201332eu-recast-qualification-directive" TargetMode="External"/><Relationship Id="rId577" Type="http://schemas.openxmlformats.org/officeDocument/2006/relationships/hyperlink" Target="http://www.asylumlawdatabase.eu/en/content/directive-201332eu-recast-qualification-directive" TargetMode="External"/><Relationship Id="rId700" Type="http://schemas.openxmlformats.org/officeDocument/2006/relationships/hyperlink" Target="http://www.asylumlawdatabase.eu/en/content/en-dublin-ii-regulation-council-regulation-ec-no-3432003-18-february-2003" TargetMode="External"/><Relationship Id="rId742" Type="http://schemas.openxmlformats.org/officeDocument/2006/relationships/hyperlink" Target="http://www.asylumlawdatabase.eu/en/content/en-dublin-ii-regulation-council-regulation-ec-no-3432003-18-february-2003" TargetMode="External"/><Relationship Id="rId132" Type="http://schemas.openxmlformats.org/officeDocument/2006/relationships/hyperlink" Target="http://www.asylumlawdatabase.eu/en/content/en-qualification-directive-council-directive-200483ec-29-april-2004" TargetMode="External"/><Relationship Id="rId174" Type="http://schemas.openxmlformats.org/officeDocument/2006/relationships/hyperlink" Target="http://www.asylumlawdatabase.eu/en/content/en-qualification-directive-council-directive-200483ec-29-april-2004" TargetMode="External"/><Relationship Id="rId381" Type="http://schemas.openxmlformats.org/officeDocument/2006/relationships/hyperlink" Target="http://www.asylumlawdatabase.eu/en/content/en-recast-qualification-directive-directive-201195eu-13-december-2011" TargetMode="External"/><Relationship Id="rId602" Type="http://schemas.openxmlformats.org/officeDocument/2006/relationships/hyperlink" Target="http://www.asylumlawdatabase.eu/en/content/en-asylum-procedures-directive-council-directive-200585ec-1-december-2005" TargetMode="External"/><Relationship Id="rId784" Type="http://schemas.openxmlformats.org/officeDocument/2006/relationships/hyperlink" Target="http://www.unhcr.org/refworld/docid/48480c342.html" TargetMode="External"/><Relationship Id="rId241" Type="http://schemas.openxmlformats.org/officeDocument/2006/relationships/hyperlink" Target="http://www.asylumlawdatabase.eu/en/content/en-refugee-convention-28-july-1951" TargetMode="External"/><Relationship Id="rId437" Type="http://schemas.openxmlformats.org/officeDocument/2006/relationships/hyperlink" Target="http://iate.europa.eu/iatediff/SearchByQuery.do?method=searchDetail&amp;query=doubt&amp;sourceLanguage=en&amp;domain=0&amp;matching=&amp;start=10&amp;next=1&amp;targetLanguages=s&amp;lilId=1130942" TargetMode="External"/><Relationship Id="rId479" Type="http://schemas.openxmlformats.org/officeDocument/2006/relationships/hyperlink" Target="http://www.asylumlawdatabase.eu/en/content/en-qualification-directive-council-directive-200483ec-29-april-2004" TargetMode="External"/><Relationship Id="rId644" Type="http://schemas.openxmlformats.org/officeDocument/2006/relationships/hyperlink" Target="http://www.asylumlawdatabase.eu/en/content/en-asylum-procedures-directive-council-directive-200585ec-1-december-2005" TargetMode="External"/><Relationship Id="rId686" Type="http://schemas.openxmlformats.org/officeDocument/2006/relationships/hyperlink" Target="http://www.asylumlawdatabase.eu/en/content/en-universal-declaration-human-rights" TargetMode="External"/><Relationship Id="rId851" Type="http://schemas.openxmlformats.org/officeDocument/2006/relationships/hyperlink" Target="http://www.asylumlawdatabase.eu/en/content/en-recast-reception-conditions-directive-directive-201333eu-26-june-2013" TargetMode="External"/><Relationship Id="rId36" Type="http://schemas.openxmlformats.org/officeDocument/2006/relationships/hyperlink" Target="http://www.asylumlawdatabase.eu/en/content/en-qualification-directive-council-directive-200483ec-29-april-2004" TargetMode="External"/><Relationship Id="rId283" Type="http://schemas.openxmlformats.org/officeDocument/2006/relationships/hyperlink" Target="http://www.asylumlawdatabase.eu/en/content/en-qualification-directive-council-directive-200483ec-29-april-2004" TargetMode="External"/><Relationship Id="rId339" Type="http://schemas.openxmlformats.org/officeDocument/2006/relationships/hyperlink" Target="http://www.asylumlawdatabase.eu/en/content/en-asylum-procedures-directive-council-directive-200585ec-1-december-2005" TargetMode="External"/><Relationship Id="rId490" Type="http://schemas.openxmlformats.org/officeDocument/2006/relationships/hyperlink" Target="http://www.asylumlawdatabase.eu/en/content/en-recast-qualification-directive-directive-201195eu-13-december-2011" TargetMode="External"/><Relationship Id="rId504" Type="http://schemas.openxmlformats.org/officeDocument/2006/relationships/hyperlink" Target="http://www.asylumlawdatabase.eu/en/content/directive-201332eu-recast-qualification-directive" TargetMode="External"/><Relationship Id="rId546" Type="http://schemas.openxmlformats.org/officeDocument/2006/relationships/hyperlink" Target="http://www.asylumlawdatabase.eu/en/content/en-universal-declaration-human-rights" TargetMode="External"/><Relationship Id="rId711" Type="http://schemas.openxmlformats.org/officeDocument/2006/relationships/hyperlink" Target="http://www.asylumlawdatabase.eu/en/content/en-asylum-procedures-directive-council-directive-200585ec-1-december-2005" TargetMode="External"/><Relationship Id="rId753" Type="http://schemas.openxmlformats.org/officeDocument/2006/relationships/hyperlink" Target="http://www.asylumlawdatabase.eu/en/content/en-recast-reception-conditions-directive-directive-201333eu-26-june-2013" TargetMode="External"/><Relationship Id="rId78" Type="http://schemas.openxmlformats.org/officeDocument/2006/relationships/hyperlink" Target="http://www.asylumlawdatabase.eu/en/content/directive-201332eu-recast-qualification-directive" TargetMode="External"/><Relationship Id="rId101" Type="http://schemas.openxmlformats.org/officeDocument/2006/relationships/hyperlink" Target="http://www.asylumlawdatabase.eu/en/content/en-refugee-convention-28-july-1951" TargetMode="External"/><Relationship Id="rId143" Type="http://schemas.openxmlformats.org/officeDocument/2006/relationships/hyperlink" Target="http://www.asylumlawdatabase.eu/en/content/en-qualification-directive-council-directive-200483ec-29-april-2004" TargetMode="External"/><Relationship Id="rId185" Type="http://schemas.openxmlformats.org/officeDocument/2006/relationships/hyperlink" Target="http://www.asylumlawdatabase.eu/en/content/en-qualification-directive-council-directive-200483ec-29-april-2004" TargetMode="External"/><Relationship Id="rId350" Type="http://schemas.openxmlformats.org/officeDocument/2006/relationships/hyperlink" Target="http://www.asylumlawdatabase.eu/en/content/en-convention-rights-child" TargetMode="External"/><Relationship Id="rId406" Type="http://schemas.openxmlformats.org/officeDocument/2006/relationships/hyperlink" Target="http://www.asylumlawdatabase.eu/en/content/en-qualification-directive-council-directive-200483ec-29-april-2004" TargetMode="External"/><Relationship Id="rId588" Type="http://schemas.openxmlformats.org/officeDocument/2006/relationships/hyperlink" Target="http://www.asylumlawdatabase.eu/en/content/directive-201332eu-recast-qualification-directive" TargetMode="External"/><Relationship Id="rId795" Type="http://schemas.openxmlformats.org/officeDocument/2006/relationships/hyperlink" Target="http://eur-lex.europa.eu/LexUriServ/LexUriServ.do?uri=CELEX:32003L0009:EN:HTML" TargetMode="External"/><Relationship Id="rId809" Type="http://schemas.openxmlformats.org/officeDocument/2006/relationships/hyperlink" Target="http://www.asylumlawdatabase.eu/en/content/en-family-reunification-directive-council-directive-200386ec-22-september-2003" TargetMode="External"/><Relationship Id="rId9" Type="http://schemas.openxmlformats.org/officeDocument/2006/relationships/hyperlink" Target="http://www.asylumlawdatabase.eu/en/content/en-unhcr-guidelines-international-protection-no-5-application-exclusion-clauses-article-1f" TargetMode="External"/><Relationship Id="rId210" Type="http://schemas.openxmlformats.org/officeDocument/2006/relationships/hyperlink" Target="http://www.asylumlawdatabase.eu/en/content/en-recast-qualification-directive-directive-201195eu-13-december-2011" TargetMode="External"/><Relationship Id="rId392" Type="http://schemas.openxmlformats.org/officeDocument/2006/relationships/hyperlink" Target="http://www.asylumlawdatabase.eu/en/content/en-refugee-convention-28-july-1951" TargetMode="External"/><Relationship Id="rId448" Type="http://schemas.openxmlformats.org/officeDocument/2006/relationships/hyperlink" Target="http://www.asylumlawdatabase.eu/en/content/en-qualification-directive-council-directive-200483ec-29-april-2004" TargetMode="External"/><Relationship Id="rId613" Type="http://schemas.openxmlformats.org/officeDocument/2006/relationships/hyperlink" Target="http://www.asylumlawdatabase.eu/en/content/en-asylum-procedures-directive-council-directive-200585ec-1-december-2005" TargetMode="External"/><Relationship Id="rId655" Type="http://schemas.openxmlformats.org/officeDocument/2006/relationships/hyperlink" Target="http://www.asylumlawdatabase.eu/en/content/en-reception-conditions-directive-council-directive-20039ec-27-january-2003" TargetMode="External"/><Relationship Id="rId697" Type="http://schemas.openxmlformats.org/officeDocument/2006/relationships/hyperlink" Target="http://www.asylumlawdatabase.eu/en/content/en-asylum-procedures-directive-council-directive-200585ec-1-december-2005" TargetMode="External"/><Relationship Id="rId820" Type="http://schemas.openxmlformats.org/officeDocument/2006/relationships/hyperlink" Target="http://www.asylumlawdatabase.eu/en/content/en-dublin-ii-regulation-council-regulation-ec-no-3432003-18-february-2003" TargetMode="External"/><Relationship Id="rId862" Type="http://schemas.openxmlformats.org/officeDocument/2006/relationships/hyperlink" Target="http://www.asylumlawdatabase.eu/en/content/regulation-eu-no-6042013-european-parliament-and-council-26-june-2013-dublin-iii-regulation" TargetMode="External"/><Relationship Id="rId252" Type="http://schemas.openxmlformats.org/officeDocument/2006/relationships/hyperlink" Target="http://www.asylumlawdatabase.eu/en/content/en-asylum-procedures-directive-council-directive-200585ec-1-december-2005" TargetMode="External"/><Relationship Id="rId294" Type="http://schemas.openxmlformats.org/officeDocument/2006/relationships/hyperlink" Target="http://www.asylumlawdatabase.eu/en/content/directive-201332eu-recast-qualification-directive" TargetMode="External"/><Relationship Id="rId308" Type="http://schemas.openxmlformats.org/officeDocument/2006/relationships/hyperlink" Target="http://www.asylumlawdatabase.eu/en/content/en-asylum-procedures-directive-council-directive-200585ec-1-december-2005" TargetMode="External"/><Relationship Id="rId515" Type="http://schemas.openxmlformats.org/officeDocument/2006/relationships/hyperlink" Target="http://www.en.refugeelawreader.org/index.php?option=com_docman&amp;task=doc_view&amp;lang=en&amp;gid=1015&amp;level=1&amp;ml=5&amp;mlt=system&amp;tmpl=component" TargetMode="External"/><Relationship Id="rId722" Type="http://schemas.openxmlformats.org/officeDocument/2006/relationships/hyperlink" Target="http://www.asylumlawdatabase.eu/en/content/en-dublin-ii-regulation-council-regulation-ec-no-3432003-18-february-2003" TargetMode="External"/><Relationship Id="rId47" Type="http://schemas.openxmlformats.org/officeDocument/2006/relationships/hyperlink" Target="http://www.asylumlawdatabase.eu/en/content/directive-201332eu-recast-qualification-directive" TargetMode="External"/><Relationship Id="rId89" Type="http://schemas.openxmlformats.org/officeDocument/2006/relationships/hyperlink" Target="http://www.asylumlawdatabase.eu/en/content/en-refugee-convention-28-july-1951" TargetMode="External"/><Relationship Id="rId112" Type="http://schemas.openxmlformats.org/officeDocument/2006/relationships/hyperlink" Target="http://www.asylumlawdatabase.eu/en/content/en-dublin-ii-regulation-council-regulation-ec-no-3432003-18-february-2003" TargetMode="External"/><Relationship Id="rId154" Type="http://schemas.openxmlformats.org/officeDocument/2006/relationships/hyperlink" Target="http://www.asylumlawdatabase.eu/en/content/en-qualification-directive-council-directive-200483ec-29-april-2004" TargetMode="External"/><Relationship Id="rId361" Type="http://schemas.openxmlformats.org/officeDocument/2006/relationships/hyperlink" Target="http://www.asylumlawdatabase.eu/en/content/en-qualification-directive-council-directive-200483ec-29-april-2004" TargetMode="External"/><Relationship Id="rId557" Type="http://schemas.openxmlformats.org/officeDocument/2006/relationships/hyperlink" Target="http://www.justice.gov.uk/courts/glossary-of-terms/glossary-of-terms-legal" TargetMode="External"/><Relationship Id="rId599" Type="http://schemas.openxmlformats.org/officeDocument/2006/relationships/hyperlink" Target="http://www.asylumlawdatabase.eu/en/content/en-asylum-procedures-directive-council-directive-200585ec-1-december-2005" TargetMode="External"/><Relationship Id="rId764" Type="http://schemas.openxmlformats.org/officeDocument/2006/relationships/hyperlink" Target="http://www.asylumlawdatabase.eu/en/content/en-recast-qualification-directive-directive-201195eu-13-december-2011" TargetMode="External"/><Relationship Id="rId196" Type="http://schemas.openxmlformats.org/officeDocument/2006/relationships/hyperlink" Target="http://www.asylumlawdatabase.eu/en/content/en-qualification-directive-council-directive-200483ec-29-april-2004" TargetMode="External"/><Relationship Id="rId417" Type="http://schemas.openxmlformats.org/officeDocument/2006/relationships/hyperlink" Target="http://www.asylumlawdatabase.eu/en/content/en-asylum-procedures-directive-council-directive-200585ec-1-december-2005" TargetMode="External"/><Relationship Id="rId459" Type="http://schemas.openxmlformats.org/officeDocument/2006/relationships/hyperlink" Target="http://www.asylumlawdatabase.eu/en/content/en-qualification-directive-council-directive-200483ec-29-april-2004" TargetMode="External"/><Relationship Id="rId624" Type="http://schemas.openxmlformats.org/officeDocument/2006/relationships/hyperlink" Target="http://www.asylumlawdatabase.eu/en/content/en-dublin-ii-regulation-council-regulation-ec-no-3432003-18-february-2003" TargetMode="External"/><Relationship Id="rId666" Type="http://schemas.openxmlformats.org/officeDocument/2006/relationships/hyperlink" Target="http://www.asylumlawdatabase.eu/en/content/regulation-eu-no-6042013-european-parliament-and-council-26-june-2013-dublin-iii-regulation" TargetMode="External"/><Relationship Id="rId831" Type="http://schemas.openxmlformats.org/officeDocument/2006/relationships/hyperlink" Target="http://www.asylumlawdatabase.eu/en/content/en-family-reunification-directive-council-directive-200386ec-22-september-2003" TargetMode="External"/><Relationship Id="rId873" Type="http://schemas.openxmlformats.org/officeDocument/2006/relationships/hyperlink" Target="http://www.asylumlawdatabase.eu/en/content/en-recast-qualification-directive-directive-201195eu-13-december-2011" TargetMode="External"/><Relationship Id="rId16" Type="http://schemas.openxmlformats.org/officeDocument/2006/relationships/hyperlink" Target="http://www.asylumlawdatabase.eu/en/content/en-universal-declaration-human-rights" TargetMode="External"/><Relationship Id="rId221" Type="http://schemas.openxmlformats.org/officeDocument/2006/relationships/hyperlink" Target="http://ec.europa.eu/dgs/home-affairs/what-we-do/networks/european_migration_network/docs/emn-glossary-en-version.pdf" TargetMode="External"/><Relationship Id="rId263" Type="http://schemas.openxmlformats.org/officeDocument/2006/relationships/hyperlink" Target="http://www.asylumlawdatabase.eu/en/content/en-refugee-convention-28-july-1951" TargetMode="External"/><Relationship Id="rId319" Type="http://schemas.openxmlformats.org/officeDocument/2006/relationships/hyperlink" Target="http://www.asylumlawdatabase.eu/en/content/en-refugee-convention-28-july-1951" TargetMode="External"/><Relationship Id="rId470" Type="http://schemas.openxmlformats.org/officeDocument/2006/relationships/hyperlink" Target="http://www.asylumlawdatabase.eu/en/content/en-qualification-directive-council-directive-200483ec-29-april-2004" TargetMode="External"/><Relationship Id="rId526" Type="http://schemas.openxmlformats.org/officeDocument/2006/relationships/hyperlink" Target="http://www.asylumlawdatabase.eu/en/content/en-asylum-procedures-directive-council-directive-200585ec-1-december-2005" TargetMode="External"/><Relationship Id="rId58" Type="http://schemas.openxmlformats.org/officeDocument/2006/relationships/hyperlink" Target="http://ec.europa.eu/dgs/home-affairs/what-we-do/networks/european_migration_network/glossary/index_a_en.htm" TargetMode="External"/><Relationship Id="rId123" Type="http://schemas.openxmlformats.org/officeDocument/2006/relationships/hyperlink" Target="http://www.asylumlawdatabase.eu/en/content/en-recast-qualification-directive-directive-201195eu-13-december-2011" TargetMode="External"/><Relationship Id="rId330" Type="http://schemas.openxmlformats.org/officeDocument/2006/relationships/hyperlink" Target="http://conventions.coe.int/Treaty/en/Treaties/Html/166.htm" TargetMode="External"/><Relationship Id="rId568" Type="http://schemas.openxmlformats.org/officeDocument/2006/relationships/hyperlink" Target="http://eur-lex.europa.eu/LexUriServ/LexUriServ.do?uri=CELEX:32003L0009:EN:HTML" TargetMode="External"/><Relationship Id="rId733" Type="http://schemas.openxmlformats.org/officeDocument/2006/relationships/hyperlink" Target="http://www.asylumlawdatabase.eu/en/content/regulation-eu-no-6042013-european-parliament-and-council-26-june-2013-dublin-iii-regulation" TargetMode="External"/><Relationship Id="rId775" Type="http://schemas.openxmlformats.org/officeDocument/2006/relationships/hyperlink" Target="http://www.asylumlawdatabase.eu/en/content/en-asylum-procedures-directive-council-directive-200585ec-1-december-2005" TargetMode="External"/><Relationship Id="rId165" Type="http://schemas.openxmlformats.org/officeDocument/2006/relationships/hyperlink" Target="http://www.asylumlawdatabase.eu/en/content/en-asylum-procedures-directive-council-directive-200585ec-1-december-2005" TargetMode="External"/><Relationship Id="rId372" Type="http://schemas.openxmlformats.org/officeDocument/2006/relationships/hyperlink" Target="http://www.asylumlawdatabase.eu/en/content/en-qualification-directive-council-directive-200483ec-29-april-2004" TargetMode="External"/><Relationship Id="rId428" Type="http://schemas.openxmlformats.org/officeDocument/2006/relationships/hyperlink" Target="http://www.asylumlawdatabase.eu/en/content/en-universal-declaration-human-rights" TargetMode="External"/><Relationship Id="rId635" Type="http://schemas.openxmlformats.org/officeDocument/2006/relationships/hyperlink" Target="http://www.asylumlawdatabase.eu/en/content/en-asylum-procedures-directive-council-directive-200585ec-1-december-2005" TargetMode="External"/><Relationship Id="rId677" Type="http://schemas.openxmlformats.org/officeDocument/2006/relationships/hyperlink" Target="http://www.asylumlawdatabase.eu/en/content/en-dublin-ii-regulation-council-regulation-ec-no-3432003-18-february-2003" TargetMode="External"/><Relationship Id="rId800" Type="http://schemas.openxmlformats.org/officeDocument/2006/relationships/hyperlink" Target="http://www.asylumlawdatabase.eu/en/content/en-united-nations-international-covenant-civil-and-political-rights" TargetMode="External"/><Relationship Id="rId842" Type="http://schemas.openxmlformats.org/officeDocument/2006/relationships/hyperlink" Target="http://www.asylumlawdatabase.eu/en/content/en-charter-fundamental-rights-european-union" TargetMode="External"/><Relationship Id="rId232" Type="http://schemas.openxmlformats.org/officeDocument/2006/relationships/hyperlink" Target="http://eur-lex.europa.eu/LexUriServ/LexUriServ.do?uri=CELEX:32003L0009:EN:HTML" TargetMode="External"/><Relationship Id="rId274" Type="http://schemas.openxmlformats.org/officeDocument/2006/relationships/hyperlink" Target="http://www.asylumlawdatabase.eu/en/content/en-european-convention-protection-human-rights-and-fundamental-freedoms-echr" TargetMode="External"/><Relationship Id="rId481" Type="http://schemas.openxmlformats.org/officeDocument/2006/relationships/hyperlink" Target="http://www.iom.int/jahia/webdav/site/myjahiasite/shared/shared/mainsite/published_docs/serial_publications/Glossary_eng.pdf" TargetMode="External"/><Relationship Id="rId702" Type="http://schemas.openxmlformats.org/officeDocument/2006/relationships/hyperlink" Target="http://www.asylumlawdatabase.eu/en/content/en-qualification-directive-council-directive-200483ec-29-april-2004" TargetMode="External"/><Relationship Id="rId27" Type="http://schemas.openxmlformats.org/officeDocument/2006/relationships/hyperlink" Target="http://www.asylumlawdatabase.eu/en/content/en-recast-qualification-directive-directive-201195eu-13-december-2011" TargetMode="External"/><Relationship Id="rId69" Type="http://schemas.openxmlformats.org/officeDocument/2006/relationships/hyperlink" Target="http://www.asylumlawdatabase.eu/en/content/directive-201332eu-recast-qualification-directive" TargetMode="External"/><Relationship Id="rId134" Type="http://schemas.openxmlformats.org/officeDocument/2006/relationships/hyperlink" Target="http://ec.europa.eu/dgs/home-affairs/what-we-do/networks/european_migration_network/docs/emn-glossary-en-version.pdf" TargetMode="External"/><Relationship Id="rId537" Type="http://schemas.openxmlformats.org/officeDocument/2006/relationships/hyperlink" Target="http://www.asylumlawdatabase.eu/en/content/regulation-eu-no-6042013-european-parliament-and-council-26-june-2013-dublin-iii-regulation" TargetMode="External"/><Relationship Id="rId579" Type="http://schemas.openxmlformats.org/officeDocument/2006/relationships/hyperlink" Target="http://www.asylumlawdatabase.eu/en/content/en-recast-qualification-directive-directive-201195eu-13-december-2011" TargetMode="External"/><Relationship Id="rId744" Type="http://schemas.openxmlformats.org/officeDocument/2006/relationships/hyperlink" Target="http://www.asylumlawdatabase.eu/en/content/en-directive-2008115ec-european-parliament-and-council-16-december-2008-common-standards-and" TargetMode="External"/><Relationship Id="rId786" Type="http://schemas.openxmlformats.org/officeDocument/2006/relationships/hyperlink" Target="http://www.unesco.org/ulis/cgi-bin/ulis.pl?catno=163621&amp;set=4B9BEDBD_3_201&amp;gp=1&amp;lin=1&amp;ll=1" TargetMode="External"/><Relationship Id="rId80" Type="http://schemas.openxmlformats.org/officeDocument/2006/relationships/hyperlink" Target="http://www.asylumlawdatabase.eu/en/content/en-asylum-procedures-directive-council-directive-200585ec-1-december-2005" TargetMode="External"/><Relationship Id="rId176" Type="http://schemas.openxmlformats.org/officeDocument/2006/relationships/hyperlink" Target="http://www.asylumlawdatabase.eu/en/content/en-qualification-directive-council-directive-200483ec-29-april-2004" TargetMode="External"/><Relationship Id="rId341" Type="http://schemas.openxmlformats.org/officeDocument/2006/relationships/hyperlink" Target="http://www.asylumlawdatabase.eu/en/content/directive-201332eu-recast-qualification-directive" TargetMode="External"/><Relationship Id="rId383" Type="http://schemas.openxmlformats.org/officeDocument/2006/relationships/hyperlink" Target="http://www.asylumlawdatabase.eu/en/content/directive-201332eu-recast-qualification-directive" TargetMode="External"/><Relationship Id="rId439" Type="http://schemas.openxmlformats.org/officeDocument/2006/relationships/hyperlink" Target="http://www.asylumlawdatabase.eu/en/content/en-qualification-directive-council-directive-200483ec-29-april-2004" TargetMode="External"/><Relationship Id="rId590" Type="http://schemas.openxmlformats.org/officeDocument/2006/relationships/hyperlink" Target="http://www.asylumlawdatabase.eu/en/content/en-dublin-ii-regulation-council-regulation-ec-no-3432003-18-february-2003" TargetMode="External"/><Relationship Id="rId604" Type="http://schemas.openxmlformats.org/officeDocument/2006/relationships/hyperlink" Target="http://www.asylumlawdatabase.eu/en/content/en-asylum-procedures-directive-council-directive-200585ec-1-december-2005" TargetMode="External"/><Relationship Id="rId646" Type="http://schemas.openxmlformats.org/officeDocument/2006/relationships/hyperlink" Target="http://www.asylumlawdatabase.eu/en/content/en-asylum-procedures-directive-council-directive-200585ec-1-december-2005" TargetMode="External"/><Relationship Id="rId811" Type="http://schemas.openxmlformats.org/officeDocument/2006/relationships/hyperlink" Target="http://www.asylumlawdatabase.eu/en/content/en-convention-rights-child" TargetMode="External"/><Relationship Id="rId201" Type="http://schemas.openxmlformats.org/officeDocument/2006/relationships/hyperlink" Target="http://www.asylumlawdatabase.eu/en/content/en-recast-qualification-directive-directive-201195eu-13-december-2011" TargetMode="External"/><Relationship Id="rId243" Type="http://schemas.openxmlformats.org/officeDocument/2006/relationships/hyperlink" Target="http://www.asylumlawdatabase.eu/en/content/en-refugee-convention-28-july-1951" TargetMode="External"/><Relationship Id="rId285" Type="http://schemas.openxmlformats.org/officeDocument/2006/relationships/hyperlink" Target="http://www.asylumlawdatabase.eu/en/content/en-asylum-procedures-directive-council-directive-200585ec-1-december-2005" TargetMode="External"/><Relationship Id="rId450" Type="http://schemas.openxmlformats.org/officeDocument/2006/relationships/hyperlink" Target="http://www.asylumlawdatabase.eu/en/content/en-recast-qualification-directive-directive-201195eu-13-december-2011" TargetMode="External"/><Relationship Id="rId506" Type="http://schemas.openxmlformats.org/officeDocument/2006/relationships/hyperlink" Target="http://www.asylumlawdatabase.eu/en/content/en-qualification-directive-council-directive-200483ec-29-april-2004" TargetMode="External"/><Relationship Id="rId688" Type="http://schemas.openxmlformats.org/officeDocument/2006/relationships/hyperlink" Target="http://www.asylumlawdatabase.eu/en/content/en-united-nations-international-covenant-civil-and-political-rights" TargetMode="External"/><Relationship Id="rId853" Type="http://schemas.openxmlformats.org/officeDocument/2006/relationships/hyperlink" Target="http://www.asylumlawdatabase.eu/en/content/en-qualification-directive-council-directive-200483ec-29-april-2004" TargetMode="External"/><Relationship Id="rId38" Type="http://schemas.openxmlformats.org/officeDocument/2006/relationships/hyperlink" Target="http://www.asylumlawdatabase.eu/en/content/en-qualification-directive-council-directive-200483ec-29-april-2004" TargetMode="External"/><Relationship Id="rId103" Type="http://schemas.openxmlformats.org/officeDocument/2006/relationships/hyperlink" Target="http://www.asylumlawdatabase.eu/en/content/en-qualification-directive-council-directive-200483ec-29-april-2004" TargetMode="External"/><Relationship Id="rId310" Type="http://schemas.openxmlformats.org/officeDocument/2006/relationships/hyperlink" Target="http://www.asylumlawdatabase.eu/en/content/en-qualification-directive-council-directive-200483ec-29-april-2004" TargetMode="External"/><Relationship Id="rId492" Type="http://schemas.openxmlformats.org/officeDocument/2006/relationships/hyperlink" Target="http://www.asylumlawdatabase.eu/en/content/en-dublin-ii-regulation-council-regulation-ec-no-3432003-18-february-2003" TargetMode="External"/><Relationship Id="rId548" Type="http://schemas.openxmlformats.org/officeDocument/2006/relationships/hyperlink" Target="http://www.asylumlawdatabase.eu/en/content/en-united-nations-international-covenant-civil-and-political-rights" TargetMode="External"/><Relationship Id="rId713" Type="http://schemas.openxmlformats.org/officeDocument/2006/relationships/hyperlink" Target="http://www.asylumlawdatabase.eu/en/content/directive-201332eu-recast-qualification-directive" TargetMode="External"/><Relationship Id="rId755" Type="http://schemas.openxmlformats.org/officeDocument/2006/relationships/hyperlink" Target="http://ec.europa.eu/dgs/home-affairs/what-we-do/networks/european_migration_network/docs/emn-glossary-en-version.pdf" TargetMode="External"/><Relationship Id="rId797" Type="http://schemas.openxmlformats.org/officeDocument/2006/relationships/hyperlink" Target="http://www.asylumlawdatabase.eu/en/content/en-convention-rights-child" TargetMode="External"/><Relationship Id="rId91" Type="http://schemas.openxmlformats.org/officeDocument/2006/relationships/hyperlink" Target="http://www.asylumlawdatabase.eu/en/content/en-recast-qualification-directive-directive-201195eu-13-december-2011" TargetMode="External"/><Relationship Id="rId145" Type="http://schemas.openxmlformats.org/officeDocument/2006/relationships/hyperlink" Target="http://www.asylumlawdatabase.eu/en/content/en-qualification-directive-council-directive-200483ec-29-april-2004" TargetMode="External"/><Relationship Id="rId187" Type="http://schemas.openxmlformats.org/officeDocument/2006/relationships/hyperlink" Target="http://www.asylumlawdatabase.eu/en/content/en-qualification-directive-council-directive-200483ec-29-april-2004" TargetMode="External"/><Relationship Id="rId352" Type="http://schemas.openxmlformats.org/officeDocument/2006/relationships/hyperlink" Target="http://www.asylumlawdatabase.eu/en/content/en-european-convention-protection-human-rights-and-fundamental-freedoms-echr" TargetMode="External"/><Relationship Id="rId394" Type="http://schemas.openxmlformats.org/officeDocument/2006/relationships/hyperlink" Target="http://www.asylumlawdatabase.eu/en/content/en-refugee-convention-28-july-1951" TargetMode="External"/><Relationship Id="rId408" Type="http://schemas.openxmlformats.org/officeDocument/2006/relationships/hyperlink" Target="http://www.asylumlawdatabase.eu/en/content/en-qualification-directive-council-directive-200483ec-29-april-2004" TargetMode="External"/><Relationship Id="rId615" Type="http://schemas.openxmlformats.org/officeDocument/2006/relationships/hyperlink" Target="http://www.asylumlawdatabase.eu/en/content/en-asylum-procedures-directive-council-directive-200585ec-1-december-2005" TargetMode="External"/><Relationship Id="rId822" Type="http://schemas.openxmlformats.org/officeDocument/2006/relationships/hyperlink" Target="http://www.iom.int/jahia/webdav/site/myjahiasite/shared/shared/mainsite/published_docs/serial_publications/Glossary_eng.pdf" TargetMode="External"/><Relationship Id="rId212" Type="http://schemas.openxmlformats.org/officeDocument/2006/relationships/hyperlink" Target="http://www.asylumlawdatabase.eu/en/content/directive-201332eu-recast-qualification-directive" TargetMode="External"/><Relationship Id="rId254" Type="http://schemas.openxmlformats.org/officeDocument/2006/relationships/hyperlink" Target="http://www.asylumlawdatabase.eu/en/content/en-qualification-directive-council-directive-200483ec-29-april-2004" TargetMode="External"/><Relationship Id="rId657" Type="http://schemas.openxmlformats.org/officeDocument/2006/relationships/hyperlink" Target="http://ec.europa.eu/dgs/home-affairs/what-we-do/networks/european_migration_network/docs/emn-glossary-en-version.pdf" TargetMode="External"/><Relationship Id="rId699" Type="http://schemas.openxmlformats.org/officeDocument/2006/relationships/hyperlink" Target="http://www.asylumlawdatabase.eu/en/content/directive-201332eu-recast-qualification-directive" TargetMode="External"/><Relationship Id="rId864" Type="http://schemas.openxmlformats.org/officeDocument/2006/relationships/hyperlink" Target="http://www.asylumlawdatabase.eu/en/content/en-qualification-directive-council-directive-200483ec-29-april-2004" TargetMode="External"/><Relationship Id="rId49" Type="http://schemas.openxmlformats.org/officeDocument/2006/relationships/hyperlink" Target="http://www.asylumlawdatabase.eu/en/content/en-asylum-procedures-directive-council-directive-200585ec-1-december-2005" TargetMode="External"/><Relationship Id="rId114" Type="http://schemas.openxmlformats.org/officeDocument/2006/relationships/hyperlink" Target="http://www.asylumlawdatabase.eu/en/content/regulation-eu-no-6042013-european-parliament-and-council-26-june-2013-dublin-iii-regulation" TargetMode="External"/><Relationship Id="rId296" Type="http://schemas.openxmlformats.org/officeDocument/2006/relationships/hyperlink" Target="http://www.asylumlawdatabase.eu/en/content/en-qualification-directive-council-directive-200483ec-29-april-2004" TargetMode="External"/><Relationship Id="rId461" Type="http://schemas.openxmlformats.org/officeDocument/2006/relationships/hyperlink" Target="https://s3.amazonaws.com/PHR_Reports/istanbul-protocol_opt.pdf" TargetMode="External"/><Relationship Id="rId517" Type="http://schemas.openxmlformats.org/officeDocument/2006/relationships/hyperlink" Target="http://www.asylumlawdatabase.eu/en/content/en-qualification-directive-council-directive-200483ec-29-april-2004" TargetMode="External"/><Relationship Id="rId559" Type="http://schemas.openxmlformats.org/officeDocument/2006/relationships/hyperlink" Target="http://www.asylumlawdatabase.eu/en/content/en-asylum-procedures-directive-council-directive-200585ec-1-december-2005" TargetMode="External"/><Relationship Id="rId724" Type="http://schemas.openxmlformats.org/officeDocument/2006/relationships/hyperlink" Target="http://www.asylumlawdatabase.eu/en/content/en-dublin-ii-regulation-council-regulation-ec-no-3432003-18-february-2003" TargetMode="External"/><Relationship Id="rId766" Type="http://schemas.openxmlformats.org/officeDocument/2006/relationships/hyperlink" Target="http://www.asylumlawdatabase.eu/en/content/en-recast-reception-conditions-directive-directive-201333eu-26-june-2013" TargetMode="External"/><Relationship Id="rId60" Type="http://schemas.openxmlformats.org/officeDocument/2006/relationships/hyperlink" Target="http://www.asylumlawdatabase.eu/en/content/en-asylum-procedures-directive-council-directive-200585ec-1-december-2005" TargetMode="External"/><Relationship Id="rId156" Type="http://schemas.openxmlformats.org/officeDocument/2006/relationships/hyperlink" Target="http://www.refworld.org/docid/42ce7d444.html" TargetMode="External"/><Relationship Id="rId198" Type="http://schemas.openxmlformats.org/officeDocument/2006/relationships/hyperlink" Target="http://www.asylumlawdatabase.eu/en/content/en-qualification-directive-council-directive-200483ec-29-april-2004" TargetMode="External"/><Relationship Id="rId321" Type="http://schemas.openxmlformats.org/officeDocument/2006/relationships/hyperlink" Target="http://www.asylumlawdatabase.eu/en/content/en-refugee-convention-28-july-1951" TargetMode="External"/><Relationship Id="rId363" Type="http://schemas.openxmlformats.org/officeDocument/2006/relationships/hyperlink" Target="http://www.asylumlawdatabase.eu/en/content/en-qualification-directive-council-directive-200483ec-29-april-2004" TargetMode="External"/><Relationship Id="rId419" Type="http://schemas.openxmlformats.org/officeDocument/2006/relationships/hyperlink" Target="http://www.asylumlawdatabase.eu/en/content/en-asylum-procedures-directive-council-directive-200585ec-1-december-2005" TargetMode="External"/><Relationship Id="rId570" Type="http://schemas.openxmlformats.org/officeDocument/2006/relationships/hyperlink" Target="http://www.asylumlawdatabase.eu/en/content/en-qualification-directive-council-directive-200483ec-29-april-2004" TargetMode="External"/><Relationship Id="rId626" Type="http://schemas.openxmlformats.org/officeDocument/2006/relationships/hyperlink" Target="http://www.asylumlawdatabase.eu/en/content/regulation-eu-no-6042013-european-parliament-and-council-26-june-2013-dublin-iii-regulation" TargetMode="External"/><Relationship Id="rId223" Type="http://schemas.openxmlformats.org/officeDocument/2006/relationships/hyperlink" Target="http://www.asylumlawdatabase.eu/en/content/en-asylum-procedures-directive-council-directive-200585ec-1-december-2005" TargetMode="External"/><Relationship Id="rId430" Type="http://schemas.openxmlformats.org/officeDocument/2006/relationships/hyperlink" Target="http://www.asylumlawdatabase.eu/en/content/en-united-nations-international-covenant-civil-and-political-rights" TargetMode="External"/><Relationship Id="rId668" Type="http://schemas.openxmlformats.org/officeDocument/2006/relationships/hyperlink" Target="http://www.asylumlawdatabase.eu/en/content/en-asylum-procedures-directive-council-directive-200585ec-1-december-2005" TargetMode="External"/><Relationship Id="rId833" Type="http://schemas.openxmlformats.org/officeDocument/2006/relationships/hyperlink" Target="http://www.asylumlawdatabase.eu/en/content/en-european-convention-protection-human-rights-and-fundamental-freedoms-echr" TargetMode="External"/><Relationship Id="rId875" Type="http://schemas.openxmlformats.org/officeDocument/2006/relationships/hyperlink" Target="http://www.asylumlawdatabase.eu/en/content/en-recast-reception-conditions-directive-directive-201333eu-26-june-2013" TargetMode="External"/><Relationship Id="rId18" Type="http://schemas.openxmlformats.org/officeDocument/2006/relationships/hyperlink" Target="http://www.asylumlawdatabase.eu/en/content/en-recast-qualification-directive-directive-201195eu-13-december-2011" TargetMode="External"/><Relationship Id="rId265" Type="http://schemas.openxmlformats.org/officeDocument/2006/relationships/hyperlink" Target="http://www.asylumlawdatabase.eu/en/content/en-qualification-directive-council-directive-200483ec-29-april-2004" TargetMode="External"/><Relationship Id="rId472" Type="http://schemas.openxmlformats.org/officeDocument/2006/relationships/hyperlink" Target="http://www.asylumlawdatabase.eu/en/content/en-asylum-procedures-directive-council-directive-200585ec-1-december-2005" TargetMode="External"/><Relationship Id="rId528" Type="http://schemas.openxmlformats.org/officeDocument/2006/relationships/hyperlink" Target="http://www.asylumlawdatabase.eu/en/content/directive-201332eu-recast-qualification-directive" TargetMode="External"/><Relationship Id="rId735" Type="http://schemas.openxmlformats.org/officeDocument/2006/relationships/hyperlink" Target="http://www.asylumlawdatabase.eu/en/content/en-dublin-ii-regulation-council-regulation-ec-no-3432003-18-february-2003" TargetMode="External"/><Relationship Id="rId125" Type="http://schemas.openxmlformats.org/officeDocument/2006/relationships/hyperlink" Target="http://www.asylumlawdatabase.eu/en/content/en-recast-qualification-directive-directive-201195eu-13-december-2011" TargetMode="External"/><Relationship Id="rId167" Type="http://schemas.openxmlformats.org/officeDocument/2006/relationships/hyperlink" Target="http://www.asylumlawdatabase.eu/en/content/en-asylum-procedures-directive-council-directive-200585ec-1-december-2005" TargetMode="External"/><Relationship Id="rId332" Type="http://schemas.openxmlformats.org/officeDocument/2006/relationships/hyperlink" Target="http://www.asylumlawdatabase.eu/en/content/en-refugee-convention-28-july-1951" TargetMode="External"/><Relationship Id="rId374" Type="http://schemas.openxmlformats.org/officeDocument/2006/relationships/hyperlink" Target="http://www.asylumlawdatabase.eu/en/content/en-qualification-directive-council-directive-200483ec-29-april-2004" TargetMode="External"/><Relationship Id="rId581" Type="http://schemas.openxmlformats.org/officeDocument/2006/relationships/hyperlink" Target="http://www.asylumlawdatabase.eu/en/content/en-recast-reception-conditions-directive-directive-201333eu-26-june-2013" TargetMode="External"/><Relationship Id="rId777" Type="http://schemas.openxmlformats.org/officeDocument/2006/relationships/hyperlink" Target="http://www.asylumlawdatabase.eu/en/content/en-dublin-ii-regulation-council-regulation-ec-no-3432003-18-february-2003" TargetMode="External"/><Relationship Id="rId71" Type="http://schemas.openxmlformats.org/officeDocument/2006/relationships/hyperlink" Target="http://ec.europa.eu/dgs/home-affairs/what-we-do/networks/european_migration_network/docs/emn-glossary-en-version.pdf" TargetMode="External"/><Relationship Id="rId234" Type="http://schemas.openxmlformats.org/officeDocument/2006/relationships/hyperlink" Target="http://www.asylumlawdatabase.eu/en/content/en-family-reunification-directive-council-directive-200386ec-22-september-2003" TargetMode="External"/><Relationship Id="rId637" Type="http://schemas.openxmlformats.org/officeDocument/2006/relationships/hyperlink" Target="http://www.asylumlawdatabase.eu/en/content/directive-201332eu-recast-qualification-directive" TargetMode="External"/><Relationship Id="rId679" Type="http://schemas.openxmlformats.org/officeDocument/2006/relationships/hyperlink" Target="http://www.asylumlawdatabase.eu/en/content/en-qualification-directive-council-directive-200483ec-29-april-2004" TargetMode="External"/><Relationship Id="rId802" Type="http://schemas.openxmlformats.org/officeDocument/2006/relationships/hyperlink" Target="http://www.asylumlawdatabase.eu/en/content/en-qualification-directive-council-directive-200483ec-29-april-2004" TargetMode="External"/><Relationship Id="rId844" Type="http://schemas.openxmlformats.org/officeDocument/2006/relationships/hyperlink" Target="http://www.asylumlawdatabase.eu/en/content/en-family-reunification-directive-council-directive-200386ec-22-september-2003" TargetMode="External"/><Relationship Id="rId2" Type="http://schemas.openxmlformats.org/officeDocument/2006/relationships/numbering" Target="numbering.xml"/><Relationship Id="rId29" Type="http://schemas.openxmlformats.org/officeDocument/2006/relationships/hyperlink" Target="http://www.asylumlawdatabase.eu/en/content/en-refugee-convention-28-july-1951" TargetMode="External"/><Relationship Id="rId276" Type="http://schemas.openxmlformats.org/officeDocument/2006/relationships/hyperlink" Target="http://www.asylumlawdatabase.eu/en/content/en-recast-qualification-directive-directive-201195eu-13-december-2011" TargetMode="External"/><Relationship Id="rId441" Type="http://schemas.openxmlformats.org/officeDocument/2006/relationships/hyperlink" Target="http://ec.europa.eu/dgs/home-affairs/what-we-do/networks/european_migration_network/docs/emn-glossary-en-version.pdf" TargetMode="External"/><Relationship Id="rId483" Type="http://schemas.openxmlformats.org/officeDocument/2006/relationships/hyperlink" Target="http://www.asylumlawdatabase.eu/en/content/en-asylum-procedures-directive-council-directive-200585ec-1-december-2005" TargetMode="External"/><Relationship Id="rId539" Type="http://schemas.openxmlformats.org/officeDocument/2006/relationships/hyperlink" Target="http://ue.eu.int/uedocs/cms_data/docs/2004/4/29/Explanation%20relating%20to%20the%20complete%20text%20of%20the%20charter.pdf" TargetMode="External"/><Relationship Id="rId690" Type="http://schemas.openxmlformats.org/officeDocument/2006/relationships/hyperlink" Target="http://www.google.ie/url?sa=t&amp;rct=j&amp;q=&amp;esrc=s&amp;source=web&amp;cd=1&amp;cad=rja&amp;ved=0CDAQFjAA&amp;url=http%3A%2F%2Fwww.unhcr.org%2Frefworld%2Fpdfid%2F42f7737c4.pdf&amp;ei=0XkbUYCVNI6GhQed84CYDg&amp;usg=AFQjCNHfHyB2c5eFQmZpXzAZ9cnahpqgHA&amp;sig2=BOV_HAl_n44b5MmRN1-jyQ&amp;bvm=bv.42261806,d.ZG4" TargetMode="External"/><Relationship Id="rId704" Type="http://schemas.openxmlformats.org/officeDocument/2006/relationships/hyperlink" Target="http://eur-lex.europa.eu/LexUriServ/LexUriServ.do?uri=CELEX:32003L0009:EN:HTML" TargetMode="External"/><Relationship Id="rId746" Type="http://schemas.openxmlformats.org/officeDocument/2006/relationships/hyperlink" Target="http://www.asylumlawdatabase.eu/en/content/en-directive-2008115ec-european-parliament-and-council-16-december-2008-common-standards-and" TargetMode="External"/><Relationship Id="rId40" Type="http://schemas.openxmlformats.org/officeDocument/2006/relationships/hyperlink" Target="http://www.asylumlawdatabase.eu/en/content/en-qualification-directive-council-directive-200483ec-29-april-2004" TargetMode="External"/><Relationship Id="rId136" Type="http://schemas.openxmlformats.org/officeDocument/2006/relationships/hyperlink" Target="http://www.asylumlawdatabase.eu/en/content/en-refugee-convention-28-july-1951" TargetMode="External"/><Relationship Id="rId178" Type="http://schemas.openxmlformats.org/officeDocument/2006/relationships/hyperlink" Target="http://www.asylumlawdatabase.eu/en/content/en-qualification-directive-council-directive-200483ec-29-april-2004" TargetMode="External"/><Relationship Id="rId301" Type="http://schemas.openxmlformats.org/officeDocument/2006/relationships/hyperlink" Target="http://www.asylumlawdatabase.eu/en/content/en-convention-rights-child" TargetMode="External"/><Relationship Id="rId343" Type="http://schemas.openxmlformats.org/officeDocument/2006/relationships/hyperlink" Target="http://www.asylumlawdatabase.eu/en/content/en-qualification-directive-council-directive-200483ec-29-april-2004" TargetMode="External"/><Relationship Id="rId550" Type="http://schemas.openxmlformats.org/officeDocument/2006/relationships/hyperlink" Target="http://www.asylumlawdatabase.eu/en/content/en-asylum-procedures-directive-council-directive-200585ec-1-december-2005" TargetMode="External"/><Relationship Id="rId788" Type="http://schemas.openxmlformats.org/officeDocument/2006/relationships/hyperlink" Target="http://www.asylumlawdatabase.eu/en/content/en-directive-2008115ec-european-parliament-and-council-16-december-2008-common-standards-and" TargetMode="External"/><Relationship Id="rId82" Type="http://schemas.openxmlformats.org/officeDocument/2006/relationships/hyperlink" Target="http://www.asylumlawdatabase.eu/en/content/en-asylum-procedures-directive-council-directive-200585ec-1-december-2005" TargetMode="External"/><Relationship Id="rId203" Type="http://schemas.openxmlformats.org/officeDocument/2006/relationships/hyperlink" Target="http://www.asylumlawdatabase.eu/en/content/en-qualification-directive-council-directive-200483ec-29-april-2004" TargetMode="External"/><Relationship Id="rId385" Type="http://schemas.openxmlformats.org/officeDocument/2006/relationships/hyperlink" Target="http://www.asylumlawdatabase.eu/en/content/en-refugee-convention-28-july-1951" TargetMode="External"/><Relationship Id="rId592" Type="http://schemas.openxmlformats.org/officeDocument/2006/relationships/hyperlink" Target="http://www.asylumlawdatabase.eu/en/content/en-dublin-ii-regulation-council-regulation-ec-no-3432003-18-february-2003" TargetMode="External"/><Relationship Id="rId606" Type="http://schemas.openxmlformats.org/officeDocument/2006/relationships/hyperlink" Target="http://www.asylumlawdatabase.eu/en/content/directive-201332eu-recast-qualification-directive" TargetMode="External"/><Relationship Id="rId648" Type="http://schemas.openxmlformats.org/officeDocument/2006/relationships/hyperlink" Target="http://www.asylumlawdatabase.eu/en/content/directive-201332eu-recast-qualification-directive" TargetMode="External"/><Relationship Id="rId813" Type="http://schemas.openxmlformats.org/officeDocument/2006/relationships/hyperlink" Target="http://www.asylumlawdatabase.eu/en/content/en-european-convention-protection-human-rights-and-fundamental-freedoms-echr" TargetMode="External"/><Relationship Id="rId855" Type="http://schemas.openxmlformats.org/officeDocument/2006/relationships/hyperlink" Target="http://www.asylumlawdatabase.eu/en/content/en-asylum-procedures-directive-council-directive-200585ec-1-december-2005" TargetMode="External"/><Relationship Id="rId245" Type="http://schemas.openxmlformats.org/officeDocument/2006/relationships/hyperlink" Target="http://www.asylumlawdatabase.eu/en/content/en-qualification-directive-council-directive-200483ec-29-april-2004" TargetMode="External"/><Relationship Id="rId287" Type="http://schemas.openxmlformats.org/officeDocument/2006/relationships/hyperlink" Target="http://www.asylumlawdatabase.eu/en/content/en-qualification-directive-council-directive-200483ec-29-april-2004" TargetMode="External"/><Relationship Id="rId410" Type="http://schemas.openxmlformats.org/officeDocument/2006/relationships/hyperlink" Target="http://www.yogyakartaprinciples.org/principles_en.htm" TargetMode="External"/><Relationship Id="rId452" Type="http://schemas.openxmlformats.org/officeDocument/2006/relationships/hyperlink" Target="http://www.asylumlawdatabase.eu/en/content/en-qualification-directive-council-directive-200483ec-29-april-2004" TargetMode="External"/><Relationship Id="rId494" Type="http://schemas.openxmlformats.org/officeDocument/2006/relationships/hyperlink" Target="http://www.asylumlawdatabase.eu/en/content/regulation-eu-no-6042013-european-parliament-and-council-26-june-2013-dublin-iii-regulation" TargetMode="External"/><Relationship Id="rId508" Type="http://schemas.openxmlformats.org/officeDocument/2006/relationships/hyperlink" Target="http://www.asylumlawdatabase.eu/en/content/en-qualification-directive-council-directive-200483ec-29-april-2004" TargetMode="External"/><Relationship Id="rId715" Type="http://schemas.openxmlformats.org/officeDocument/2006/relationships/hyperlink" Target="http://www.asylumlawdatabase.eu/en/content/en-dublin-ii-regulation-council-regulation-ec-no-3432003-18-february-2003" TargetMode="External"/><Relationship Id="rId105" Type="http://schemas.openxmlformats.org/officeDocument/2006/relationships/hyperlink" Target="http://ec.europa.eu/dgs/home-affairs/what-we-do/networks/european_migration_network/docs/emn-glossary-en-version.pdf" TargetMode="External"/><Relationship Id="rId147" Type="http://schemas.openxmlformats.org/officeDocument/2006/relationships/hyperlink" Target="http://www.asylumlawdatabase.eu/en/content/en-qualification-directive-council-directive-200483ec-29-april-2004" TargetMode="External"/><Relationship Id="rId312" Type="http://schemas.openxmlformats.org/officeDocument/2006/relationships/hyperlink" Target="http://www.asylumlawdatabase.eu/en/content/en-convention-rights-child" TargetMode="External"/><Relationship Id="rId354" Type="http://schemas.openxmlformats.org/officeDocument/2006/relationships/hyperlink" Target="http://www.asylumlawdatabase.eu/en/content/en-refugee-convention-28-july-1951" TargetMode="External"/><Relationship Id="rId757" Type="http://schemas.openxmlformats.org/officeDocument/2006/relationships/hyperlink" Target="http://www.asylumlawdatabase.eu/en/content/en-dublin-ii-regulation-council-regulation-ec-no-3432003-18-february-2003" TargetMode="External"/><Relationship Id="rId799" Type="http://schemas.openxmlformats.org/officeDocument/2006/relationships/hyperlink" Target="http://www.asylumlawdatabase.eu/en/content/en-european-convention-protection-human-rights-and-fundamental-freedoms-echr" TargetMode="External"/><Relationship Id="rId51" Type="http://schemas.openxmlformats.org/officeDocument/2006/relationships/hyperlink" Target="http://www.asylumlawdatabase.eu/en/content/directive-201332eu-recast-qualification-directive" TargetMode="External"/><Relationship Id="rId93" Type="http://schemas.openxmlformats.org/officeDocument/2006/relationships/hyperlink" Target="http://www.un.org/law/cod/finterr.htm" TargetMode="External"/><Relationship Id="rId189" Type="http://schemas.openxmlformats.org/officeDocument/2006/relationships/hyperlink" Target="http://www.asylumlawdatabase.eu/en/content/en-qualification-directive-council-directive-200483ec-29-april-2004" TargetMode="External"/><Relationship Id="rId396" Type="http://schemas.openxmlformats.org/officeDocument/2006/relationships/hyperlink" Target="http://www.asylumlawdatabase.eu/en/content/en-qualification-directive-council-directive-200483ec-29-april-2004" TargetMode="External"/><Relationship Id="rId561" Type="http://schemas.openxmlformats.org/officeDocument/2006/relationships/hyperlink" Target="http://www.asylumlawdatabase.eu/en/content/en-asylum-procedures-directive-council-directive-200585ec-1-december-2005" TargetMode="External"/><Relationship Id="rId617" Type="http://schemas.openxmlformats.org/officeDocument/2006/relationships/hyperlink" Target="http://www.asylumlawdatabase.eu/en/content/en-asylum-procedures-directive-council-directive-200585ec-1-december-2005" TargetMode="External"/><Relationship Id="rId659" Type="http://schemas.openxmlformats.org/officeDocument/2006/relationships/hyperlink" Target="http://www.asylumlawdatabase.eu/en/content/directive-201332eu-recast-qualification-directive" TargetMode="External"/><Relationship Id="rId824" Type="http://schemas.openxmlformats.org/officeDocument/2006/relationships/hyperlink" Target="http://www.asylumlawdatabase.eu/en/content/en-refugee-convention-28-july-1951" TargetMode="External"/><Relationship Id="rId866" Type="http://schemas.openxmlformats.org/officeDocument/2006/relationships/hyperlink" Target="http://www.asylumlawdatabase.eu/en/content/en-recast-qualification-directive-directive-201195eu-13-december-2011" TargetMode="External"/><Relationship Id="rId214" Type="http://schemas.openxmlformats.org/officeDocument/2006/relationships/hyperlink" Target="http://ec.europa.eu/dgs/home-affairs/what-we-do/networks/european_migration_network/docs/emn-glossary-en-version.pdf" TargetMode="External"/><Relationship Id="rId256" Type="http://schemas.openxmlformats.org/officeDocument/2006/relationships/hyperlink" Target="http://www.asylumlawdatabase.eu/en/content/en-recast-qualification-directive-directive-201195eu-13-december-2011" TargetMode="External"/><Relationship Id="rId298" Type="http://schemas.openxmlformats.org/officeDocument/2006/relationships/hyperlink" Target="http://eur-lex.europa.eu/LexUriServ/LexUriServ.do?uri=CELEX:32003L0009:EN:HTML" TargetMode="External"/><Relationship Id="rId421" Type="http://schemas.openxmlformats.org/officeDocument/2006/relationships/hyperlink" Target="http://www.asylumlawdatabase.eu/en/content/en-qualification-directive-council-directive-200483ec-29-april-2004" TargetMode="External"/><Relationship Id="rId463" Type="http://schemas.openxmlformats.org/officeDocument/2006/relationships/hyperlink" Target="http://www.asylumlawdatabase.eu/en/content/en-refugee-convention-28-july-1951" TargetMode="External"/><Relationship Id="rId519" Type="http://schemas.openxmlformats.org/officeDocument/2006/relationships/hyperlink" Target="http://www.asylumlawdatabase.eu/en/content/en-asylum-procedures-directive-council-directive-200585ec-1-december-2005" TargetMode="External"/><Relationship Id="rId670" Type="http://schemas.openxmlformats.org/officeDocument/2006/relationships/hyperlink" Target="http://www.asylumlawdatabase.eu/en/content/en-asylum-procedures-directive-council-directive-200585ec-1-december-2005" TargetMode="External"/><Relationship Id="rId116" Type="http://schemas.openxmlformats.org/officeDocument/2006/relationships/hyperlink" Target="http://www.asylumlawdatabase.eu/en/content/en-asylum-procedures-directive-council-directive-200585ec-1-december-2005" TargetMode="External"/><Relationship Id="rId158" Type="http://schemas.openxmlformats.org/officeDocument/2006/relationships/hyperlink" Target="http://www.asylumlawdatabase.eu/en/content/en-recast-qualification-directive-directive-201195eu-13-december-2011" TargetMode="External"/><Relationship Id="rId323" Type="http://schemas.openxmlformats.org/officeDocument/2006/relationships/hyperlink" Target="http://www.asylumlawdatabase.eu/en/content/en-asylum-procedures-directive-council-directive-200585ec-1-december-2005" TargetMode="External"/><Relationship Id="rId530" Type="http://schemas.openxmlformats.org/officeDocument/2006/relationships/hyperlink" Target="http://www.asylumlawdatabase.eu/en/content/regulation-eu-no-6042013-european-parliament-and-council-26-june-2013-dublin-iii-regulation" TargetMode="External"/><Relationship Id="rId726" Type="http://schemas.openxmlformats.org/officeDocument/2006/relationships/hyperlink" Target="http://www.asylumlawdatabase.eu/en/content/regulation-eu-no-6042013-european-parliament-and-council-26-june-2013-dublin-iii-regulation" TargetMode="External"/><Relationship Id="rId768" Type="http://schemas.openxmlformats.org/officeDocument/2006/relationships/hyperlink" Target="http://www.asylumlawdatabase.eu/en/content/en-recast-reception-conditions-directive-directive-201333eu-26-june-2013" TargetMode="External"/><Relationship Id="rId20" Type="http://schemas.openxmlformats.org/officeDocument/2006/relationships/hyperlink" Target="http://www.asylumlawdatabase.eu/en/content/en-recast-qualification-directive-directive-201195eu-13-december-2011" TargetMode="External"/><Relationship Id="rId62" Type="http://schemas.openxmlformats.org/officeDocument/2006/relationships/hyperlink" Target="http://www.asylumlawdatabase.eu/en/content/en-qualification-directive-council-directive-200483ec-29-april-2004" TargetMode="External"/><Relationship Id="rId365" Type="http://schemas.openxmlformats.org/officeDocument/2006/relationships/hyperlink" Target="http://www.asylumlawdatabase.eu/en/content/en-qualification-directive-council-directive-200483ec-29-april-2004" TargetMode="External"/><Relationship Id="rId572" Type="http://schemas.openxmlformats.org/officeDocument/2006/relationships/hyperlink" Target="http://www.asylumlawdatabase.eu/en/content/en-european-convention-protection-human-rights-and-fundamental-freedoms-echr" TargetMode="External"/><Relationship Id="rId628" Type="http://schemas.openxmlformats.org/officeDocument/2006/relationships/hyperlink" Target="http://www.asylumlawdatabase.eu/en/content/en-asylum-procedures-directive-council-directive-200585ec-1-december-2005" TargetMode="External"/><Relationship Id="rId835" Type="http://schemas.openxmlformats.org/officeDocument/2006/relationships/hyperlink" Target="http://www.asylumlawdatabase.eu/en/content/en-united-nations-international-covenant-civil-and-political-rights" TargetMode="External"/><Relationship Id="rId225" Type="http://schemas.openxmlformats.org/officeDocument/2006/relationships/hyperlink" Target="http://www.asylumlawdatabase.eu/en/content/en-asylum-procedures-directive-council-directive-200585ec-1-december-2005" TargetMode="External"/><Relationship Id="rId267" Type="http://schemas.openxmlformats.org/officeDocument/2006/relationships/hyperlink" Target="http://www.asylumlawdatabase.eu/en/content/en-qualification-directive-council-directive-200483ec-29-april-2004" TargetMode="External"/><Relationship Id="rId432" Type="http://schemas.openxmlformats.org/officeDocument/2006/relationships/hyperlink" Target="http://www.asylumlawdatabase.eu/en/content/en-united-nations-convention-against-torture-and-other-cruel-inhuman-or-degrading-treatment" TargetMode="External"/><Relationship Id="rId474" Type="http://schemas.openxmlformats.org/officeDocument/2006/relationships/hyperlink" Target="http://www.asylumlawdatabase.eu/en/content/en-asylum-procedures-directive-council-directive-200585ec-1-december-2005" TargetMode="External"/><Relationship Id="rId877" Type="http://schemas.openxmlformats.org/officeDocument/2006/relationships/fontTable" Target="fontTable.xml"/><Relationship Id="rId127" Type="http://schemas.openxmlformats.org/officeDocument/2006/relationships/hyperlink" Target="http://www.asylumlawdatabase.eu/en/content/en-qualification-directive-council-directive-200483ec-29-april-2004" TargetMode="External"/><Relationship Id="rId681" Type="http://schemas.openxmlformats.org/officeDocument/2006/relationships/hyperlink" Target="http://www.asylumlawdatabase.eu/en/content/en-qualification-directive-council-directive-200483ec-29-april-2004" TargetMode="External"/><Relationship Id="rId737" Type="http://schemas.openxmlformats.org/officeDocument/2006/relationships/hyperlink" Target="http://www.asylumlawdatabase.eu/en/content/en-dublin-ii-regulation-council-regulation-ec-no-3432003-18-february-2003" TargetMode="External"/><Relationship Id="rId779" Type="http://schemas.openxmlformats.org/officeDocument/2006/relationships/hyperlink" Target="http://eur-lex.europa.eu/LexUriServ/LexUriServ.do?uri=CELEX:32003L0009:EN:HTML" TargetMode="External"/><Relationship Id="rId31" Type="http://schemas.openxmlformats.org/officeDocument/2006/relationships/hyperlink" Target="http://www.asylumlawdatabase.eu/en/content/en-qualification-directive-council-directive-200483ec-29-april-2004" TargetMode="External"/><Relationship Id="rId73" Type="http://schemas.openxmlformats.org/officeDocument/2006/relationships/hyperlink" Target="http://www.asylumlawdatabase.eu/en/content/en-asylum-procedures-directive-council-directive-200585ec-1-december-2005" TargetMode="External"/><Relationship Id="rId169" Type="http://schemas.openxmlformats.org/officeDocument/2006/relationships/hyperlink" Target="http://www.asylumlawdatabase.eu/en/content/en-asylum-procedures-directive-council-directive-200585ec-1-december-2005" TargetMode="External"/><Relationship Id="rId334" Type="http://schemas.openxmlformats.org/officeDocument/2006/relationships/hyperlink" Target="http://www.asylumlawdatabase.eu/en/content/en-refugee-convention-28-july-1951" TargetMode="External"/><Relationship Id="rId376" Type="http://schemas.openxmlformats.org/officeDocument/2006/relationships/hyperlink" Target="http://www.asylumlawdatabase.eu/en/content/en-refugee-convention-28-july-1951" TargetMode="External"/><Relationship Id="rId541" Type="http://schemas.openxmlformats.org/officeDocument/2006/relationships/hyperlink" Target="http://www.asylumlawdatabase.eu/en/content/en-asylum-procedures-directive-council-directive-200585ec-1-december-2005" TargetMode="External"/><Relationship Id="rId583" Type="http://schemas.openxmlformats.org/officeDocument/2006/relationships/hyperlink" Target="http://www.asylumlawdatabase.eu/en/content/en-charter-fundamental-rights-european-union" TargetMode="External"/><Relationship Id="rId639" Type="http://schemas.openxmlformats.org/officeDocument/2006/relationships/hyperlink" Target="http://www.asylumlawdatabase.eu/en/content/en-recast-qualification-directive-directive-201195eu-13-december-2011" TargetMode="External"/><Relationship Id="rId790" Type="http://schemas.openxmlformats.org/officeDocument/2006/relationships/hyperlink" Target="http://www.asylumlawdatabase.eu/en/content/en-asylum-procedures-directive-council-directive-200585ec-1-december-2005" TargetMode="External"/><Relationship Id="rId804" Type="http://schemas.openxmlformats.org/officeDocument/2006/relationships/hyperlink" Target="http://www.asylumlawdatabase.eu/en/content/en-qualification-directive-council-directive-200483ec-29-april-2004" TargetMode="External"/><Relationship Id="rId4" Type="http://schemas.microsoft.com/office/2007/relationships/stylesWithEffects" Target="stylesWithEffects.xml"/><Relationship Id="rId180" Type="http://schemas.openxmlformats.org/officeDocument/2006/relationships/hyperlink" Target="http://www.asylumlawdatabase.eu/en/content/en-qualification-directive-council-directive-200483ec-29-april-2004" TargetMode="External"/><Relationship Id="rId236" Type="http://schemas.openxmlformats.org/officeDocument/2006/relationships/hyperlink" Target="http://www.asylumlawdatabase.eu/en/content/en-universal-declaration-human-rights" TargetMode="External"/><Relationship Id="rId278" Type="http://schemas.openxmlformats.org/officeDocument/2006/relationships/hyperlink" Target="http://www.asylumlawdatabase.eu/en/content/en-qualification-directive-council-directive-200483ec-29-april-2004" TargetMode="External"/><Relationship Id="rId401" Type="http://schemas.openxmlformats.org/officeDocument/2006/relationships/hyperlink" Target="http://www.asylumlawdatabase.eu/en/content/en-convention-rights-child" TargetMode="External"/><Relationship Id="rId443" Type="http://schemas.openxmlformats.org/officeDocument/2006/relationships/hyperlink" Target="http://www.asylumlawdatabase.eu/en/content/en-recast-qualification-directive-directive-201195eu-13-december-2011" TargetMode="External"/><Relationship Id="rId650" Type="http://schemas.openxmlformats.org/officeDocument/2006/relationships/hyperlink" Target="http://www.asylumlawdatabase.eu/en/content/en-dublin-ii-regulation-council-regulation-ec-no-3432003-18-february-2003" TargetMode="External"/><Relationship Id="rId846" Type="http://schemas.openxmlformats.org/officeDocument/2006/relationships/hyperlink" Target="http://www.asylumlawdatabase.eu/en/content/en-reception-conditions-directive-council-directive-20039ec-27-january-2003" TargetMode="External"/><Relationship Id="rId303" Type="http://schemas.openxmlformats.org/officeDocument/2006/relationships/hyperlink" Target="http://www.asylumlawdatabase.eu/en/content/en-european-convention-protection-human-rights-and-fundamental-freedoms-echr" TargetMode="External"/><Relationship Id="rId485" Type="http://schemas.openxmlformats.org/officeDocument/2006/relationships/hyperlink" Target="http://www.asylumlawdatabase.eu/en/content/en-qualification-directive-council-directive-200483ec-29-april-2004" TargetMode="External"/><Relationship Id="rId692" Type="http://schemas.openxmlformats.org/officeDocument/2006/relationships/hyperlink" Target="http://www.asylumlawdatabase.eu/en/content/en-asylum-procedures-directive-council-directive-200585ec-1-december-2005" TargetMode="External"/><Relationship Id="rId706" Type="http://schemas.openxmlformats.org/officeDocument/2006/relationships/hyperlink" Target="http://www.asylumlawdatabase.eu/en/content/en-refugee-convention-28-july-1951" TargetMode="External"/><Relationship Id="rId748" Type="http://schemas.openxmlformats.org/officeDocument/2006/relationships/hyperlink" Target="http://www.asylumlawdatabase.eu/en/content/en-family-reunification-directive-council-directive-200386ec-22-september-2003" TargetMode="External"/><Relationship Id="rId42" Type="http://schemas.openxmlformats.org/officeDocument/2006/relationships/hyperlink" Target="http://www.asylumlawdatabase.eu/en/content/en-qualification-directive-council-directive-200483ec-29-april-2004" TargetMode="External"/><Relationship Id="rId84" Type="http://schemas.openxmlformats.org/officeDocument/2006/relationships/hyperlink" Target="http://www.asylumlawdatabase.eu/en/content/en-asylum-procedures-directive-council-directive-200585ec-1-december-2005" TargetMode="External"/><Relationship Id="rId138" Type="http://schemas.openxmlformats.org/officeDocument/2006/relationships/hyperlink" Target="http://www.asylumlawdatabase.eu/en/content/directive-201332eu-recast-qualification-directive" TargetMode="External"/><Relationship Id="rId345" Type="http://schemas.openxmlformats.org/officeDocument/2006/relationships/hyperlink" Target="http://www.asylumlawdatabase.eu/en/content/en-qualification-directive-council-directive-200483ec-29-april-2004" TargetMode="External"/><Relationship Id="rId387" Type="http://schemas.openxmlformats.org/officeDocument/2006/relationships/hyperlink" Target="http://www.asylumlawdatabase.eu/en/content/en-qualification-directive-council-directive-200483ec-29-april-2004" TargetMode="External"/><Relationship Id="rId510" Type="http://schemas.openxmlformats.org/officeDocument/2006/relationships/hyperlink" Target="http://www.asylumlawdatabase.eu/en/content/en-recast-qualification-directive-directive-201195eu-13-december-2011" TargetMode="External"/><Relationship Id="rId552" Type="http://schemas.openxmlformats.org/officeDocument/2006/relationships/hyperlink" Target="http://www.asylumlawdatabase.eu/en/content/directive-201332eu-recast-qualification-directive" TargetMode="External"/><Relationship Id="rId594" Type="http://schemas.openxmlformats.org/officeDocument/2006/relationships/hyperlink" Target="http://www.asylumlawdatabase.eu/en/content/en-recast-reception-conditions-directive-directive-201333eu-26-june-2013" TargetMode="External"/><Relationship Id="rId608" Type="http://schemas.openxmlformats.org/officeDocument/2006/relationships/hyperlink" Target="http://www.asylumlawdatabase.eu/en/content/en-recast-reception-conditions-directive-directive-201333eu-26-june-2013" TargetMode="External"/><Relationship Id="rId815" Type="http://schemas.openxmlformats.org/officeDocument/2006/relationships/hyperlink" Target="http://www.unhcr.org/419dbfaf4.pdf" TargetMode="External"/><Relationship Id="rId191" Type="http://schemas.openxmlformats.org/officeDocument/2006/relationships/hyperlink" Target="http://www.asylumlawdatabase.eu/en/content/en-recast-qualification-directive-directive-201195eu-13-december-2011" TargetMode="External"/><Relationship Id="rId205" Type="http://schemas.openxmlformats.org/officeDocument/2006/relationships/hyperlink" Target="http://www.asylumlawdatabase.eu/en/content/en-qualification-directive-council-directive-200483ec-29-april-2004" TargetMode="External"/><Relationship Id="rId247" Type="http://schemas.openxmlformats.org/officeDocument/2006/relationships/hyperlink" Target="http://www.asylumlawdatabase.eu/en/content/en-qualification-directive-council-directive-200483ec-29-april-2004" TargetMode="External"/><Relationship Id="rId412" Type="http://schemas.openxmlformats.org/officeDocument/2006/relationships/hyperlink" Target="http://www.asylumlawdatabase.eu/en/content/en-recast-qualification-directive-directive-201195eu-13-december-2011" TargetMode="External"/><Relationship Id="rId857" Type="http://schemas.openxmlformats.org/officeDocument/2006/relationships/hyperlink" Target="http://www.asylumlawdatabase.eu/en/content/en-asylum-procedures-directive-council-directive-200585ec-1-december-2005" TargetMode="External"/><Relationship Id="rId107" Type="http://schemas.openxmlformats.org/officeDocument/2006/relationships/hyperlink" Target="http://www.asylumlawdatabase.eu/en/content/en-asylum-procedures-directive-council-directive-200585ec-1-december-2005" TargetMode="External"/><Relationship Id="rId289" Type="http://schemas.openxmlformats.org/officeDocument/2006/relationships/hyperlink" Target="http://www.asylumlawdatabase.eu/en/content/en-recast-qualification-directive-directive-201195eu-13-december-2011" TargetMode="External"/><Relationship Id="rId454" Type="http://schemas.openxmlformats.org/officeDocument/2006/relationships/hyperlink" Target="http://www.asylumlawdatabase.eu/en/content/en-qualification-directive-council-directive-200483ec-29-april-2004" TargetMode="External"/><Relationship Id="rId496" Type="http://schemas.openxmlformats.org/officeDocument/2006/relationships/hyperlink" Target="http://www.asylumlawdatabase.eu/en/content/en-qualification-directive-council-directive-200483ec-29-april-2004" TargetMode="External"/><Relationship Id="rId661" Type="http://schemas.openxmlformats.org/officeDocument/2006/relationships/hyperlink" Target="http://www.asylumlawdatabase.eu/en/content/en-dublin-ii-regulation-council-regulation-ec-no-3432003-18-february-2003" TargetMode="External"/><Relationship Id="rId717" Type="http://schemas.openxmlformats.org/officeDocument/2006/relationships/hyperlink" Target="http://www.asylumlawdatabase.eu/en/content/en-qualification-directive-council-directive-200483ec-29-april-2004" TargetMode="External"/><Relationship Id="rId759" Type="http://schemas.openxmlformats.org/officeDocument/2006/relationships/hyperlink" Target="http://www.asylumlawdatabase.eu/en/content/en-dublin-ii-regulation-council-regulation-ec-no-3432003-18-february-2003" TargetMode="External"/><Relationship Id="rId11" Type="http://schemas.openxmlformats.org/officeDocument/2006/relationships/hyperlink" Target="http://www.asylumlawdatabase.eu/en/content/en-refugee-convention-28-july-1951" TargetMode="External"/><Relationship Id="rId53" Type="http://schemas.openxmlformats.org/officeDocument/2006/relationships/hyperlink" Target="http://www.asylumlawdatabase.eu/en/content/directive-201332eu-recast-qualification-directive" TargetMode="External"/><Relationship Id="rId149" Type="http://schemas.openxmlformats.org/officeDocument/2006/relationships/hyperlink" Target="http://eur-lex.europa.eu/LexUriServ/LexUriServ.do?uri=CELEX:32003L0009:EN:HTML" TargetMode="External"/><Relationship Id="rId314" Type="http://schemas.openxmlformats.org/officeDocument/2006/relationships/hyperlink" Target="http://www.asylumlawdatabase.eu/en/content/en-asylum-procedures-directive-council-directive-200585ec-1-december-2005" TargetMode="External"/><Relationship Id="rId356" Type="http://schemas.openxmlformats.org/officeDocument/2006/relationships/hyperlink" Target="http://www.asylumlawdatabase.eu/en/content/en-asylum-procedures-directive-council-directive-200585ec-1-december-2005" TargetMode="External"/><Relationship Id="rId398" Type="http://schemas.openxmlformats.org/officeDocument/2006/relationships/hyperlink" Target="http://www.asylumlawdatabase.eu/en/content/en-asylum-procedures-directive-council-directive-200585ec-1-december-2005" TargetMode="External"/><Relationship Id="rId521" Type="http://schemas.openxmlformats.org/officeDocument/2006/relationships/hyperlink" Target="http://www.asylumlawdatabase.eu/en/content/directive-201332eu-recast-qualification-directive" TargetMode="External"/><Relationship Id="rId563" Type="http://schemas.openxmlformats.org/officeDocument/2006/relationships/hyperlink" Target="http://www.asylumlawdatabase.eu/en/content/en-asylum-procedures-directive-council-directive-200585ec-1-december-2005" TargetMode="External"/><Relationship Id="rId619" Type="http://schemas.openxmlformats.org/officeDocument/2006/relationships/hyperlink" Target="http://www.asylumlawdatabase.eu/en/content/directive-201332eu-recast-qualification-directive" TargetMode="External"/><Relationship Id="rId770" Type="http://schemas.openxmlformats.org/officeDocument/2006/relationships/hyperlink" Target="http://www.asylumlawdatabase.eu/en/content/en-qualification-directive-council-directive-200483ec-29-april-2004" TargetMode="External"/><Relationship Id="rId95" Type="http://schemas.openxmlformats.org/officeDocument/2006/relationships/hyperlink" Target="http://www.asylumlawdatabase.eu/en/content/en-qualification-directive-council-directive-200483ec-29-april-2004" TargetMode="External"/><Relationship Id="rId160" Type="http://schemas.openxmlformats.org/officeDocument/2006/relationships/hyperlink" Target="http://www.asylumlawdatabase.eu/en/content/directive-201332eu-recast-qualification-directive" TargetMode="External"/><Relationship Id="rId216" Type="http://schemas.openxmlformats.org/officeDocument/2006/relationships/hyperlink" Target="http://www.asylumlawdatabase.eu/en/content/en-qualification-directive-council-directive-200483ec-29-april-2004" TargetMode="External"/><Relationship Id="rId423" Type="http://schemas.openxmlformats.org/officeDocument/2006/relationships/hyperlink" Target="http://www.asylumlawdatabase.eu/en/content/en-qualification-directive-council-directive-200483ec-29-april-2004" TargetMode="External"/><Relationship Id="rId826" Type="http://schemas.openxmlformats.org/officeDocument/2006/relationships/hyperlink" Target="http://www.asylumlawdatabase.eu/en/content/regulation-eu-no-6042013-european-parliament-and-council-26-june-2013-dublin-iii-regulation" TargetMode="External"/><Relationship Id="rId868" Type="http://schemas.openxmlformats.org/officeDocument/2006/relationships/hyperlink" Target="http://www.asylumlawdatabase.eu/en/content/en-recast-reception-conditions-directive-directive-201333eu-26-june-2013" TargetMode="External"/><Relationship Id="rId258" Type="http://schemas.openxmlformats.org/officeDocument/2006/relationships/hyperlink" Target="http://www.asylumlawdatabase.eu/en/content/en-qualification-directive-council-directive-200483ec-29-april-2004" TargetMode="External"/><Relationship Id="rId465" Type="http://schemas.openxmlformats.org/officeDocument/2006/relationships/hyperlink" Target="http://www.asylumlawdatabase.eu/en/content/en-asylum-procedures-directive-council-directive-200585ec-1-december-2005" TargetMode="External"/><Relationship Id="rId630" Type="http://schemas.openxmlformats.org/officeDocument/2006/relationships/hyperlink" Target="http://www.asylumlawdatabase.eu/en/content/directive-201332eu-recast-qualification-directive" TargetMode="External"/><Relationship Id="rId672" Type="http://schemas.openxmlformats.org/officeDocument/2006/relationships/hyperlink" Target="http://www.asylumlawdatabase.eu/en/content/en-dublin-ii-regulation-council-regulation-ec-no-3432003-18-february-2003" TargetMode="External"/><Relationship Id="rId728" Type="http://schemas.openxmlformats.org/officeDocument/2006/relationships/hyperlink" Target="http://www.asylumlawdatabase.eu/en/content/en-dublin-ii-regulation-council-regulation-ec-no-3432003-18-february-2003" TargetMode="External"/><Relationship Id="rId22" Type="http://schemas.openxmlformats.org/officeDocument/2006/relationships/hyperlink" Target="http://www.asylumlawdatabase.eu/en/content/en-qualification-directive-council-directive-200483ec-29-april-2004" TargetMode="External"/><Relationship Id="rId64" Type="http://schemas.openxmlformats.org/officeDocument/2006/relationships/hyperlink" Target="http://www.asylumlawdatabase.eu/en/content/en-qualification-directive-council-directive-200483ec-29-april-2004" TargetMode="External"/><Relationship Id="rId118" Type="http://schemas.openxmlformats.org/officeDocument/2006/relationships/hyperlink" Target="http://www.asylumlawdatabase.eu/en/content/en-asylum-procedures-directive-council-directive-200585ec-1-december-2005" TargetMode="External"/><Relationship Id="rId325" Type="http://schemas.openxmlformats.org/officeDocument/2006/relationships/hyperlink" Target="http://www.asylumlawdatabase.eu/en/content/en-qualification-directive-council-directive-200483ec-29-april-2004" TargetMode="External"/><Relationship Id="rId367" Type="http://schemas.openxmlformats.org/officeDocument/2006/relationships/hyperlink" Target="http://www.asylumlawdatabase.eu/en/content/en-universal-declaration-human-rights" TargetMode="External"/><Relationship Id="rId532" Type="http://schemas.openxmlformats.org/officeDocument/2006/relationships/hyperlink" Target="http://www.asylumlawdatabase.eu/en/content/en-recast-reception-conditions-directive-directive-201333eu-26-june-2013" TargetMode="External"/><Relationship Id="rId574" Type="http://schemas.openxmlformats.org/officeDocument/2006/relationships/hyperlink" Target="http://www.asylumlawdatabase.eu/en/content/en-asylum-procedures-directive-council-directive-200585ec-1-december-2005" TargetMode="External"/><Relationship Id="rId171" Type="http://schemas.openxmlformats.org/officeDocument/2006/relationships/hyperlink" Target="http://www.asylumlawdatabase.eu/en/content/en-asylum-procedures-directive-council-directive-200585ec-1-december-2005" TargetMode="External"/><Relationship Id="rId227" Type="http://schemas.openxmlformats.org/officeDocument/2006/relationships/hyperlink" Target="http://www.asylumlawdatabase.eu/en/content/en-qualification-directive-council-directive-200483ec-29-april-2004" TargetMode="External"/><Relationship Id="rId781" Type="http://schemas.openxmlformats.org/officeDocument/2006/relationships/hyperlink" Target="http://www.asylumlawdatabase.eu/en/content/en-family-reunification-directive-council-directive-200386ec-22-september-2003" TargetMode="External"/><Relationship Id="rId837" Type="http://schemas.openxmlformats.org/officeDocument/2006/relationships/hyperlink" Target="http://www.asylumlawdatabase.eu/en/content/en-qualification-directive-council-directive-200483ec-29-april-2004" TargetMode="External"/><Relationship Id="rId269" Type="http://schemas.openxmlformats.org/officeDocument/2006/relationships/hyperlink" Target="http://eur-lex.europa.eu/LexUriServ/LexUriServ.do?uri=CELEX:32003L0009:EN:HTML" TargetMode="External"/><Relationship Id="rId434" Type="http://schemas.openxmlformats.org/officeDocument/2006/relationships/hyperlink" Target="http://eur-lex.europa.eu/LexUriServ/LexUriServ.do?uri=OJ:L:2011:101:0001:0011:EN:PDF" TargetMode="External"/><Relationship Id="rId476" Type="http://schemas.openxmlformats.org/officeDocument/2006/relationships/hyperlink" Target="http://www.asylumlawdatabase.eu/en/content/directive-201332eu-recast-qualification-directive" TargetMode="External"/><Relationship Id="rId641" Type="http://schemas.openxmlformats.org/officeDocument/2006/relationships/hyperlink" Target="http://www.asylumlawdatabase.eu/en/content/en-asylum-procedures-directive-council-directive-200585ec-1-december-2005" TargetMode="External"/><Relationship Id="rId683" Type="http://schemas.openxmlformats.org/officeDocument/2006/relationships/hyperlink" Target="http://www.asylumlawdatabase.eu/en/content/en-reception-conditions-directive-council-directive-20039ec-27-january-2003" TargetMode="External"/><Relationship Id="rId739" Type="http://schemas.openxmlformats.org/officeDocument/2006/relationships/hyperlink" Target="http://www.asylumlawdatabase.eu/en/content/en-dublin-ii-regulation-council-regulation-ec-no-3432003-18-february-2003" TargetMode="External"/><Relationship Id="rId33" Type="http://schemas.openxmlformats.org/officeDocument/2006/relationships/hyperlink" Target="http://untreaty.un.org/cod/icc/statute/romefra.htm" TargetMode="External"/><Relationship Id="rId129" Type="http://schemas.openxmlformats.org/officeDocument/2006/relationships/hyperlink" Target="http://www.asylumlawdatabase.eu/en/content/en-refugee-convention-28-july-1951" TargetMode="External"/><Relationship Id="rId280" Type="http://schemas.openxmlformats.org/officeDocument/2006/relationships/hyperlink" Target="http://www.asylumlawdatabase.eu/en/content/en-recast-qualification-directive-directive-201195eu-13-december-2011" TargetMode="External"/><Relationship Id="rId336" Type="http://schemas.openxmlformats.org/officeDocument/2006/relationships/hyperlink" Target="http://www.asylumlawdatabase.eu/en/content/en-refugee-convention-28-july-1951" TargetMode="External"/><Relationship Id="rId501" Type="http://schemas.openxmlformats.org/officeDocument/2006/relationships/hyperlink" Target="http://www.asylumlawdatabase.eu/en/content/en-asylum-procedures-directive-council-directive-200585ec-1-december-2005" TargetMode="External"/><Relationship Id="rId543" Type="http://schemas.openxmlformats.org/officeDocument/2006/relationships/hyperlink" Target="http://www.asylumlawdatabase.eu/en/content/en-asylum-procedures-directive-council-directive-200585ec-1-december-2005" TargetMode="External"/><Relationship Id="rId75" Type="http://schemas.openxmlformats.org/officeDocument/2006/relationships/hyperlink" Target="http://www.asylumlawdatabase.eu/en/content/en-asylum-procedures-directive-council-directive-200585ec-1-december-2005" TargetMode="External"/><Relationship Id="rId140" Type="http://schemas.openxmlformats.org/officeDocument/2006/relationships/hyperlink" Target="http://www.asylumlawdatabase.eu/en/content/regulation-eu-no-6042013-european-parliament-and-council-26-june-2013-dublin-iii-regulation" TargetMode="External"/><Relationship Id="rId182" Type="http://schemas.openxmlformats.org/officeDocument/2006/relationships/hyperlink" Target="http://www.asylumlawdatabase.eu/en/content/en-qualification-directive-council-directive-200483ec-29-april-2004" TargetMode="External"/><Relationship Id="rId378" Type="http://schemas.openxmlformats.org/officeDocument/2006/relationships/hyperlink" Target="http://www.asylumlawdatabase.eu/en/content/en-refugee-convention-28-july-1951" TargetMode="External"/><Relationship Id="rId403" Type="http://schemas.openxmlformats.org/officeDocument/2006/relationships/hyperlink" Target="http://www.asylumlawdatabase.eu/en/content/en-european-convention-protection-human-rights-and-fundamental-freedoms-echr" TargetMode="External"/><Relationship Id="rId585" Type="http://schemas.openxmlformats.org/officeDocument/2006/relationships/hyperlink" Target="http://www.asylumlawdatabase.eu/en/content/en-asylum-procedures-directive-council-directive-200585ec-1-december-2005" TargetMode="External"/><Relationship Id="rId750" Type="http://schemas.openxmlformats.org/officeDocument/2006/relationships/hyperlink" Target="http://www.asylumlawdatabase.eu/en/content/en-council-directive-200155ec-20-july-2001-minimum-standards-giving-temporary-protection" TargetMode="External"/><Relationship Id="rId792" Type="http://schemas.openxmlformats.org/officeDocument/2006/relationships/hyperlink" Target="http://www.asylumlawdatabase.eu/en/content/directive-201332eu-recast-qualification-directive" TargetMode="External"/><Relationship Id="rId806" Type="http://schemas.openxmlformats.org/officeDocument/2006/relationships/hyperlink" Target="http://www.asylumlawdatabase.eu/en/content/en-recast-qualification-directive-directive-201195eu-13-december-2011" TargetMode="External"/><Relationship Id="rId848" Type="http://schemas.openxmlformats.org/officeDocument/2006/relationships/hyperlink" Target="http://www.asylumlawdatabase.eu/en/content/en-recast-reception-conditions-directive-directive-201333eu-26-june-2013" TargetMode="External"/><Relationship Id="rId6" Type="http://schemas.openxmlformats.org/officeDocument/2006/relationships/webSettings" Target="webSettings.xml"/><Relationship Id="rId238" Type="http://schemas.openxmlformats.org/officeDocument/2006/relationships/hyperlink" Target="http://www.asylumlawdatabase.eu/en/content/en-recast-qualification-directive-directive-201195eu-13-december-2011" TargetMode="External"/><Relationship Id="rId445" Type="http://schemas.openxmlformats.org/officeDocument/2006/relationships/hyperlink" Target="http://www.asylumlawdatabase.eu/en/content/en-asylum-procedures-directive-council-directive-200585ec-1-december-2005" TargetMode="External"/><Relationship Id="rId487" Type="http://schemas.openxmlformats.org/officeDocument/2006/relationships/hyperlink" Target="http://www.unhcr.org/cgi-bin/texis/vtx/refworld/rwmain?page=search&amp;docid=42dd174b4" TargetMode="External"/><Relationship Id="rId610" Type="http://schemas.openxmlformats.org/officeDocument/2006/relationships/hyperlink" Target="http://www.asylumlawdatabase.eu/en/content/en-asylum-procedures-directive-council-directive-200585ec-1-december-2005" TargetMode="External"/><Relationship Id="rId652" Type="http://schemas.openxmlformats.org/officeDocument/2006/relationships/hyperlink" Target="http://www.asylumlawdatabase.eu/en/content/en-qualification-directive-council-directive-200483ec-29-april-2004" TargetMode="External"/><Relationship Id="rId694" Type="http://schemas.openxmlformats.org/officeDocument/2006/relationships/hyperlink" Target="http://www.asylumlawdatabase.eu/en/content/en-asylum-procedures-directive-council-directive-200585ec-1-december-2005" TargetMode="External"/><Relationship Id="rId708" Type="http://schemas.openxmlformats.org/officeDocument/2006/relationships/hyperlink" Target="http://www.asylumlawdatabase.eu/en/content/en-asylum-procedures-directive-council-directive-200585ec-1-december-2005" TargetMode="External"/><Relationship Id="rId291" Type="http://schemas.openxmlformats.org/officeDocument/2006/relationships/hyperlink" Target="http://www.asylumlawdatabase.eu/en/content/en-asylum-procedures-directive-council-directive-200585ec-1-december-2005" TargetMode="External"/><Relationship Id="rId305" Type="http://schemas.openxmlformats.org/officeDocument/2006/relationships/hyperlink" Target="http://conventions.coe.int/Treaty/en/Treaties/Html/126.htm" TargetMode="External"/><Relationship Id="rId347" Type="http://schemas.openxmlformats.org/officeDocument/2006/relationships/hyperlink" Target="http://www.asylumlawdatabase.eu/en/content/en-qualification-directive-council-directive-200483ec-29-april-2004" TargetMode="External"/><Relationship Id="rId512" Type="http://schemas.openxmlformats.org/officeDocument/2006/relationships/hyperlink" Target="http://www.asylumlawdatabase.eu/en/content/en-asylum-procedures-directive-council-directive-200585ec-1-december-2005" TargetMode="External"/><Relationship Id="rId44" Type="http://schemas.openxmlformats.org/officeDocument/2006/relationships/hyperlink" Target="http://www.asylumlawdatabase.eu/en/content/en-recast-qualification-directive-directive-201195eu-13-december-2011" TargetMode="External"/><Relationship Id="rId86" Type="http://schemas.openxmlformats.org/officeDocument/2006/relationships/hyperlink" Target="http://www.asylumlawdatabase.eu/en/content/en-asylum-procedures-directive-council-directive-200585ec-1-december-2005" TargetMode="External"/><Relationship Id="rId151" Type="http://schemas.openxmlformats.org/officeDocument/2006/relationships/hyperlink" Target="http://www.asylumlawdatabase.eu/en/content/en-family-reunification-directive-council-directive-200386ec-22-september-2003" TargetMode="External"/><Relationship Id="rId389" Type="http://schemas.openxmlformats.org/officeDocument/2006/relationships/hyperlink" Target="http://www.asylumlawdatabase.eu/en/content/en-recast-qualification-directive-directive-201195eu-13-december-2011" TargetMode="External"/><Relationship Id="rId554" Type="http://schemas.openxmlformats.org/officeDocument/2006/relationships/hyperlink" Target="http://www.asylumlawdatabase.eu/en/content/regulation-eu-no-6042013-european-parliament-and-council-26-june-2013-dublin-iii-regulation" TargetMode="External"/><Relationship Id="rId596" Type="http://schemas.openxmlformats.org/officeDocument/2006/relationships/hyperlink" Target="http://www.asylumlawdatabase.eu/en/content/en-asylum-procedures-directive-council-directive-200585ec-1-december-2005" TargetMode="External"/><Relationship Id="rId761" Type="http://schemas.openxmlformats.org/officeDocument/2006/relationships/hyperlink" Target="http://www.asylumlawdatabase.eu/en/content/en-family-reunification-directive-council-directive-200386ec-22-september-2003" TargetMode="External"/><Relationship Id="rId817" Type="http://schemas.openxmlformats.org/officeDocument/2006/relationships/hyperlink" Target="http://www.asylumlawdatabase.eu/en/content/en-recast-reception-conditions-directive-directive-201333eu-26-june-2013" TargetMode="External"/><Relationship Id="rId859" Type="http://schemas.openxmlformats.org/officeDocument/2006/relationships/hyperlink" Target="http://www.asylumlawdatabase.eu/en/content/en-dublin-ii-regulation-council-regulation-ec-no-3432003-18-february-2003" TargetMode="External"/><Relationship Id="rId193" Type="http://schemas.openxmlformats.org/officeDocument/2006/relationships/hyperlink" Target="http://www.asylumlawdatabase.eu/en/content/en-recast-qualification-directive-directive-201195eu-13-december-2011" TargetMode="External"/><Relationship Id="rId207" Type="http://schemas.openxmlformats.org/officeDocument/2006/relationships/hyperlink" Target="http://www.asylumlawdatabase.eu/en/content/en-qualification-directive-council-directive-200483ec-29-april-2004" TargetMode="External"/><Relationship Id="rId249" Type="http://schemas.openxmlformats.org/officeDocument/2006/relationships/hyperlink" Target="http://www.asylumlawdatabase.eu/en/content/en-qualification-directive-council-directive-200483ec-29-april-2004" TargetMode="External"/><Relationship Id="rId414" Type="http://schemas.openxmlformats.org/officeDocument/2006/relationships/hyperlink" Target="http://www.asylumlawdatabase.eu/en/content/en-charter-fundamental-rights-european-union" TargetMode="External"/><Relationship Id="rId456" Type="http://schemas.openxmlformats.org/officeDocument/2006/relationships/hyperlink" Target="http://www.asylumlawdatabase.eu/en/content/en-qualification-directive-council-directive-200483ec-29-april-2004" TargetMode="External"/><Relationship Id="rId498" Type="http://schemas.openxmlformats.org/officeDocument/2006/relationships/hyperlink" Target="http://www.asylumlawdatabase.eu/en/content/en-reception-conditions-directive-council-directive-20039ec-27-january-2003" TargetMode="External"/><Relationship Id="rId621" Type="http://schemas.openxmlformats.org/officeDocument/2006/relationships/hyperlink" Target="http://www.asylumlawdatabase.eu/en/content/en-dublin-ii-regulation-council-regulation-ec-no-3432003-18-february-2003" TargetMode="External"/><Relationship Id="rId663" Type="http://schemas.openxmlformats.org/officeDocument/2006/relationships/hyperlink" Target="http://www.asylumlawdatabase.eu/en/content/en-dublin-ii-regulation-council-regulation-ec-no-3432003-18-february-2003" TargetMode="External"/><Relationship Id="rId870" Type="http://schemas.openxmlformats.org/officeDocument/2006/relationships/hyperlink" Target="http://www.asylumlawdatabase.eu/en/content/en-convention-rights-child" TargetMode="External"/><Relationship Id="rId13" Type="http://schemas.openxmlformats.org/officeDocument/2006/relationships/hyperlink" Target="http://www.asylumlawdatabase.eu/en/content/en-qualification-directive-directive-200483ec-29-april-2004" TargetMode="External"/><Relationship Id="rId109" Type="http://schemas.openxmlformats.org/officeDocument/2006/relationships/hyperlink" Target="http://www.asylumlawdatabase.eu/en/content/en-asylum-procedures-directive-council-directive-200585ec-1-december-2005" TargetMode="External"/><Relationship Id="rId260" Type="http://schemas.openxmlformats.org/officeDocument/2006/relationships/hyperlink" Target="http://www.asylumlawdatabase.eu/en/content/en-charter-fundamental-rights-european-union" TargetMode="External"/><Relationship Id="rId316" Type="http://schemas.openxmlformats.org/officeDocument/2006/relationships/hyperlink" Target="http://www.asylumlawdatabase.eu/en/content/en-qualification-directive-council-directive-200483ec-29-april-2004" TargetMode="External"/><Relationship Id="rId523" Type="http://schemas.openxmlformats.org/officeDocument/2006/relationships/hyperlink" Target="http://www.asylumlawdatabase.eu/en/content/en-qualification-directive-council-directive-200483ec-29-april-2004" TargetMode="External"/><Relationship Id="rId719" Type="http://schemas.openxmlformats.org/officeDocument/2006/relationships/hyperlink" Target="http://www.asylumlawdatabase.eu/en/content/en-reception-conditions-directive-council-directive-20039ec-27-january-2003" TargetMode="External"/><Relationship Id="rId55" Type="http://schemas.openxmlformats.org/officeDocument/2006/relationships/hyperlink" Target="http://www.asylumlawdatabase.eu/en/content/en-asylum-procedures-directive-council-directive-200585ec-1-december-2005" TargetMode="External"/><Relationship Id="rId97" Type="http://schemas.openxmlformats.org/officeDocument/2006/relationships/hyperlink" Target="http://ec.europa.eu/dgs/home-affairs/what-we-do/networks/european_migration_network/docs/emn-glossary-en-version.pdf" TargetMode="External"/><Relationship Id="rId120" Type="http://schemas.openxmlformats.org/officeDocument/2006/relationships/hyperlink" Target="http://www.asylumlawdatabase.eu/en/content/en-qualification-directive-council-directive-200483ec-29-april-2004" TargetMode="External"/><Relationship Id="rId358" Type="http://schemas.openxmlformats.org/officeDocument/2006/relationships/hyperlink" Target="http://www.asylumlawdatabase.eu/en/content/directive-201332eu-recast-qualification-directive" TargetMode="External"/><Relationship Id="rId565" Type="http://schemas.openxmlformats.org/officeDocument/2006/relationships/hyperlink" Target="http://www.asylumlawdatabase.eu/en/content/en-asylum-procedures-directive-council-directive-200585ec-1-december-2005" TargetMode="External"/><Relationship Id="rId730" Type="http://schemas.openxmlformats.org/officeDocument/2006/relationships/hyperlink" Target="http://www.asylumlawdatabase.eu/en/content/en-dublin-ii-regulation-council-regulation-ec-no-3432003-18-february-2003" TargetMode="External"/><Relationship Id="rId772" Type="http://schemas.openxmlformats.org/officeDocument/2006/relationships/hyperlink" Target="http://www.asylumlawdatabase.eu/en/content/en-qualification-directive-council-directive-200483ec-29-april-2004" TargetMode="External"/><Relationship Id="rId828" Type="http://schemas.openxmlformats.org/officeDocument/2006/relationships/hyperlink" Target="http://www.asylumlawdatabase.eu/en/content/en-recast-qualification-directive-directive-201195eu-13-december-2011" TargetMode="External"/><Relationship Id="rId162" Type="http://schemas.openxmlformats.org/officeDocument/2006/relationships/hyperlink" Target="http://www.asylumlawdatabase.eu/en/content/en-refugee-convention-28-july-1951" TargetMode="External"/><Relationship Id="rId218" Type="http://schemas.openxmlformats.org/officeDocument/2006/relationships/hyperlink" Target="http://www.asylumlawdatabase.eu/en/content/en-qualification-directive-council-directive-200483ec-29-april-2004" TargetMode="External"/><Relationship Id="rId425" Type="http://schemas.openxmlformats.org/officeDocument/2006/relationships/hyperlink" Target="http://eur-lex.europa.eu/LexUriServ/LexUriServ.do?uri=CELEX:32003L0009:EN:HTML" TargetMode="External"/><Relationship Id="rId467" Type="http://schemas.openxmlformats.org/officeDocument/2006/relationships/hyperlink" Target="http://www.asylumlawdatabase.eu/en/content/en-recast-qualification-directive-directive-201195eu-13-december-2011" TargetMode="External"/><Relationship Id="rId632" Type="http://schemas.openxmlformats.org/officeDocument/2006/relationships/hyperlink" Target="http://www.asylumlawdatabase.eu/en/content/en-asylum-procedures-directive-council-directive-200585ec-1-december-2005" TargetMode="External"/><Relationship Id="rId271" Type="http://schemas.openxmlformats.org/officeDocument/2006/relationships/hyperlink" Target="http://www.asylumlawdatabase.eu/en/content/en-charter-fundamental-rights-european-union" TargetMode="External"/><Relationship Id="rId674" Type="http://schemas.openxmlformats.org/officeDocument/2006/relationships/hyperlink" Target="http://www.asylumlawdatabase.eu/en/content/en-dublin-ii-regulation-council-regulation-ec-no-3432003-18-february-2003" TargetMode="External"/><Relationship Id="rId24" Type="http://schemas.openxmlformats.org/officeDocument/2006/relationships/hyperlink" Target="http://www.asylumlawdatabase.eu/en/content/en-refugee-convention-28-july-1951" TargetMode="External"/><Relationship Id="rId66" Type="http://schemas.openxmlformats.org/officeDocument/2006/relationships/hyperlink" Target="http://www.asylumlawdatabase.eu/en/content/en-asylum-procedures-directive-council-directive-200585ec-1-december-2005" TargetMode="External"/><Relationship Id="rId131" Type="http://schemas.openxmlformats.org/officeDocument/2006/relationships/hyperlink" Target="http://www.asylumlawdatabase.eu/en/content/en-qualification-directive-council-directive-200483ec-29-april-2004" TargetMode="External"/><Relationship Id="rId327" Type="http://schemas.openxmlformats.org/officeDocument/2006/relationships/hyperlink" Target="http://www.asylumlawdatabase.eu/en/content/en-qualification-directive-council-directive-200483ec-29-april-2004" TargetMode="External"/><Relationship Id="rId369" Type="http://schemas.openxmlformats.org/officeDocument/2006/relationships/hyperlink" Target="http://www.asylumlawdatabase.eu/en/content/en-refugee-convention-28-july-1951" TargetMode="External"/><Relationship Id="rId534" Type="http://schemas.openxmlformats.org/officeDocument/2006/relationships/hyperlink" Target="http://www.asylumlawdatabase.eu/en/content/en-asylum-procedures-directive-council-directive-200585ec-1-december-2005" TargetMode="External"/><Relationship Id="rId576" Type="http://schemas.openxmlformats.org/officeDocument/2006/relationships/hyperlink" Target="http://www.asylumlawdatabase.eu/en/content/en-asylum-procedures-directive-council-directive-200585ec-1-december-2005" TargetMode="External"/><Relationship Id="rId741" Type="http://schemas.openxmlformats.org/officeDocument/2006/relationships/hyperlink" Target="http://www.asylumlawdatabase.eu/en/content/en-dublin-ii-regulation-council-regulation-ec-no-3432003-18-february-2003" TargetMode="External"/><Relationship Id="rId783" Type="http://schemas.openxmlformats.org/officeDocument/2006/relationships/hyperlink" Target="http://www.asylumlawdatabase.eu/en/content/en-convention-rights-child" TargetMode="External"/><Relationship Id="rId839" Type="http://schemas.openxmlformats.org/officeDocument/2006/relationships/hyperlink" Target="http://www.asylumlawdatabase.eu/en/content/en-recast-qualification-directive-directive-201195eu-13-december-2011" TargetMode="External"/><Relationship Id="rId173" Type="http://schemas.openxmlformats.org/officeDocument/2006/relationships/hyperlink" Target="http://www.asylumlawdatabase.eu/en/content/en-qualification-directive-council-directive-200483ec-29-april-2004" TargetMode="External"/><Relationship Id="rId229" Type="http://schemas.openxmlformats.org/officeDocument/2006/relationships/hyperlink" Target="http://www.asylumlawdatabase.eu/en/content/en-qualification-directive-council-directive-200483ec-29-april-2004" TargetMode="External"/><Relationship Id="rId380" Type="http://schemas.openxmlformats.org/officeDocument/2006/relationships/hyperlink" Target="http://www.asylumlawdatabase.eu/en/content/en-qualification-directive-council-directive-200483ec-29-april-2004" TargetMode="External"/><Relationship Id="rId436" Type="http://schemas.openxmlformats.org/officeDocument/2006/relationships/hyperlink" Target="http://www.asylumlawdatabase.eu/en/content/en-convention-rights-child" TargetMode="External"/><Relationship Id="rId601" Type="http://schemas.openxmlformats.org/officeDocument/2006/relationships/hyperlink" Target="http://www.asylumlawdatabase.eu/en/content/en-asylum-procedures-directive-council-directive-200585ec-1-december-2005" TargetMode="External"/><Relationship Id="rId643" Type="http://schemas.openxmlformats.org/officeDocument/2006/relationships/hyperlink" Target="http://www.asylumlawdatabase.eu/en/content/en-asylum-procedures-directive-council-directive-200585ec-1-december-2005" TargetMode="External"/><Relationship Id="rId240" Type="http://schemas.openxmlformats.org/officeDocument/2006/relationships/hyperlink" Target="http://www.asylumlawdatabase.eu/en/content/en-recast-qualification-directive-directive-201195eu-13-december-2011" TargetMode="External"/><Relationship Id="rId478" Type="http://schemas.openxmlformats.org/officeDocument/2006/relationships/hyperlink" Target="http://www.asylumlawdatabase.eu/en/content/en-qualification-directive-council-directive-200483ec-29-april-2004" TargetMode="External"/><Relationship Id="rId685" Type="http://schemas.openxmlformats.org/officeDocument/2006/relationships/hyperlink" Target="http://www.asylumlawdatabase.eu/en/content/en-convention-rights-child" TargetMode="External"/><Relationship Id="rId850" Type="http://schemas.openxmlformats.org/officeDocument/2006/relationships/hyperlink" Target="http://www.asylumlawdatabase.eu/en/content/en-reception-conditions-directive-council-directive-20039ec-27-january-2003" TargetMode="External"/><Relationship Id="rId35" Type="http://schemas.openxmlformats.org/officeDocument/2006/relationships/hyperlink" Target="http://www.asylumlawdatabase.eu/en/content/en-qualification-directive-council-directive-200483ec-29-april-2004" TargetMode="External"/><Relationship Id="rId77" Type="http://schemas.openxmlformats.org/officeDocument/2006/relationships/hyperlink" Target="http://www.asylumlawdatabase.eu/en/content/en-asylum-procedures-directive-council-directive-200585ec-1-december-2005" TargetMode="External"/><Relationship Id="rId100" Type="http://schemas.openxmlformats.org/officeDocument/2006/relationships/hyperlink" Target="http://www.icrc.org/eng/assets/files/publications/icrc-002-0173.pdf" TargetMode="External"/><Relationship Id="rId282" Type="http://schemas.openxmlformats.org/officeDocument/2006/relationships/hyperlink" Target="http://www.asylumlawdatabase.eu/en/content/en-united-nations-international-covenant-civil-and-political-rights" TargetMode="External"/><Relationship Id="rId338" Type="http://schemas.openxmlformats.org/officeDocument/2006/relationships/hyperlink" Target="http://www.asylumlawdatabase.eu/en/content/en-asylum-procedures-directive-council-directive-200585ec-1-december-2005" TargetMode="External"/><Relationship Id="rId503" Type="http://schemas.openxmlformats.org/officeDocument/2006/relationships/hyperlink" Target="http://www.asylumlawdatabase.eu/en/content/en-asylum-procedures-directive-council-directive-200585ec-1-december-2005" TargetMode="External"/><Relationship Id="rId545" Type="http://schemas.openxmlformats.org/officeDocument/2006/relationships/hyperlink" Target="http://www.asylumlawdatabase.eu/en/content/en-charter-fundamental-rights-european-union" TargetMode="External"/><Relationship Id="rId587" Type="http://schemas.openxmlformats.org/officeDocument/2006/relationships/hyperlink" Target="http://www.asylumlawdatabase.eu/en/content/en-asylum-procedures-directive-council-directive-200585ec-1-december-2005" TargetMode="External"/><Relationship Id="rId710" Type="http://schemas.openxmlformats.org/officeDocument/2006/relationships/hyperlink" Target="http://www.asylumlawdatabase.eu/en/content/en-asylum-procedures-directive-council-directive-200585ec-1-december-2005" TargetMode="External"/><Relationship Id="rId752" Type="http://schemas.openxmlformats.org/officeDocument/2006/relationships/hyperlink" Target="http://www.asylumlawdatabase.eu/en/content/en-reception-conditions-directive-council-directive-20039ec-27-january-2003" TargetMode="External"/><Relationship Id="rId808" Type="http://schemas.openxmlformats.org/officeDocument/2006/relationships/hyperlink" Target="http://www.asylumlawdatabase.eu/en/content/en-recast-reception-conditions-directive-directive-201333eu-26-june-2013" TargetMode="External"/><Relationship Id="rId8" Type="http://schemas.openxmlformats.org/officeDocument/2006/relationships/endnotes" Target="endnotes.xml"/><Relationship Id="rId142" Type="http://schemas.openxmlformats.org/officeDocument/2006/relationships/hyperlink" Target="http://www.asylumlawdatabase.eu/en/content/en-qualification-directive-council-directive-200483ec-29-april-2004" TargetMode="External"/><Relationship Id="rId184" Type="http://schemas.openxmlformats.org/officeDocument/2006/relationships/hyperlink" Target="http://www.asylumlawdatabase.eu/en/content/en-qualification-directive-council-directive-200483ec-29-april-2004" TargetMode="External"/><Relationship Id="rId391" Type="http://schemas.openxmlformats.org/officeDocument/2006/relationships/hyperlink" Target="http://www.asylumlawdatabase.eu/en/content/directive-201332eu-recast-qualification-directive" TargetMode="External"/><Relationship Id="rId405" Type="http://schemas.openxmlformats.org/officeDocument/2006/relationships/hyperlink" Target="http://www.asylumlawdatabase.eu/en/content/en-qualification-directive-council-directive-200483ec-29-april-2004" TargetMode="External"/><Relationship Id="rId447" Type="http://schemas.openxmlformats.org/officeDocument/2006/relationships/hyperlink" Target="http://www.asylumlawdatabase.eu/en/content/en-asylum-procedures-directive-council-directive-200585ec-1-december-2005" TargetMode="External"/><Relationship Id="rId612" Type="http://schemas.openxmlformats.org/officeDocument/2006/relationships/hyperlink" Target="http://www.asylumlawdatabase.eu/en/content/en-asylum-procedures-directive-council-directive-200585ec-1-december-2005" TargetMode="External"/><Relationship Id="rId794" Type="http://schemas.openxmlformats.org/officeDocument/2006/relationships/hyperlink" Target="http://www.asylumlawdatabase.eu/en/content/regulation-eu-no-6042013-european-parliament-and-council-26-june-2013-dublin-iii-regulation" TargetMode="External"/><Relationship Id="rId251" Type="http://schemas.openxmlformats.org/officeDocument/2006/relationships/hyperlink" Target="http://www.asylumlawdatabase.eu/en/content/en-recast-qualification-directive-directive-201195eu-13-december-2011" TargetMode="External"/><Relationship Id="rId489" Type="http://schemas.openxmlformats.org/officeDocument/2006/relationships/hyperlink" Target="http://www.asylumlawdatabase.eu/en/content/en-qualification-directive-council-directive-200483ec-29-april-2004" TargetMode="External"/><Relationship Id="rId654" Type="http://schemas.openxmlformats.org/officeDocument/2006/relationships/hyperlink" Target="http://www.asylumlawdatabase.eu/en/content/en-recast-qualification-directive-directive-201195eu-13-december-2011" TargetMode="External"/><Relationship Id="rId696" Type="http://schemas.openxmlformats.org/officeDocument/2006/relationships/hyperlink" Target="http://www.asylumlawdatabase.eu/en/content/en-asylum-procedures-directive-council-directive-200585ec-1-december-2005" TargetMode="External"/><Relationship Id="rId861" Type="http://schemas.openxmlformats.org/officeDocument/2006/relationships/hyperlink" Target="http://www.asylumlawdatabase.eu/en/content/en-dublin-ii-regulation-council-regulation-ec-no-3432003-18-february-2003" TargetMode="External"/><Relationship Id="rId46" Type="http://schemas.openxmlformats.org/officeDocument/2006/relationships/hyperlink" Target="http://www.asylumlawdatabase.eu/en/content/directive-201332eu-recast-qualification-directive" TargetMode="External"/><Relationship Id="rId293" Type="http://schemas.openxmlformats.org/officeDocument/2006/relationships/hyperlink" Target="http://www.asylumlawdatabase.eu/en/content/en-asylum-procedures-directive-council-directive-200585ec-1-december-2005" TargetMode="External"/><Relationship Id="rId307" Type="http://schemas.openxmlformats.org/officeDocument/2006/relationships/hyperlink" Target="http://www.refworld.org/docid/42ce7d444.html" TargetMode="External"/><Relationship Id="rId349" Type="http://schemas.openxmlformats.org/officeDocument/2006/relationships/hyperlink" Target="http://www.asylumlawdatabase.eu/en/content/en-charter-fundamental-rights-european-union" TargetMode="External"/><Relationship Id="rId514" Type="http://schemas.openxmlformats.org/officeDocument/2006/relationships/hyperlink" Target="http://www.asylumlawdatabase.eu/en/content/en-recast-qualification-directive-directive-201195eu-13-december-2011" TargetMode="External"/><Relationship Id="rId556" Type="http://schemas.openxmlformats.org/officeDocument/2006/relationships/hyperlink" Target="http://www.oxfordreference.com/view/10.1093/acref/9780199290543.001.0001/acref-9780199290543-e-1290" TargetMode="External"/><Relationship Id="rId721" Type="http://schemas.openxmlformats.org/officeDocument/2006/relationships/hyperlink" Target="http://www.asylumlawdatabase.eu/en/content/en-asylum-procedures-directive-council-directive-200585ec-1-december-2005" TargetMode="External"/><Relationship Id="rId763" Type="http://schemas.openxmlformats.org/officeDocument/2006/relationships/hyperlink" Target="http://www.asylumlawdatabase.eu/en/content/en-qualification-directive-council-directive-200483ec-29-april-2004" TargetMode="External"/><Relationship Id="rId88" Type="http://schemas.openxmlformats.org/officeDocument/2006/relationships/hyperlink" Target="http://www.unhcr.org/3f7d48514.html" TargetMode="External"/><Relationship Id="rId111" Type="http://schemas.openxmlformats.org/officeDocument/2006/relationships/hyperlink" Target="http://www.asylumlawdatabase.eu/en/content/en-dublin-ii-regulation-council-regulation-ec-no-3432003-18-february-2003" TargetMode="External"/><Relationship Id="rId153" Type="http://schemas.openxmlformats.org/officeDocument/2006/relationships/hyperlink" Target="http://www.asylumlawdatabase.eu/en/content/en-qualification-directive-council-directive-200483ec-29-april-2004" TargetMode="External"/><Relationship Id="rId195" Type="http://schemas.openxmlformats.org/officeDocument/2006/relationships/hyperlink" Target="http://www.asylumlawdatabase.eu/en/content/en-qualification-directive-council-directive-200483ec-29-april-2004" TargetMode="External"/><Relationship Id="rId209" Type="http://schemas.openxmlformats.org/officeDocument/2006/relationships/hyperlink" Target="http://www.asylumlawdatabase.eu/en/content/en-qualification-directive-council-directive-200483ec-29-april-2004" TargetMode="External"/><Relationship Id="rId360" Type="http://schemas.openxmlformats.org/officeDocument/2006/relationships/hyperlink" Target="http://www.asylumlawdatabase.eu/en/content/en-qualification-directive-council-directive-200483ec-29-april-2004" TargetMode="External"/><Relationship Id="rId416" Type="http://schemas.openxmlformats.org/officeDocument/2006/relationships/hyperlink" Target="http://www.asylumlawdatabase.eu/en/content/en-asylum-procedures-directive-council-directive-200585ec-1-december-2005" TargetMode="External"/><Relationship Id="rId598" Type="http://schemas.openxmlformats.org/officeDocument/2006/relationships/hyperlink" Target="http://www.asylumlawdatabase.eu/en/content/en-asylum-procedures-directive-council-directive-200585ec-1-december-2005" TargetMode="External"/><Relationship Id="rId819" Type="http://schemas.openxmlformats.org/officeDocument/2006/relationships/hyperlink" Target="http://www.asylumlawdatabase.eu/en/content/en-dublin-ii-regulation-council-regulation-ec-no-3432003-18-february-2003" TargetMode="External"/><Relationship Id="rId220" Type="http://schemas.openxmlformats.org/officeDocument/2006/relationships/hyperlink" Target="http://www.asylumlawdatabase.eu/en/content/en-recast-qualification-directive-directive-201195eu-13-december-2011" TargetMode="External"/><Relationship Id="rId458" Type="http://schemas.openxmlformats.org/officeDocument/2006/relationships/hyperlink" Target="http://www.asylumlawdatabase.eu/en/content/en-unhcr-handbook-procedures-and-criteria-determining-refugee-status" TargetMode="External"/><Relationship Id="rId623" Type="http://schemas.openxmlformats.org/officeDocument/2006/relationships/hyperlink" Target="http://www.asylumlawdatabase.eu/en/content/en-recast-reception-conditions-directive-directive-201333eu-26-june-2013" TargetMode="External"/><Relationship Id="rId665" Type="http://schemas.openxmlformats.org/officeDocument/2006/relationships/hyperlink" Target="http://www.asylumlawdatabase.eu/en/content/en-dublin-ii-regulation-council-regulation-ec-no-3432003-18-february-2003" TargetMode="External"/><Relationship Id="rId830" Type="http://schemas.openxmlformats.org/officeDocument/2006/relationships/hyperlink" Target="http://www.asylumlawdatabase.eu/en/content/en-recast-reception-conditions-directive-directive-201333eu-26-june-2013" TargetMode="External"/><Relationship Id="rId872" Type="http://schemas.openxmlformats.org/officeDocument/2006/relationships/hyperlink" Target="http://www.asylumlawdatabase.eu/en/content/en-qualification-directive-council-directive-200483ec-29-april-2004" TargetMode="External"/><Relationship Id="rId15" Type="http://schemas.openxmlformats.org/officeDocument/2006/relationships/hyperlink" Target="http://www.asylumlawdatabase.eu/en/content/en-recast-qualification-directive-directive-201195eu-13-december-2011" TargetMode="External"/><Relationship Id="rId57" Type="http://schemas.openxmlformats.org/officeDocument/2006/relationships/hyperlink" Target="http://www.asylumlawdatabase.eu/en/content/directive-201332eu-recast-qualification-directive" TargetMode="External"/><Relationship Id="rId262" Type="http://schemas.openxmlformats.org/officeDocument/2006/relationships/hyperlink" Target="http://www.asylumlawdatabase.eu/en/content/en-united-nations-international-covenant-civil-and-political-rights" TargetMode="External"/><Relationship Id="rId318" Type="http://schemas.openxmlformats.org/officeDocument/2006/relationships/hyperlink" Target="http://www.asylumlawdatabase.eu/en/content/en-convention-rights-child" TargetMode="External"/><Relationship Id="rId525" Type="http://schemas.openxmlformats.org/officeDocument/2006/relationships/hyperlink" Target="http://www.asylumlawdatabase.eu/en/content/en-refugee-convention-28-july-1951" TargetMode="External"/><Relationship Id="rId567" Type="http://schemas.openxmlformats.org/officeDocument/2006/relationships/hyperlink" Target="http://www.asylumlawdatabase.eu/en/content/regulation-eu-no-6042013-european-parliament-and-council-26-june-2013-dublin-iii-regulation" TargetMode="External"/><Relationship Id="rId732" Type="http://schemas.openxmlformats.org/officeDocument/2006/relationships/hyperlink" Target="http://www.asylumlawdatabase.eu/en/content/en-dublin-ii-regulation-council-regulation-ec-no-3432003-18-february-2003" TargetMode="External"/><Relationship Id="rId99" Type="http://schemas.openxmlformats.org/officeDocument/2006/relationships/hyperlink" Target="http://untreaty.un.org/cod/icc/statute/romefra.htm" TargetMode="External"/><Relationship Id="rId122" Type="http://schemas.openxmlformats.org/officeDocument/2006/relationships/hyperlink" Target="http://www.asylumlawdatabase.eu/en/content/en-recast-qualification-directive-directive-201195eu-13-december-2011" TargetMode="External"/><Relationship Id="rId164" Type="http://schemas.openxmlformats.org/officeDocument/2006/relationships/hyperlink" Target="http://www.asylumlawdatabase.eu/en/content/en-asylum-procedures-directive-council-directive-200585ec-1-december-2005" TargetMode="External"/><Relationship Id="rId371" Type="http://schemas.openxmlformats.org/officeDocument/2006/relationships/hyperlink" Target="http://www.asylumlawdatabase.eu/en/content/en-qualification-directive-council-directive-200483ec-29-april-2004" TargetMode="External"/><Relationship Id="rId774" Type="http://schemas.openxmlformats.org/officeDocument/2006/relationships/hyperlink" Target="http://www.asylumlawdatabase.eu/en/content/en-asylum-procedures-directive-council-directive-200585ec-1-december-2005" TargetMode="External"/><Relationship Id="rId427" Type="http://schemas.openxmlformats.org/officeDocument/2006/relationships/hyperlink" Target="http://www.asylumlawdatabase.eu/en/content/en-convention-rights-child" TargetMode="External"/><Relationship Id="rId469" Type="http://schemas.openxmlformats.org/officeDocument/2006/relationships/hyperlink" Target="http://www.asylumlawdatabase.eu/en/content/en-qualification-directive-council-directive-200483ec-29-april-2004" TargetMode="External"/><Relationship Id="rId634" Type="http://schemas.openxmlformats.org/officeDocument/2006/relationships/hyperlink" Target="http://www.asylumlawdatabase.eu/en/content/en-asylum-procedures-directive-council-directive-200585ec-1-december-2005" TargetMode="External"/><Relationship Id="rId676" Type="http://schemas.openxmlformats.org/officeDocument/2006/relationships/hyperlink" Target="http://www.asylumlawdatabase.eu/en/content/en-dublin-ii-regulation-council-regulation-ec-no-3432003-18-february-2003" TargetMode="External"/><Relationship Id="rId841" Type="http://schemas.openxmlformats.org/officeDocument/2006/relationships/hyperlink" Target="http://www.asylumlawdatabase.eu/en/content/en-recast-reception-conditions-directive-directive-201333eu-26-june-2013" TargetMode="External"/><Relationship Id="rId26" Type="http://schemas.openxmlformats.org/officeDocument/2006/relationships/hyperlink" Target="http://www.asylumlawdatabase.eu/en/content/en-qualification-directive-council-directive-200483ec-29-april-2004" TargetMode="External"/><Relationship Id="rId231" Type="http://schemas.openxmlformats.org/officeDocument/2006/relationships/hyperlink" Target="http://www.asylumlawdatabase.eu/en/content/en-recast-qualification-directive-directive-201195eu-13-december-2011" TargetMode="External"/><Relationship Id="rId273" Type="http://schemas.openxmlformats.org/officeDocument/2006/relationships/hyperlink" Target="http://www.asylumlawdatabase.eu/en/content/en-universal-declaration-human-rights" TargetMode="External"/><Relationship Id="rId329" Type="http://schemas.openxmlformats.org/officeDocument/2006/relationships/hyperlink" Target="http://www.asylumlawdatabase.eu/en/content/en-refugee-convention-28-july-1951" TargetMode="External"/><Relationship Id="rId480" Type="http://schemas.openxmlformats.org/officeDocument/2006/relationships/hyperlink" Target="http://www.asylumlawdatabase.eu/en/content/en-recast-qualification-directive-directive-201195eu-13-december-2011" TargetMode="External"/><Relationship Id="rId536" Type="http://schemas.openxmlformats.org/officeDocument/2006/relationships/hyperlink" Target="http://www.asylumlawdatabase.eu/en/content/en-dublin-ii-regulation-council-regulation-ec-no-3432003-18-february-2003" TargetMode="External"/><Relationship Id="rId701" Type="http://schemas.openxmlformats.org/officeDocument/2006/relationships/hyperlink" Target="http://www.asylumlawdatabase.eu/en/content/en-dublin-ii-regulation-council-regulation-ec-no-3432003-18-february-2003" TargetMode="External"/><Relationship Id="rId68" Type="http://schemas.openxmlformats.org/officeDocument/2006/relationships/hyperlink" Target="http://www.asylumlawdatabase.eu/en/content/en-asylum-procedures-directive-council-directive-200585ec-1-december-2005" TargetMode="External"/><Relationship Id="rId133" Type="http://schemas.openxmlformats.org/officeDocument/2006/relationships/hyperlink" Target="http://www.asylumlawdatabase.eu/en/content/en-recast-qualification-directive-directive-201195eu-13-december-2011" TargetMode="External"/><Relationship Id="rId175" Type="http://schemas.openxmlformats.org/officeDocument/2006/relationships/hyperlink" Target="http://www.asylumlawdatabase.eu/en/content/en-qualification-directive-council-directive-200483ec-29-april-2004" TargetMode="External"/><Relationship Id="rId340" Type="http://schemas.openxmlformats.org/officeDocument/2006/relationships/hyperlink" Target="http://www.asylumlawdatabase.eu/en/content/en-asylum-procedures-directive-council-directive-200585ec-1-december-2005" TargetMode="External"/><Relationship Id="rId578" Type="http://schemas.openxmlformats.org/officeDocument/2006/relationships/hyperlink" Target="http://www.asylumlawdatabase.eu/en/content/en-qualification-directive-council-directive-200483ec-29-april-2004" TargetMode="External"/><Relationship Id="rId743" Type="http://schemas.openxmlformats.org/officeDocument/2006/relationships/hyperlink" Target="http://www.asylumlawdatabase.eu/en/content/regulation-eu-no-6042013-european-parliament-and-council-26-june-2013-dublin-iii-regulation" TargetMode="External"/><Relationship Id="rId785" Type="http://schemas.openxmlformats.org/officeDocument/2006/relationships/hyperlink" Target="http://ec.europa.eu/dgs/home-affairs/what-we-do/networks/european_migration_network/docs/emn-glossary-en-version.pdf" TargetMode="External"/><Relationship Id="rId200" Type="http://schemas.openxmlformats.org/officeDocument/2006/relationships/hyperlink" Target="http://ec.europa.eu/dgs/home-affairs/what-we-do/networks/european_migration_network/docs/emn-glossary-en-version.pdf" TargetMode="External"/><Relationship Id="rId382" Type="http://schemas.openxmlformats.org/officeDocument/2006/relationships/hyperlink" Target="http://www.asylumlawdatabase.eu/en/content/en-asylum-procedures-directive-council-directive-200585ec-1-december-2005" TargetMode="External"/><Relationship Id="rId438" Type="http://schemas.openxmlformats.org/officeDocument/2006/relationships/hyperlink" Target="http://www.asylumlawdatabase.eu/en/content/en-unhcr-handbook-procedures-and-criteria-determining-refugee-status" TargetMode="External"/><Relationship Id="rId603" Type="http://schemas.openxmlformats.org/officeDocument/2006/relationships/hyperlink" Target="http://www.asylumlawdatabase.eu/en/content/en-asylum-procedures-directive-council-directive-200585ec-1-december-2005" TargetMode="External"/><Relationship Id="rId645" Type="http://schemas.openxmlformats.org/officeDocument/2006/relationships/hyperlink" Target="http://www.asylumlawdatabase.eu/en/content/en-asylum-procedures-directive-council-directive-200585ec-1-december-2005" TargetMode="External"/><Relationship Id="rId687" Type="http://schemas.openxmlformats.org/officeDocument/2006/relationships/hyperlink" Target="http://www.asylumlawdatabase.eu/en/content/en-european-convention-protection-human-rights-and-fundamental-freedoms-echr" TargetMode="External"/><Relationship Id="rId810" Type="http://schemas.openxmlformats.org/officeDocument/2006/relationships/hyperlink" Target="http://www.asylumlawdatabase.eu/en/content/en-charter-fundamental-rights-european-union" TargetMode="External"/><Relationship Id="rId852" Type="http://schemas.openxmlformats.org/officeDocument/2006/relationships/hyperlink" Target="http://www.asylumlawdatabase.eu/en/content/en-universal-declaration-human-rights" TargetMode="External"/><Relationship Id="rId242" Type="http://schemas.openxmlformats.org/officeDocument/2006/relationships/hyperlink" Target="http://www.asylumlawdatabase.eu/en/content/en-unhcr-handbook-procedures-and-criteria-determining-refugee-status" TargetMode="External"/><Relationship Id="rId284" Type="http://schemas.openxmlformats.org/officeDocument/2006/relationships/hyperlink" Target="http://www.asylumlawdatabase.eu/en/content/en-recast-qualification-directive-directive-201195eu-13-december-2011" TargetMode="External"/><Relationship Id="rId491" Type="http://schemas.openxmlformats.org/officeDocument/2006/relationships/hyperlink" Target="http://www.asylumlawdatabase.eu/en/content/en-asylum-procedures-directive-council-directive-200585ec-1-december-2005" TargetMode="External"/><Relationship Id="rId505" Type="http://schemas.openxmlformats.org/officeDocument/2006/relationships/hyperlink" Target="http://www.asylumlawdatabase.eu/en/content/en-qualification-directive-council-directive-200483ec-29-april-2004" TargetMode="External"/><Relationship Id="rId712" Type="http://schemas.openxmlformats.org/officeDocument/2006/relationships/hyperlink" Target="http://www.asylumlawdatabase.eu/en/content/en-asylum-procedures-directive-council-directive-200585ec-1-december-2005" TargetMode="External"/><Relationship Id="rId37" Type="http://schemas.openxmlformats.org/officeDocument/2006/relationships/hyperlink" Target="http://www.asylumlawdatabase.eu/en/content/en-refugee-convention-28-july-1951" TargetMode="External"/><Relationship Id="rId79" Type="http://schemas.openxmlformats.org/officeDocument/2006/relationships/hyperlink" Target="http://ec.europa.eu/dgs/home-affairs/what-we-do/networks/european_migration_network/docs/emn-glossary-en-version.pdf" TargetMode="External"/><Relationship Id="rId102" Type="http://schemas.openxmlformats.org/officeDocument/2006/relationships/hyperlink" Target="http://www.asylumlawdatabase.eu/en/content/en-qualification-directive-council-directive-200483ec-29-april-2004" TargetMode="External"/><Relationship Id="rId144" Type="http://schemas.openxmlformats.org/officeDocument/2006/relationships/hyperlink" Target="http://www.asylumlawdatabase.eu/en/content/en-qualification-directive-council-directive-200483ec-29-april-2004" TargetMode="External"/><Relationship Id="rId547" Type="http://schemas.openxmlformats.org/officeDocument/2006/relationships/hyperlink" Target="http://www.asylumlawdatabase.eu/en/content/en-european-convention-protection-human-rights-and-fundamental-freedoms-echr" TargetMode="External"/><Relationship Id="rId589" Type="http://schemas.openxmlformats.org/officeDocument/2006/relationships/hyperlink" Target="http://www.asylumlawdatabase.eu/en/content/en-dublin-ii-regulation-council-regulation-ec-no-3432003-18-february-2003" TargetMode="External"/><Relationship Id="rId754" Type="http://schemas.openxmlformats.org/officeDocument/2006/relationships/hyperlink" Target="http://www.asylumlawdatabase.eu/en/content/en-family-reunification-directive-council-directive-200386ec-22-september-2003" TargetMode="External"/><Relationship Id="rId796" Type="http://schemas.openxmlformats.org/officeDocument/2006/relationships/hyperlink" Target="http://www.asylumlawdatabase.eu/en/content/en-recast-reception-conditions-directive-directive-201333eu-26-june-2013" TargetMode="External"/><Relationship Id="rId90" Type="http://schemas.openxmlformats.org/officeDocument/2006/relationships/hyperlink" Target="http://www.asylumlawdatabase.eu/en/content/en-qualification-directive-council-directive-200483ec-29-april-2004" TargetMode="External"/><Relationship Id="rId186" Type="http://schemas.openxmlformats.org/officeDocument/2006/relationships/hyperlink" Target="http://www.asylumlawdatabase.eu/en/content/en-qualification-directive-council-directive-200483ec-29-april-2004" TargetMode="External"/><Relationship Id="rId351" Type="http://schemas.openxmlformats.org/officeDocument/2006/relationships/hyperlink" Target="http://www.asylumlawdatabase.eu/en/content/en-universal-declaration-human-rights" TargetMode="External"/><Relationship Id="rId393" Type="http://schemas.openxmlformats.org/officeDocument/2006/relationships/hyperlink" Target="http://www.asylumlawdatabase.eu/en/content/en-refugee-convention-28-july-1951" TargetMode="External"/><Relationship Id="rId407" Type="http://schemas.openxmlformats.org/officeDocument/2006/relationships/hyperlink" Target="http://www.asylumlawdatabase.eu/en/content/en-qualification-directive-council-directive-200483ec-29-april-2004" TargetMode="External"/><Relationship Id="rId449" Type="http://schemas.openxmlformats.org/officeDocument/2006/relationships/hyperlink" Target="http://www.asylumlawdatabase.eu/en/content/en-qualification-directive-council-directive-200483ec-29-april-2004" TargetMode="External"/><Relationship Id="rId614" Type="http://schemas.openxmlformats.org/officeDocument/2006/relationships/hyperlink" Target="http://www.asylumlawdatabase.eu/en/content/en-asylum-procedures-directive-council-directive-200585ec-1-december-2005" TargetMode="External"/><Relationship Id="rId656" Type="http://schemas.openxmlformats.org/officeDocument/2006/relationships/hyperlink" Target="http://www.asylumlawdatabase.eu/en/content/en-family-reunification-directive-council-directive-200386ec-22-september-2003" TargetMode="External"/><Relationship Id="rId821" Type="http://schemas.openxmlformats.org/officeDocument/2006/relationships/hyperlink" Target="http://ec.europa.eu/social/main.jsp?catId=466&amp;langId=en" TargetMode="External"/><Relationship Id="rId863" Type="http://schemas.openxmlformats.org/officeDocument/2006/relationships/hyperlink" Target="http://www.asylumlawdatabase.eu/en/content/en-qualification-directive-council-directive-200483ec-29-april-2004" TargetMode="External"/><Relationship Id="rId211" Type="http://schemas.openxmlformats.org/officeDocument/2006/relationships/hyperlink" Target="http://www.asylumlawdatabase.eu/en/content/en-asylum-procedures-directive-council-directive-200585ec-1-december-2005" TargetMode="External"/><Relationship Id="rId253" Type="http://schemas.openxmlformats.org/officeDocument/2006/relationships/hyperlink" Target="http://www.asylumlawdatabase.eu/en/content/directive-201332eu-recast-qualification-directive" TargetMode="External"/><Relationship Id="rId295" Type="http://schemas.openxmlformats.org/officeDocument/2006/relationships/hyperlink" Target="http://www.asylumlawdatabase.eu/en/content/en-qualification-directive-council-directive-200483ec-29-april-2004" TargetMode="External"/><Relationship Id="rId309" Type="http://schemas.openxmlformats.org/officeDocument/2006/relationships/hyperlink" Target="http://www.asylumlawdatabase.eu/en/content/directive-201332eu-recast-qualification-directive" TargetMode="External"/><Relationship Id="rId460" Type="http://schemas.openxmlformats.org/officeDocument/2006/relationships/hyperlink" Target="http://www.asylumlawdatabase.eu/en/content/en-recast-qualification-directive-directive-201195eu-13-december-2011" TargetMode="External"/><Relationship Id="rId516" Type="http://schemas.openxmlformats.org/officeDocument/2006/relationships/hyperlink" Target="http://www.unhcr.org/refworld/docid/3ae68c6118.html" TargetMode="External"/><Relationship Id="rId698" Type="http://schemas.openxmlformats.org/officeDocument/2006/relationships/hyperlink" Target="http://www.asylumlawdatabase.eu/en/content/en-asylum-procedures-directive-council-directive-200585ec-1-december-2005" TargetMode="External"/><Relationship Id="rId48" Type="http://schemas.openxmlformats.org/officeDocument/2006/relationships/hyperlink" Target="http://www.asylumlawdatabase.eu/en/content/en-asylum-procedures-directive-council-directive-200585ec-1-december-2005" TargetMode="External"/><Relationship Id="rId113" Type="http://schemas.openxmlformats.org/officeDocument/2006/relationships/hyperlink" Target="http://www.asylumlawdatabase.eu/en/content/en-dublin-ii-regulation-council-regulation-ec-no-3432003-18-february-2003" TargetMode="External"/><Relationship Id="rId320" Type="http://schemas.openxmlformats.org/officeDocument/2006/relationships/hyperlink" Target="http://www.asylumlawdatabase.eu/en/content/en-recast-qualification-directive-directive-201195eu-13-december-2011" TargetMode="External"/><Relationship Id="rId558" Type="http://schemas.openxmlformats.org/officeDocument/2006/relationships/hyperlink" Target="http://www.asylumlawdatabase.eu/en/content/en-refugee-convention-28-july-1951" TargetMode="External"/><Relationship Id="rId723" Type="http://schemas.openxmlformats.org/officeDocument/2006/relationships/hyperlink" Target="http://www.asylumlawdatabase.eu/en/content/en-dublin-ii-regulation-council-regulation-ec-no-3432003-18-february-2003" TargetMode="External"/><Relationship Id="rId765" Type="http://schemas.openxmlformats.org/officeDocument/2006/relationships/hyperlink" Target="http://www.asylumlawdatabase.eu/en/content/en-reception-conditions-directive-council-directive-20039ec-27-january-2003" TargetMode="External"/><Relationship Id="rId155" Type="http://schemas.openxmlformats.org/officeDocument/2006/relationships/hyperlink" Target="http://www.asylumlawdatabase.eu/en/content/en-recast-qualification-directive-directive-201195eu-13-december-2011" TargetMode="External"/><Relationship Id="rId197" Type="http://schemas.openxmlformats.org/officeDocument/2006/relationships/hyperlink" Target="http://www.asylumlawdatabase.eu/en/content/en-qualification-directive-council-directive-200483ec-29-april-2004" TargetMode="External"/><Relationship Id="rId362" Type="http://schemas.openxmlformats.org/officeDocument/2006/relationships/hyperlink" Target="http://www.asylumlawdatabase.eu/en/content/en-qualification-directive-council-directive-200483ec-29-april-2004" TargetMode="External"/><Relationship Id="rId418" Type="http://schemas.openxmlformats.org/officeDocument/2006/relationships/hyperlink" Target="http://www.asylumlawdatabase.eu/en/content/en-asylum-procedures-directive-council-directive-200585ec-1-december-2005" TargetMode="External"/><Relationship Id="rId625" Type="http://schemas.openxmlformats.org/officeDocument/2006/relationships/hyperlink" Target="http://www.asylumlawdatabase.eu/en/content/en-dublin-ii-regulation-council-regulation-ec-no-3432003-18-february-2003" TargetMode="External"/><Relationship Id="rId832" Type="http://schemas.openxmlformats.org/officeDocument/2006/relationships/hyperlink" Target="http://www.asylumlawdatabase.eu/en/content/en-charter-fundamental-rights-european-union" TargetMode="External"/><Relationship Id="rId222" Type="http://schemas.openxmlformats.org/officeDocument/2006/relationships/hyperlink" Target="http://www.unhcr.org/3bbb25729.html" TargetMode="External"/><Relationship Id="rId264" Type="http://schemas.openxmlformats.org/officeDocument/2006/relationships/hyperlink" Target="http://www.asylumlawdatabase.eu/en/content/en-asylum-procedures-directive-council-directive-200585ec-1-december-2005" TargetMode="External"/><Relationship Id="rId471" Type="http://schemas.openxmlformats.org/officeDocument/2006/relationships/hyperlink" Target="http://www.asylumlawdatabase.eu/en/content/en-recast-qualification-directive-directive-201195eu-13-december-2011" TargetMode="External"/><Relationship Id="rId667" Type="http://schemas.openxmlformats.org/officeDocument/2006/relationships/hyperlink" Target="http://ec.europa.eu/dgs/home-affairs/what-we-do/networks/european_migration_network/docs/emn-glossary-en-version.pdf" TargetMode="External"/><Relationship Id="rId874" Type="http://schemas.openxmlformats.org/officeDocument/2006/relationships/hyperlink" Target="http://www.asylumlawdatabase.eu/en/content/en-reception-conditions-directive-council-directive-20039ec-27-january-2003" TargetMode="External"/><Relationship Id="rId17" Type="http://schemas.openxmlformats.org/officeDocument/2006/relationships/hyperlink" Target="http://www.asylumlawdatabase.eu/en/content/en-qualification-directive-directive-200483ec-29-april-2004" TargetMode="External"/><Relationship Id="rId59" Type="http://schemas.openxmlformats.org/officeDocument/2006/relationships/hyperlink" Target="http://www.asylumlawdatabase.eu/en/content/en-recast-qualification-directive-directive-201195eu-13-december-2011" TargetMode="External"/><Relationship Id="rId124" Type="http://schemas.openxmlformats.org/officeDocument/2006/relationships/hyperlink" Target="http://www.asylumlawdatabase.eu/en/content/en-qualification-directive-council-directive-200483ec-29-april-2004" TargetMode="External"/><Relationship Id="rId527" Type="http://schemas.openxmlformats.org/officeDocument/2006/relationships/hyperlink" Target="http://www.asylumlawdatabase.eu/en/content/en-asylum-procedures-directive-council-directive-200585ec-1-december-2005" TargetMode="External"/><Relationship Id="rId569" Type="http://schemas.openxmlformats.org/officeDocument/2006/relationships/hyperlink" Target="http://www.asylumlawdatabase.eu/en/content/en-recast-reception-conditions-directive-directive-201333eu-26-june-2013" TargetMode="External"/><Relationship Id="rId734" Type="http://schemas.openxmlformats.org/officeDocument/2006/relationships/hyperlink" Target="http://www.asylumlawdatabase.eu/en/content/en-dublin-ii-regulation-council-regulation-ec-no-3432003-18-february-2003" TargetMode="External"/><Relationship Id="rId776" Type="http://schemas.openxmlformats.org/officeDocument/2006/relationships/hyperlink" Target="http://www.asylumlawdatabase.eu/en/content/directive-201332eu-recast-qualification-directive" TargetMode="External"/><Relationship Id="rId70" Type="http://schemas.openxmlformats.org/officeDocument/2006/relationships/hyperlink" Target="http://www.asylumlawdatabase.eu/en/content/en-refugee-convention-28-july-1951" TargetMode="External"/><Relationship Id="rId166" Type="http://schemas.openxmlformats.org/officeDocument/2006/relationships/hyperlink" Target="http://www.asylumlawdatabase.eu/en/content/en-asylum-procedures-directive-council-directive-200585ec-1-december-2005" TargetMode="External"/><Relationship Id="rId331" Type="http://schemas.openxmlformats.org/officeDocument/2006/relationships/hyperlink" Target="http://www.asylumlawdatabase.eu/en/content/en-recast-qualification-directive-directive-201195eu-13-december-2011" TargetMode="External"/><Relationship Id="rId373" Type="http://schemas.openxmlformats.org/officeDocument/2006/relationships/hyperlink" Target="http://www.asylumlawdatabase.eu/en/content/en-qualification-directive-council-directive-200483ec-29-april-2004" TargetMode="External"/><Relationship Id="rId429" Type="http://schemas.openxmlformats.org/officeDocument/2006/relationships/hyperlink" Target="http://www.asylumlawdatabase.eu/en/content/en-european-convention-protection-human-rights-and-fundamental-freedoms-echr" TargetMode="External"/><Relationship Id="rId580" Type="http://schemas.openxmlformats.org/officeDocument/2006/relationships/hyperlink" Target="http://eur-lex.europa.eu/LexUriServ/LexUriServ.do?uri=CELEX:32003L0009:EN:HTML" TargetMode="External"/><Relationship Id="rId636" Type="http://schemas.openxmlformats.org/officeDocument/2006/relationships/hyperlink" Target="http://www.asylumlawdatabase.eu/en/content/en-asylum-procedures-directive-council-directive-200585ec-1-december-2005" TargetMode="External"/><Relationship Id="rId801" Type="http://schemas.openxmlformats.org/officeDocument/2006/relationships/hyperlink" Target="http://www.asylumlawdatabase.eu/en/content/en-refugee-convention-28-july-1951" TargetMode="External"/><Relationship Id="rId1" Type="http://schemas.openxmlformats.org/officeDocument/2006/relationships/customXml" Target="../customXml/item1.xml"/><Relationship Id="rId233" Type="http://schemas.openxmlformats.org/officeDocument/2006/relationships/hyperlink" Target="http://www.asylumlawdatabase.eu/en/content/en-recast-reception-conditions-directive-directive-201333eu-26-june-2013" TargetMode="External"/><Relationship Id="rId440" Type="http://schemas.openxmlformats.org/officeDocument/2006/relationships/hyperlink" Target="http://www.asylumlawdatabase.eu/en/content/en-recast-qualification-directive-directive-201195eu-13-december-2011" TargetMode="External"/><Relationship Id="rId678" Type="http://schemas.openxmlformats.org/officeDocument/2006/relationships/hyperlink" Target="http://www.asylumlawdatabase.eu/en/content/regulation-eu-no-6042013-european-parliament-and-council-26-june-2013-dublin-iii-regulation" TargetMode="External"/><Relationship Id="rId843" Type="http://schemas.openxmlformats.org/officeDocument/2006/relationships/hyperlink" Target="http://www.asylumlawdatabase.eu/en/content/en-convention-rights-child" TargetMode="External"/><Relationship Id="rId28" Type="http://schemas.openxmlformats.org/officeDocument/2006/relationships/hyperlink" Target="http://ec.europa.eu/dgs/home-affairs/what-we-do/networks/european_migration_network/glossary/index_a_en.htm" TargetMode="External"/><Relationship Id="rId275" Type="http://schemas.openxmlformats.org/officeDocument/2006/relationships/hyperlink" Target="http://collections.infocollections.org/ukedu/en/d/Js0519e/" TargetMode="External"/><Relationship Id="rId300" Type="http://schemas.openxmlformats.org/officeDocument/2006/relationships/hyperlink" Target="http://www.asylumlawdatabase.eu/en/content/en-charter-fundamental-rights-european-union" TargetMode="External"/><Relationship Id="rId482" Type="http://schemas.openxmlformats.org/officeDocument/2006/relationships/hyperlink" Target="http://www.asylumlawdatabase.eu/en/content/en-asylum-procedures-directive-council-directive-200585ec-1-december-2005" TargetMode="External"/><Relationship Id="rId538" Type="http://schemas.openxmlformats.org/officeDocument/2006/relationships/hyperlink" Target="http://www.asylumlawdatabase.eu/en/content/en-charter-fundamental-rights-european-union" TargetMode="External"/><Relationship Id="rId703" Type="http://schemas.openxmlformats.org/officeDocument/2006/relationships/hyperlink" Target="http://www.asylumlawdatabase.eu/en/content/en-recast-qualification-directive-directive-201195eu-13-december-2011" TargetMode="External"/><Relationship Id="rId745" Type="http://schemas.openxmlformats.org/officeDocument/2006/relationships/hyperlink" Target="http://ec.europa.eu/dgs/home-affairs/what-we-do/networks/european_migration_network/docs/emn-glossary-en-version.pdf" TargetMode="External"/><Relationship Id="rId81" Type="http://schemas.openxmlformats.org/officeDocument/2006/relationships/hyperlink" Target="http://www.asylumlawdatabase.eu/en/content/en-asylum-procedures-directive-council-directive-200585ec-1-december-2005" TargetMode="External"/><Relationship Id="rId135" Type="http://schemas.openxmlformats.org/officeDocument/2006/relationships/hyperlink" Target="http://www.asylumlawdatabase.eu/en/content/en-recast-qualification-directive-directive-201195eu-13-december-2011" TargetMode="External"/><Relationship Id="rId177" Type="http://schemas.openxmlformats.org/officeDocument/2006/relationships/hyperlink" Target="http://www.asylumlawdatabase.eu/en/content/en-qualification-directive-council-directive-200483ec-29-april-2004" TargetMode="External"/><Relationship Id="rId342" Type="http://schemas.openxmlformats.org/officeDocument/2006/relationships/hyperlink" Target="http://www.asylumlawdatabase.eu/en/content/en-dublin-ii-regulation-council-regulation-ec-no-3432003-18-february-2003" TargetMode="External"/><Relationship Id="rId384" Type="http://schemas.openxmlformats.org/officeDocument/2006/relationships/hyperlink" Target="http://www.asylumlawdatabase.eu/en/content/en-refugee-convention-28-july-1951" TargetMode="External"/><Relationship Id="rId591" Type="http://schemas.openxmlformats.org/officeDocument/2006/relationships/hyperlink" Target="http://www.asylumlawdatabase.eu/en/content/en-dublin-ii-regulation-council-regulation-ec-no-3432003-18-february-2003" TargetMode="External"/><Relationship Id="rId605" Type="http://schemas.openxmlformats.org/officeDocument/2006/relationships/hyperlink" Target="http://www.asylumlawdatabase.eu/en/content/en-asylum-procedures-directive-council-directive-200585ec-1-december-2005" TargetMode="External"/><Relationship Id="rId787" Type="http://schemas.openxmlformats.org/officeDocument/2006/relationships/hyperlink" Target="http://www.asylumlawdatabase.eu/en/content/en-recast-reception-conditions-directive-directive-201333eu-26-june-2013" TargetMode="External"/><Relationship Id="rId812" Type="http://schemas.openxmlformats.org/officeDocument/2006/relationships/hyperlink" Target="http://www.asylumlawdatabase.eu/en/content/en-universal-declaration-human-rights" TargetMode="External"/><Relationship Id="rId202" Type="http://schemas.openxmlformats.org/officeDocument/2006/relationships/hyperlink" Target="http://www.asylumlawdatabase.eu/en/content/en-qualification-directive-council-directive-200483ec-29-april-2004" TargetMode="External"/><Relationship Id="rId244" Type="http://schemas.openxmlformats.org/officeDocument/2006/relationships/hyperlink" Target="http://www.asylumlawdatabase.eu/en/content/en-qualification-directive-council-directive-200483ec-29-april-2004" TargetMode="External"/><Relationship Id="rId647" Type="http://schemas.openxmlformats.org/officeDocument/2006/relationships/hyperlink" Target="http://www.asylumlawdatabase.eu/en/content/en-asylum-procedures-directive-council-directive-200585ec-1-december-2005" TargetMode="External"/><Relationship Id="rId689" Type="http://schemas.openxmlformats.org/officeDocument/2006/relationships/hyperlink" Target="http://ec.europa.eu/dgs/home-affairs/what-we-do/networks/european_migration_network/docs/emn-glossary-en-version.pdf" TargetMode="External"/><Relationship Id="rId854" Type="http://schemas.openxmlformats.org/officeDocument/2006/relationships/hyperlink" Target="http://www.asylumlawdatabase.eu/en/content/en-asylum-procedures-directive-council-directive-200585ec-1-december-2005" TargetMode="External"/><Relationship Id="rId39" Type="http://schemas.openxmlformats.org/officeDocument/2006/relationships/hyperlink" Target="http://www.asylumlawdatabase.eu/en/content/en-qualification-directive-council-directive-200483ec-29-april-2004" TargetMode="External"/><Relationship Id="rId286" Type="http://schemas.openxmlformats.org/officeDocument/2006/relationships/hyperlink" Target="http://www.asylumlawdatabase.eu/en/content/directive-201332eu-recast-qualification-directive" TargetMode="External"/><Relationship Id="rId451" Type="http://schemas.openxmlformats.org/officeDocument/2006/relationships/hyperlink" Target="http://ec.europa.eu/dgs/home-affairs/what-we-do/networks/european_migration_network/docs/emn-glossary-en-version.pdf" TargetMode="External"/><Relationship Id="rId493" Type="http://schemas.openxmlformats.org/officeDocument/2006/relationships/hyperlink" Target="http://www.asylumlawdatabase.eu/en/content/en-dublin-ii-regulation-council-regulation-ec-no-3432003-18-february-2003" TargetMode="External"/><Relationship Id="rId507" Type="http://schemas.openxmlformats.org/officeDocument/2006/relationships/hyperlink" Target="http://www.asylumlawdatabase.eu/en/content/en-qualification-directive-council-directive-200483ec-29-april-2004" TargetMode="External"/><Relationship Id="rId549" Type="http://schemas.openxmlformats.org/officeDocument/2006/relationships/hyperlink" Target="http://www.asylumlawdatabase.eu/en/content/en-asylum-procedures-directive-council-directive-200585ec-1-december-2005" TargetMode="External"/><Relationship Id="rId714" Type="http://schemas.openxmlformats.org/officeDocument/2006/relationships/hyperlink" Target="http://www.asylumlawdatabase.eu/en/content/en-dublin-ii-regulation-council-regulation-ec-no-3432003-18-february-2003" TargetMode="External"/><Relationship Id="rId756" Type="http://schemas.openxmlformats.org/officeDocument/2006/relationships/hyperlink" Target="http://www.asylumlawdatabase.eu/en/content/en-dublin-ii-regulation-council-regulation-ec-no-3432003-18-february-2003" TargetMode="External"/><Relationship Id="rId50" Type="http://schemas.openxmlformats.org/officeDocument/2006/relationships/hyperlink" Target="http://www.asylumlawdatabase.eu/en/content/en-asylum-procedures-directive-council-directive-200585ec-1-december-2005" TargetMode="External"/><Relationship Id="rId104" Type="http://schemas.openxmlformats.org/officeDocument/2006/relationships/hyperlink" Target="http://www.asylumlawdatabase.eu/en/content/en-recast-qualification-directive-directive-201195eu-13-december-2011" TargetMode="External"/><Relationship Id="rId146" Type="http://schemas.openxmlformats.org/officeDocument/2006/relationships/hyperlink" Target="http://www.asylumlawdatabase.eu/en/content/en-qualification-directive-council-directive-200483ec-29-april-2004" TargetMode="External"/><Relationship Id="rId188" Type="http://schemas.openxmlformats.org/officeDocument/2006/relationships/hyperlink" Target="http://www.asylumlawdatabase.eu/en/content/en-qualification-directive-council-directive-200483ec-29-april-2004" TargetMode="External"/><Relationship Id="rId311" Type="http://schemas.openxmlformats.org/officeDocument/2006/relationships/hyperlink" Target="http://www.asylumlawdatabase.eu/en/content/en-recast-qualification-directive-directive-201195eu-13-december-2011" TargetMode="External"/><Relationship Id="rId353" Type="http://schemas.openxmlformats.org/officeDocument/2006/relationships/hyperlink" Target="http://ec.europa.eu/dgs/home-affairs/what-we-do/networks/european_migration_network/docs/emn-glossary-en-version.pdf" TargetMode="External"/><Relationship Id="rId395" Type="http://schemas.openxmlformats.org/officeDocument/2006/relationships/hyperlink" Target="http://www.asylumlawdatabase.eu/en/content/en-qualification-directive-council-directive-200483ec-29-april-2004" TargetMode="External"/><Relationship Id="rId409" Type="http://schemas.openxmlformats.org/officeDocument/2006/relationships/hyperlink" Target="http://www.asylumlawdatabase.eu/en/content/en-recast-qualification-directive-directive-201195eu-13-december-2011" TargetMode="External"/><Relationship Id="rId560" Type="http://schemas.openxmlformats.org/officeDocument/2006/relationships/hyperlink" Target="http://www.asylumlawdatabase.eu/en/content/en-asylum-procedures-directive-council-directive-200585ec-1-december-2005" TargetMode="External"/><Relationship Id="rId798" Type="http://schemas.openxmlformats.org/officeDocument/2006/relationships/hyperlink" Target="http://www.asylumlawdatabase.eu/en/content/en-universal-declaration-human-rights" TargetMode="External"/><Relationship Id="rId92" Type="http://schemas.openxmlformats.org/officeDocument/2006/relationships/hyperlink" Target="http://www.asylumlawdatabase.eu/en/content/en-universal-declaration-human-rights" TargetMode="External"/><Relationship Id="rId213" Type="http://schemas.openxmlformats.org/officeDocument/2006/relationships/hyperlink" Target="http://www.asylumlawdatabase.eu/en/content/en-convention-rights-child" TargetMode="External"/><Relationship Id="rId420" Type="http://schemas.openxmlformats.org/officeDocument/2006/relationships/hyperlink" Target="http://www.asylumlawdatabase.eu/en/content/directive-201332eu-recast-qualification-directive" TargetMode="External"/><Relationship Id="rId616" Type="http://schemas.openxmlformats.org/officeDocument/2006/relationships/hyperlink" Target="http://www.asylumlawdatabase.eu/en/content/en-asylum-procedures-directive-council-directive-200585ec-1-december-2005" TargetMode="External"/><Relationship Id="rId658" Type="http://schemas.openxmlformats.org/officeDocument/2006/relationships/hyperlink" Target="http://www.asylumlawdatabase.eu/en/content/en-asylum-procedures-directive-council-directive-200585ec-1-december-2005" TargetMode="External"/><Relationship Id="rId823" Type="http://schemas.openxmlformats.org/officeDocument/2006/relationships/hyperlink" Target="http://www.asylumlawdatabase.eu/en/content/en-treaty-functioning-european-union-2010c-8301" TargetMode="External"/><Relationship Id="rId865" Type="http://schemas.openxmlformats.org/officeDocument/2006/relationships/hyperlink" Target="http://www.asylumlawdatabase.eu/en/content/en-qualification-directive-council-directive-200483ec-29-april-2004" TargetMode="External"/><Relationship Id="rId255" Type="http://schemas.openxmlformats.org/officeDocument/2006/relationships/hyperlink" Target="http://www.asylumlawdatabase.eu/en/content/en-qualification-directive-council-directive-200483ec-29-april-2004" TargetMode="External"/><Relationship Id="rId297" Type="http://schemas.openxmlformats.org/officeDocument/2006/relationships/hyperlink" Target="http://www.asylumlawdatabase.eu/en/content/en-recast-qualification-directive-directive-201195eu-13-december-2011" TargetMode="External"/><Relationship Id="rId462" Type="http://schemas.openxmlformats.org/officeDocument/2006/relationships/hyperlink" Target="http://www.asylumlawdatabase.eu/en/content/en-unhcr-handbook-procedures-and-criteria-determining-refugee-status" TargetMode="External"/><Relationship Id="rId518" Type="http://schemas.openxmlformats.org/officeDocument/2006/relationships/hyperlink" Target="http://www.asylumlawdatabase.eu/en/content/en-recast-qualification-directive-directive-201195eu-13-december-2011" TargetMode="External"/><Relationship Id="rId725" Type="http://schemas.openxmlformats.org/officeDocument/2006/relationships/hyperlink" Target="http://www.asylumlawdatabase.eu/en/content/en-dublin-ii-regulation-council-regulation-ec-no-3432003-18-february-2003" TargetMode="External"/><Relationship Id="rId115" Type="http://schemas.openxmlformats.org/officeDocument/2006/relationships/hyperlink" Target="http://www.asylumlawdatabase.eu/en/content/en-recast-qualification-directive-directive-201195eu-13-december-2011" TargetMode="External"/><Relationship Id="rId157" Type="http://schemas.openxmlformats.org/officeDocument/2006/relationships/hyperlink" Target="http://www.asylumlawdatabase.eu/en/content/en-qualification-directive-council-directive-200483ec-29-april-2004" TargetMode="External"/><Relationship Id="rId322" Type="http://schemas.openxmlformats.org/officeDocument/2006/relationships/hyperlink" Target="http://www.asylumlawdatabase.eu/en/content/en-refugee-convention-28-july-1951" TargetMode="External"/><Relationship Id="rId364" Type="http://schemas.openxmlformats.org/officeDocument/2006/relationships/hyperlink" Target="http://www.asylumlawdatabase.eu/en/content/en-qualification-directive-council-directive-200483ec-29-april-2004" TargetMode="External"/><Relationship Id="rId767" Type="http://schemas.openxmlformats.org/officeDocument/2006/relationships/hyperlink" Target="http://www.asylumlawdatabase.eu/en/content/en-reception-conditions-directive-council-directive-20039ec-27-january-2003" TargetMode="External"/><Relationship Id="rId61" Type="http://schemas.openxmlformats.org/officeDocument/2006/relationships/hyperlink" Target="http://www.asylumlawdatabase.eu/en/content/en-qualification-directive-council-directive-200483ec-29-april-2004" TargetMode="External"/><Relationship Id="rId199" Type="http://schemas.openxmlformats.org/officeDocument/2006/relationships/hyperlink" Target="http://www.asylumlawdatabase.eu/en/content/en-recast-qualification-directive-directive-201195eu-13-december-2011" TargetMode="External"/><Relationship Id="rId571" Type="http://schemas.openxmlformats.org/officeDocument/2006/relationships/hyperlink" Target="http://www.asylumlawdatabase.eu/en/content/en-charter-fundamental-rights-european-union" TargetMode="External"/><Relationship Id="rId627" Type="http://schemas.openxmlformats.org/officeDocument/2006/relationships/hyperlink" Target="http://www.asylumlawdatabase.eu/en/content/en-reception-conditions-directive-council-directive-20039ec-27-january-2003" TargetMode="External"/><Relationship Id="rId669" Type="http://schemas.openxmlformats.org/officeDocument/2006/relationships/hyperlink" Target="http://www.asylumlawdatabase.eu/en/content/en-asylum-procedures-directive-council-directive-200585ec-1-december-2005" TargetMode="External"/><Relationship Id="rId834" Type="http://schemas.openxmlformats.org/officeDocument/2006/relationships/hyperlink" Target="http://www.asylumlawdatabase.eu/en/content/en-universal-declaration-human-rights" TargetMode="External"/><Relationship Id="rId876" Type="http://schemas.openxmlformats.org/officeDocument/2006/relationships/hyperlink" Target="http://eur-lex.europa.eu/LexUriServ/LexUriServ.do?uri=OJ:L:2011:101:0001:0011:EN:PDF" TargetMode="External"/><Relationship Id="rId19" Type="http://schemas.openxmlformats.org/officeDocument/2006/relationships/hyperlink" Target="http://www.asylumlawdatabase.eu/en/content/en-refugee-convention-28-july-1951" TargetMode="External"/><Relationship Id="rId224" Type="http://schemas.openxmlformats.org/officeDocument/2006/relationships/hyperlink" Target="http://www.asylumlawdatabase.eu/en/content/en-asylum-procedures-directive-council-directive-200585ec-1-december-2005" TargetMode="External"/><Relationship Id="rId266" Type="http://schemas.openxmlformats.org/officeDocument/2006/relationships/hyperlink" Target="http://www.asylumlawdatabase.eu/en/content/en-qualification-directive-council-directive-200483ec-29-april-2004" TargetMode="External"/><Relationship Id="rId431" Type="http://schemas.openxmlformats.org/officeDocument/2006/relationships/hyperlink" Target="http://conventions.coe.int/Treaty/en/Treaties/Html/126.htm" TargetMode="External"/><Relationship Id="rId473" Type="http://schemas.openxmlformats.org/officeDocument/2006/relationships/hyperlink" Target="http://www.asylumlawdatabase.eu/en/content/en-asylum-procedures-directive-council-directive-200585ec-1-december-2005" TargetMode="External"/><Relationship Id="rId529" Type="http://schemas.openxmlformats.org/officeDocument/2006/relationships/hyperlink" Target="http://www.asylumlawdatabase.eu/en/content/en-dublin-ii-regulation-council-regulation-ec-no-3432003-18-february-2003" TargetMode="External"/><Relationship Id="rId680" Type="http://schemas.openxmlformats.org/officeDocument/2006/relationships/hyperlink" Target="http://www.asylumlawdatabase.eu/en/content/en-qualification-directive-council-directive-200483ec-29-april-2004" TargetMode="External"/><Relationship Id="rId736" Type="http://schemas.openxmlformats.org/officeDocument/2006/relationships/hyperlink" Target="http://www.asylumlawdatabase.eu/en/content/en-dublin-ii-regulation-council-regulation-ec-no-3432003-18-february-2003" TargetMode="External"/><Relationship Id="rId30" Type="http://schemas.openxmlformats.org/officeDocument/2006/relationships/hyperlink" Target="http://www.asylumlawdatabase.eu/en/content/en-qualification-directive-council-directive-200483ec-29-april-2004" TargetMode="External"/><Relationship Id="rId126" Type="http://schemas.openxmlformats.org/officeDocument/2006/relationships/hyperlink" Target="http://www.unhcr.org/3d58e13b4.html" TargetMode="External"/><Relationship Id="rId168" Type="http://schemas.openxmlformats.org/officeDocument/2006/relationships/hyperlink" Target="http://www.asylumlawdatabase.eu/en/content/en-asylum-procedures-directive-council-directive-200585ec-1-december-2005" TargetMode="External"/><Relationship Id="rId333" Type="http://schemas.openxmlformats.org/officeDocument/2006/relationships/hyperlink" Target="http://www.asylumlawdatabase.eu/en/content/en-refugee-convention-28-july-1951" TargetMode="External"/><Relationship Id="rId540" Type="http://schemas.openxmlformats.org/officeDocument/2006/relationships/hyperlink" Target="http://www.asylumlawdatabase.eu/en/content/en-asylum-procedures-directive-council-directive-200585ec-1-december-2005" TargetMode="External"/><Relationship Id="rId778" Type="http://schemas.openxmlformats.org/officeDocument/2006/relationships/hyperlink" Target="http://www.asylumlawdatabase.eu/en/content/regulation-eu-no-6042013-european-parliament-and-council-26-june-2013-dublin-iii-regulation" TargetMode="External"/><Relationship Id="rId72" Type="http://schemas.openxmlformats.org/officeDocument/2006/relationships/hyperlink" Target="http://www.asylumlawdatabase.eu/en/content/en-asylum-procedures-directive-council-directive-200585ec-1-december-2005" TargetMode="External"/><Relationship Id="rId375" Type="http://schemas.openxmlformats.org/officeDocument/2006/relationships/hyperlink" Target="http://www.asylumlawdatabase.eu/en/content/en-recast-qualification-directive-directive-201195eu-13-december-2011" TargetMode="External"/><Relationship Id="rId582" Type="http://schemas.openxmlformats.org/officeDocument/2006/relationships/hyperlink" Target="http://eur-lex.europa.eu/LexUriServ/LexUriServ.do?uri=CELEX:32003L0086:EN:HTML" TargetMode="External"/><Relationship Id="rId638" Type="http://schemas.openxmlformats.org/officeDocument/2006/relationships/hyperlink" Target="http://www.asylumlawdatabase.eu/en/content/en-qualification-directive-council-directive-200483ec-29-april-2004" TargetMode="External"/><Relationship Id="rId803" Type="http://schemas.openxmlformats.org/officeDocument/2006/relationships/hyperlink" Target="http://www.asylumlawdatabase.eu/en/content/en-qualification-directive-council-directive-200483ec-29-april-2004" TargetMode="External"/><Relationship Id="rId845" Type="http://schemas.openxmlformats.org/officeDocument/2006/relationships/hyperlink" Target="http://ec.europa.eu/dgs/home-affairs/what-we-do/networks/european_migration_network/docs/emn-glossary-en-version.pdf" TargetMode="External"/><Relationship Id="rId3" Type="http://schemas.openxmlformats.org/officeDocument/2006/relationships/styles" Target="styles.xml"/><Relationship Id="rId235" Type="http://schemas.openxmlformats.org/officeDocument/2006/relationships/hyperlink" Target="http://www.asylumlawdatabase.eu/en/content/en-convention-rights-child" TargetMode="External"/><Relationship Id="rId277" Type="http://schemas.openxmlformats.org/officeDocument/2006/relationships/hyperlink" Target="http://www.asylumlawdatabase.eu/en/content/en-unhcr-guidelines-international-protection-gender-related-persecution-within-context" TargetMode="External"/><Relationship Id="rId400" Type="http://schemas.openxmlformats.org/officeDocument/2006/relationships/hyperlink" Target="http://www.asylumlawdatabase.eu/en/content/en-charter-fundamental-rights-european-union" TargetMode="External"/><Relationship Id="rId442" Type="http://schemas.openxmlformats.org/officeDocument/2006/relationships/hyperlink" Target="http://www.asylumlawdatabase.eu/en/content/en-qualification-directive-council-directive-200483ec-29-april-2004" TargetMode="External"/><Relationship Id="rId484" Type="http://schemas.openxmlformats.org/officeDocument/2006/relationships/hyperlink" Target="http://www.asylumlawdatabase.eu/en/content/directive-201332eu-recast-qualification-directive" TargetMode="External"/><Relationship Id="rId705" Type="http://schemas.openxmlformats.org/officeDocument/2006/relationships/hyperlink" Target="http://ec.europa.eu/dgs/home-affairs/what-we-do/networks/european_migration_network/docs/emn-glossary-en-version.pdf" TargetMode="External"/><Relationship Id="rId137" Type="http://schemas.openxmlformats.org/officeDocument/2006/relationships/hyperlink" Target="http://www.asylumlawdatabase.eu/en/content/en-asylum-procedures-directive-council-directive-200585ec-1-december-2005" TargetMode="External"/><Relationship Id="rId302" Type="http://schemas.openxmlformats.org/officeDocument/2006/relationships/hyperlink" Target="http://www.asylumlawdatabase.eu/en/content/en-universal-declaration-human-rights" TargetMode="External"/><Relationship Id="rId344" Type="http://schemas.openxmlformats.org/officeDocument/2006/relationships/hyperlink" Target="http://www.asylumlawdatabase.eu/en/content/en-qualification-directive-council-directive-200483ec-29-april-2004" TargetMode="External"/><Relationship Id="rId691" Type="http://schemas.openxmlformats.org/officeDocument/2006/relationships/hyperlink" Target="http://www.asylumlawdatabase.eu/en/content/en-refugee-convention-28-july-1951" TargetMode="External"/><Relationship Id="rId747" Type="http://schemas.openxmlformats.org/officeDocument/2006/relationships/hyperlink" Target="http://ec.europa.eu/dgs/home-affairs/what-we-do/networks/european_migration_network/docs/emn-glossary-en-version.pdf" TargetMode="External"/><Relationship Id="rId789" Type="http://schemas.openxmlformats.org/officeDocument/2006/relationships/hyperlink" Target="http://www.asylumlawdatabase.eu/en/content/en-asylum-procedures-directive-council-directive-200585ec-1-december-2005" TargetMode="External"/><Relationship Id="rId41" Type="http://schemas.openxmlformats.org/officeDocument/2006/relationships/hyperlink" Target="http://www.asylumlawdatabase.eu/en/content/en-qualification-directive-council-directive-200483ec-29-april-2004" TargetMode="External"/><Relationship Id="rId83" Type="http://schemas.openxmlformats.org/officeDocument/2006/relationships/hyperlink" Target="http://www.asylumlawdatabase.eu/en/content/en-asylum-procedures-directive-council-directive-200585ec-1-december-2005" TargetMode="External"/><Relationship Id="rId179" Type="http://schemas.openxmlformats.org/officeDocument/2006/relationships/hyperlink" Target="http://www.asylumlawdatabase.eu/en/content/en-qualification-directive-council-directive-200483ec-29-april-2004" TargetMode="External"/><Relationship Id="rId386" Type="http://schemas.openxmlformats.org/officeDocument/2006/relationships/hyperlink" Target="http://www.asylumlawdatabase.eu/en/content/en-refugee-convention-28-july-1951" TargetMode="External"/><Relationship Id="rId551" Type="http://schemas.openxmlformats.org/officeDocument/2006/relationships/hyperlink" Target="http://www.asylumlawdatabase.eu/en/content/en-asylum-procedures-directive-council-directive-200585ec-1-december-2005" TargetMode="External"/><Relationship Id="rId593" Type="http://schemas.openxmlformats.org/officeDocument/2006/relationships/hyperlink" Target="http://eur-lex.europa.eu/LexUriServ/LexUriServ.do?uri=CELEX:32003L0009:EN:HTML" TargetMode="External"/><Relationship Id="rId607" Type="http://schemas.openxmlformats.org/officeDocument/2006/relationships/hyperlink" Target="http://eur-lex.europa.eu/LexUriServ/LexUriServ.do?uri=CELEX:32003L0009:EN:HTML" TargetMode="External"/><Relationship Id="rId649" Type="http://schemas.openxmlformats.org/officeDocument/2006/relationships/hyperlink" Target="http://www.asylumlawdatabase.eu/en/content/en-dublin-ii-regulation-council-regulation-ec-no-3432003-18-february-2003" TargetMode="External"/><Relationship Id="rId814" Type="http://schemas.openxmlformats.org/officeDocument/2006/relationships/hyperlink" Target="http://ec.europa.eu/dgs/home-affairs/what-we-do/networks/european_migration_network/docs/emn-glossary-en-version.pdf" TargetMode="External"/><Relationship Id="rId856" Type="http://schemas.openxmlformats.org/officeDocument/2006/relationships/hyperlink" Target="http://www.asylumlawdatabase.eu/en/content/en-asylum-procedures-directive-council-directive-200585ec-1-december-2005" TargetMode="External"/><Relationship Id="rId190" Type="http://schemas.openxmlformats.org/officeDocument/2006/relationships/hyperlink" Target="http://www.asylumlawdatabase.eu/en/content/en-qualification-directive-council-directive-200483ec-29-april-2004" TargetMode="External"/><Relationship Id="rId204" Type="http://schemas.openxmlformats.org/officeDocument/2006/relationships/hyperlink" Target="http://www.asylumlawdatabase.eu/en/content/en-qualification-directive-council-directive-200483ec-29-april-2004" TargetMode="External"/><Relationship Id="rId246" Type="http://schemas.openxmlformats.org/officeDocument/2006/relationships/hyperlink" Target="http://www.asylumlawdatabase.eu/en/content/en-qualification-directive-council-directive-200483ec-29-april-2004" TargetMode="External"/><Relationship Id="rId288" Type="http://schemas.openxmlformats.org/officeDocument/2006/relationships/hyperlink" Target="http://www.asylumlawdatabase.eu/en/content/en-qualification-directive-council-directive-200483ec-29-april-2004" TargetMode="External"/><Relationship Id="rId411" Type="http://schemas.openxmlformats.org/officeDocument/2006/relationships/hyperlink" Target="http://www.asylumlawdatabase.eu/en/content/en-qualification-directive-council-directive-200483ec-29-april-2004" TargetMode="External"/><Relationship Id="rId453" Type="http://schemas.openxmlformats.org/officeDocument/2006/relationships/hyperlink" Target="http://www.asylumlawdatabase.eu/en/content/en-recast-qualification-directive-directive-201195eu-13-december-2011" TargetMode="External"/><Relationship Id="rId509" Type="http://schemas.openxmlformats.org/officeDocument/2006/relationships/hyperlink" Target="http://eur-lex.europa.eu/LexUriServ/LexUriServ.do?uri=CELEX:32003L0009:EN:HTML" TargetMode="External"/><Relationship Id="rId660" Type="http://schemas.openxmlformats.org/officeDocument/2006/relationships/hyperlink" Target="http://www.asylumlawdatabase.eu/en/content/en-dublin-ii-regulation-council-regulation-ec-no-3432003-18-february-2003" TargetMode="External"/><Relationship Id="rId106" Type="http://schemas.openxmlformats.org/officeDocument/2006/relationships/hyperlink" Target="http://www.asylumlawdatabase.eu/en/content/directive-201332eu-recast-qualification-directive" TargetMode="External"/><Relationship Id="rId313" Type="http://schemas.openxmlformats.org/officeDocument/2006/relationships/hyperlink" Target="http://www.refworld.org/docid/42ce7d444.html" TargetMode="External"/><Relationship Id="rId495" Type="http://schemas.openxmlformats.org/officeDocument/2006/relationships/hyperlink" Target="http://www.asylumlawdatabase.eu/en/content/en-qualification-directive-council-directive-200483ec-29-april-2004" TargetMode="External"/><Relationship Id="rId716" Type="http://schemas.openxmlformats.org/officeDocument/2006/relationships/hyperlink" Target="http://www.asylumlawdatabase.eu/en/content/regulation-eu-no-6042013-european-parliament-and-council-26-june-2013-dublin-iii-regulation" TargetMode="External"/><Relationship Id="rId758" Type="http://schemas.openxmlformats.org/officeDocument/2006/relationships/hyperlink" Target="http://www.asylumlawdatabase.eu/en/content/en-dublin-ii-regulation-council-regulation-ec-no-3432003-18-february-2003" TargetMode="External"/><Relationship Id="rId10" Type="http://schemas.openxmlformats.org/officeDocument/2006/relationships/hyperlink" Target="http://www.asylumlawdatabase.eu/en/content/en-refugee-convention-28-july-1951" TargetMode="External"/><Relationship Id="rId52" Type="http://schemas.openxmlformats.org/officeDocument/2006/relationships/hyperlink" Target="http://www.asylumlawdatabase.eu/en/content/directive-201332eu-recast-qualification-directive" TargetMode="External"/><Relationship Id="rId94" Type="http://schemas.openxmlformats.org/officeDocument/2006/relationships/hyperlink" Target="http://www.asylumlawdatabase.eu/en/content/en-qualification-directive-council-directive-200483ec-29-april-2004" TargetMode="External"/><Relationship Id="rId148" Type="http://schemas.openxmlformats.org/officeDocument/2006/relationships/hyperlink" Target="http://www.asylumlawdatabase.eu/en/content/en-recast-qualification-directive-directive-201195eu-13-december-2011" TargetMode="External"/><Relationship Id="rId355" Type="http://schemas.openxmlformats.org/officeDocument/2006/relationships/hyperlink" Target="http://www.asylumlawdatabase.eu/en/content/en-asylum-procedures-directive-council-directive-200585ec-1-december-2005" TargetMode="External"/><Relationship Id="rId397" Type="http://schemas.openxmlformats.org/officeDocument/2006/relationships/hyperlink" Target="http://www.asylumlawdatabase.eu/en/content/en-recast-qualification-directive-directive-201195eu-13-december-2011" TargetMode="External"/><Relationship Id="rId520" Type="http://schemas.openxmlformats.org/officeDocument/2006/relationships/hyperlink" Target="http://www.asylumlawdatabase.eu/en/content/en-asylum-procedures-directive-council-directive-200585ec-1-december-2005" TargetMode="External"/><Relationship Id="rId562" Type="http://schemas.openxmlformats.org/officeDocument/2006/relationships/hyperlink" Target="http://www.asylumlawdatabase.eu/en/content/en-asylum-procedures-directive-council-directive-200585ec-1-december-2005" TargetMode="External"/><Relationship Id="rId618" Type="http://schemas.openxmlformats.org/officeDocument/2006/relationships/hyperlink" Target="http://www.asylumlawdatabase.eu/en/content/en-asylum-procedures-directive-council-directive-200585ec-1-december-2005" TargetMode="External"/><Relationship Id="rId825" Type="http://schemas.openxmlformats.org/officeDocument/2006/relationships/hyperlink" Target="http://www.asylumlawdatabase.eu/en/content/en-dublin-ii-regulation-council-regulation-ec-no-3432003-18-february-2003" TargetMode="External"/><Relationship Id="rId215" Type="http://schemas.openxmlformats.org/officeDocument/2006/relationships/hyperlink" Target="http://www.asylumlawdatabase.eu/en/content/en-recast-qualification-directive-directive-201195eu-13-december-2011" TargetMode="External"/><Relationship Id="rId257" Type="http://schemas.openxmlformats.org/officeDocument/2006/relationships/hyperlink" Target="http://www.asylumlawdatabase.eu/en/content/en-convention-rights-child" TargetMode="External"/><Relationship Id="rId422" Type="http://schemas.openxmlformats.org/officeDocument/2006/relationships/hyperlink" Target="http://www.asylumlawdatabase.eu/en/content/en-qualification-directive-council-directive-200483ec-29-april-2004" TargetMode="External"/><Relationship Id="rId464" Type="http://schemas.openxmlformats.org/officeDocument/2006/relationships/hyperlink" Target="http://www.asylumlawdatabase.eu/en/content/en-refugee-convention-28-july-1951" TargetMode="External"/><Relationship Id="rId867" Type="http://schemas.openxmlformats.org/officeDocument/2006/relationships/hyperlink" Target="http://eur-lex.europa.eu/LexUriServ/LexUriServ.do?uri=CELEX:32003L0009:EN:HTML" TargetMode="External"/><Relationship Id="rId299" Type="http://schemas.openxmlformats.org/officeDocument/2006/relationships/hyperlink" Target="http://www.asylumlawdatabase.eu/en/content/en-recast-reception-conditions-directive-directive-201333eu-26-june-2013" TargetMode="External"/><Relationship Id="rId727" Type="http://schemas.openxmlformats.org/officeDocument/2006/relationships/hyperlink" Target="http://www.asylumlawdatabase.eu/en/content/en-asylum-procedures-directive-council-directive-200585ec-1-december-2005" TargetMode="External"/><Relationship Id="rId63" Type="http://schemas.openxmlformats.org/officeDocument/2006/relationships/hyperlink" Target="http://www.asylumlawdatabase.eu/en/content/en-asylum-procedures-directive-council-directive-200585ec-1-december-2005" TargetMode="External"/><Relationship Id="rId159" Type="http://schemas.openxmlformats.org/officeDocument/2006/relationships/hyperlink" Target="http://www.asylumlawdatabase.eu/en/content/en-recast-qualification-directive-directive-201195eu-13-december-2011" TargetMode="External"/><Relationship Id="rId366" Type="http://schemas.openxmlformats.org/officeDocument/2006/relationships/hyperlink" Target="http://www.asylumlawdatabase.eu/en/content/en-recast-qualification-directive-directive-201195eu-13-december-2011" TargetMode="External"/><Relationship Id="rId573" Type="http://schemas.openxmlformats.org/officeDocument/2006/relationships/hyperlink" Target="http://www.asylumlawdatabase.eu/en/content/en-united-nations-international-covenant-civil-and-political-rights" TargetMode="External"/><Relationship Id="rId780" Type="http://schemas.openxmlformats.org/officeDocument/2006/relationships/hyperlink" Target="http://www.asylumlawdatabase.eu/en/content/en-recast-reception-conditions-directive-directive-201333eu-26-june-2013" TargetMode="External"/><Relationship Id="rId226" Type="http://schemas.openxmlformats.org/officeDocument/2006/relationships/hyperlink" Target="http://www.asylumlawdatabase.eu/en/content/directive-201332eu-recast-qualification-directive" TargetMode="External"/><Relationship Id="rId433" Type="http://schemas.openxmlformats.org/officeDocument/2006/relationships/hyperlink" Target="http://ec.europa.eu/dgs/home-affairs/what-we-do/networks/european_migration_network/docs/emn-glossary-en-version.pdf" TargetMode="External"/><Relationship Id="rId878" Type="http://schemas.openxmlformats.org/officeDocument/2006/relationships/theme" Target="theme/theme1.xml"/><Relationship Id="rId640" Type="http://schemas.openxmlformats.org/officeDocument/2006/relationships/hyperlink" Target="http://www.unhcr.org/3b30baa04.pdf" TargetMode="External"/><Relationship Id="rId738" Type="http://schemas.openxmlformats.org/officeDocument/2006/relationships/hyperlink" Target="http://www.asylumlawdatabase.eu/en/content/en-dublin-ii-regulation-council-regulation-ec-no-3432003-18-february-2003" TargetMode="External"/><Relationship Id="rId74" Type="http://schemas.openxmlformats.org/officeDocument/2006/relationships/hyperlink" Target="http://www.asylumlawdatabase.eu/en/content/en-asylum-procedures-directive-council-directive-200585ec-1-december-2005" TargetMode="External"/><Relationship Id="rId377" Type="http://schemas.openxmlformats.org/officeDocument/2006/relationships/hyperlink" Target="http://www.asylumlawdatabase.eu/en/content/en-refugee-convention-28-july-1951" TargetMode="External"/><Relationship Id="rId500" Type="http://schemas.openxmlformats.org/officeDocument/2006/relationships/hyperlink" Target="http://www.asylumlawdatabase.eu/en/content/en-convention-rights-child" TargetMode="External"/><Relationship Id="rId584" Type="http://schemas.openxmlformats.org/officeDocument/2006/relationships/hyperlink" Target="http://www.asylumlawdatabase.eu/en/content/en-asylum-procedures-directive-council-directive-200585ec-1-december-2005" TargetMode="External"/><Relationship Id="rId805" Type="http://schemas.openxmlformats.org/officeDocument/2006/relationships/hyperlink" Target="http://www.asylumlawdatabase.eu/en/content/en-qualification-directive-council-directive-200483ec-29-april-2004" TargetMode="External"/><Relationship Id="rId5" Type="http://schemas.openxmlformats.org/officeDocument/2006/relationships/settings" Target="settings.xml"/><Relationship Id="rId237" Type="http://schemas.openxmlformats.org/officeDocument/2006/relationships/hyperlink" Target="http://ec.europa.eu/dgs/home-affairs/what-we-do/networks/european_migration_network/docs/emn-glossary-en-version.pdf" TargetMode="External"/><Relationship Id="rId791" Type="http://schemas.openxmlformats.org/officeDocument/2006/relationships/hyperlink" Target="http://www.asylumlawdatabase.eu/en/content/en-asylum-procedures-directive-council-directive-200585ec-1-december-2005" TargetMode="External"/><Relationship Id="rId444" Type="http://schemas.openxmlformats.org/officeDocument/2006/relationships/hyperlink" Target="http://www.asylumlawdatabase.eu/en/content/en-asylum-procedures-directive-council-directive-200585ec-1-december-2005" TargetMode="External"/><Relationship Id="rId651" Type="http://schemas.openxmlformats.org/officeDocument/2006/relationships/hyperlink" Target="http://www.asylumlawdatabase.eu/en/content/regulation-eu-no-6042013-european-parliament-and-council-26-june-2013-dublin-iii-regulation" TargetMode="External"/><Relationship Id="rId749" Type="http://schemas.openxmlformats.org/officeDocument/2006/relationships/hyperlink" Target="http://ec.europa.eu/dgs/home-affairs/what-we-do/networks/european_migration_network/docs/emn-glossary-en-version.pdf" TargetMode="External"/><Relationship Id="rId290" Type="http://schemas.openxmlformats.org/officeDocument/2006/relationships/hyperlink" Target="http://www.asylumlawdatabase.eu/en/content/en-asylum-procedures-directive-council-directive-200585ec-1-december-2005" TargetMode="External"/><Relationship Id="rId304" Type="http://schemas.openxmlformats.org/officeDocument/2006/relationships/hyperlink" Target="http://www.asylumlawdatabase.eu/en/content/en-united-nations-international-covenant-civil-and-political-rights" TargetMode="External"/><Relationship Id="rId388" Type="http://schemas.openxmlformats.org/officeDocument/2006/relationships/hyperlink" Target="http://www.asylumlawdatabase.eu/en/content/en-qualification-directive-council-directive-200483ec-29-april-2004" TargetMode="External"/><Relationship Id="rId511" Type="http://schemas.openxmlformats.org/officeDocument/2006/relationships/hyperlink" Target="http://www.asylumlawdatabase.eu/en/content/en-recast-reception-conditions-directive-directive-201333eu-26-june-2013" TargetMode="External"/><Relationship Id="rId609" Type="http://schemas.openxmlformats.org/officeDocument/2006/relationships/hyperlink" Target="http://www.asylumlawdatabase.eu/en/content/en-unhcr-handbook-procedures-and-criteria-determining-refugee-status" TargetMode="External"/><Relationship Id="rId85" Type="http://schemas.openxmlformats.org/officeDocument/2006/relationships/hyperlink" Target="http://www.asylumlawdatabase.eu/en/content/en-asylum-procedures-directive-council-directive-200585ec-1-december-2005" TargetMode="External"/><Relationship Id="rId150" Type="http://schemas.openxmlformats.org/officeDocument/2006/relationships/hyperlink" Target="http://www.asylumlawdatabase.eu/en/content/en-recast-reception-conditions-directive-directive-201333eu-26-june-2013" TargetMode="External"/><Relationship Id="rId595" Type="http://schemas.openxmlformats.org/officeDocument/2006/relationships/hyperlink" Target="http://www.iom.int/jahia/webdav/site/myjahiasite/shared/shared/mainsite/published_docs/serial_publications/Glossary_eng.pdf" TargetMode="External"/><Relationship Id="rId816" Type="http://schemas.openxmlformats.org/officeDocument/2006/relationships/hyperlink" Target="http://www.asylumlawdatabase.eu/en/content/en-reception-conditions-directive-council-directive-20039ec-27-january-2003" TargetMode="External"/><Relationship Id="rId248" Type="http://schemas.openxmlformats.org/officeDocument/2006/relationships/hyperlink" Target="http://www.asylumlawdatabase.eu/en/content/en-qualification-directive-council-directive-200483ec-29-april-2004" TargetMode="External"/><Relationship Id="rId455" Type="http://schemas.openxmlformats.org/officeDocument/2006/relationships/hyperlink" Target="http://www.asylumlawdatabase.eu/en/content/en-qualification-directive-council-directive-200483ec-29-april-2004" TargetMode="External"/><Relationship Id="rId662" Type="http://schemas.openxmlformats.org/officeDocument/2006/relationships/hyperlink" Target="http://www.asylumlawdatabase.eu/en/content/en-dublin-ii-regulation-council-regulation-ec-no-3432003-18-february-2003" TargetMode="External"/><Relationship Id="rId12" Type="http://schemas.openxmlformats.org/officeDocument/2006/relationships/hyperlink" Target="http://www.asylumlawdatabase.eu/en/content/en-qualification-directive-directive-200483ec-29-april-2004" TargetMode="External"/><Relationship Id="rId108" Type="http://schemas.openxmlformats.org/officeDocument/2006/relationships/hyperlink" Target="http://www.asylumlawdatabase.eu/en/content/en-asylum-procedures-directive-council-directive-200585ec-1-december-2005" TargetMode="External"/><Relationship Id="rId315" Type="http://schemas.openxmlformats.org/officeDocument/2006/relationships/hyperlink" Target="http://www.asylumlawdatabase.eu/en/content/directive-201332eu-recast-qualification-directive" TargetMode="External"/><Relationship Id="rId522" Type="http://schemas.openxmlformats.org/officeDocument/2006/relationships/hyperlink" Target="http://www.asylumlawdatabase.eu/en/content/en-qualification-directive-council-directive-200483ec-29-april-2004" TargetMode="External"/><Relationship Id="rId96" Type="http://schemas.openxmlformats.org/officeDocument/2006/relationships/hyperlink" Target="http://www.asylumlawdatabase.eu/en/content/en-recast-qualification-directive-directive-201195eu-13-december-2011" TargetMode="External"/><Relationship Id="rId161" Type="http://schemas.openxmlformats.org/officeDocument/2006/relationships/hyperlink" Target="http://ec.europa.eu/dgs/home-affairs/what-we-do/networks/european_migration_network/docs/emn-glossary-en-version.pdf" TargetMode="External"/><Relationship Id="rId399" Type="http://schemas.openxmlformats.org/officeDocument/2006/relationships/hyperlink" Target="http://www.asylumlawdatabase.eu/en/content/directive-201332eu-recast-qualification-directive" TargetMode="External"/><Relationship Id="rId827" Type="http://schemas.openxmlformats.org/officeDocument/2006/relationships/hyperlink" Target="http://www.asylumlawdatabase.eu/en/content/en-qualification-directive-council-directive-200483ec-29-april-2004" TargetMode="External"/><Relationship Id="rId259" Type="http://schemas.openxmlformats.org/officeDocument/2006/relationships/hyperlink" Target="http://www.asylumlawdatabase.eu/en/content/en-recast-qualification-directive-directive-201195eu-13-december-2011" TargetMode="External"/><Relationship Id="rId466" Type="http://schemas.openxmlformats.org/officeDocument/2006/relationships/hyperlink" Target="http://www.asylumlawdatabase.eu/en/content/en-qualification-directive-council-directive-200483ec-29-april-2004" TargetMode="External"/><Relationship Id="rId673" Type="http://schemas.openxmlformats.org/officeDocument/2006/relationships/hyperlink" Target="http://www.asylumlawdatabase.eu/en/content/en-dublin-ii-regulation-council-regulation-ec-no-3432003-18-february-2003" TargetMode="External"/><Relationship Id="rId23" Type="http://schemas.openxmlformats.org/officeDocument/2006/relationships/hyperlink" Target="http://www.asylumlawdatabase.eu/en/content/en-qualification-directive-council-directive-200483ec-29-april-2004" TargetMode="External"/><Relationship Id="rId119" Type="http://schemas.openxmlformats.org/officeDocument/2006/relationships/hyperlink" Target="http://www.asylumlawdatabase.eu/en/content/directive-201332eu-recast-qualification-directive" TargetMode="External"/><Relationship Id="rId326" Type="http://schemas.openxmlformats.org/officeDocument/2006/relationships/hyperlink" Target="http://www.asylumlawdatabase.eu/en/content/en-qualification-directive-council-directive-200483ec-29-april-2004" TargetMode="External"/><Relationship Id="rId533" Type="http://schemas.openxmlformats.org/officeDocument/2006/relationships/hyperlink" Target="http://www.unhcr.org/cgi-bin/texis/vtx/refworld/rwmain/opendocpdf.pdf?docid=42ce7d444" TargetMode="External"/><Relationship Id="rId740" Type="http://schemas.openxmlformats.org/officeDocument/2006/relationships/hyperlink" Target="http://www.asylumlawdatabase.eu/en/content/regulation-eu-no-6042013-european-parliament-and-council-26-june-2013-dublin-iii-regulation" TargetMode="External"/><Relationship Id="rId838" Type="http://schemas.openxmlformats.org/officeDocument/2006/relationships/hyperlink" Target="http://www.asylumlawdatabase.eu/en/content/en-qualification-directive-council-directive-200483ec-29-april-2004" TargetMode="External"/><Relationship Id="rId172" Type="http://schemas.openxmlformats.org/officeDocument/2006/relationships/hyperlink" Target="http://www.asylumlawdatabase.eu/en/content/directive-201332eu-recast-qualification-directive" TargetMode="External"/><Relationship Id="rId477" Type="http://schemas.openxmlformats.org/officeDocument/2006/relationships/hyperlink" Target="http://www.asylumlawdatabase.eu/en/content/en-qualification-directive-council-directive-200483ec-29-april-2004" TargetMode="External"/><Relationship Id="rId600" Type="http://schemas.openxmlformats.org/officeDocument/2006/relationships/hyperlink" Target="http://www.asylumlawdatabase.eu/en/content/en-asylum-procedures-directive-council-directive-200585ec-1-december-2005" TargetMode="External"/><Relationship Id="rId684" Type="http://schemas.openxmlformats.org/officeDocument/2006/relationships/hyperlink" Target="http://www.asylumlawdatabase.eu/en/content/en-recast-reception-conditions-directive-directive-201333eu-26-june-2013" TargetMode="External"/><Relationship Id="rId337" Type="http://schemas.openxmlformats.org/officeDocument/2006/relationships/hyperlink" Target="http://www.asylumlawdatabase.eu/en/content/en-asylum-procedures-directive-council-directive-200585ec-1-december-2005" TargetMode="External"/><Relationship Id="rId34" Type="http://schemas.openxmlformats.org/officeDocument/2006/relationships/hyperlink" Target="http://www.asylumlawdatabase.eu/en/content/en-recast-qualification-directive-directive-201195eu-13-december-2011" TargetMode="External"/><Relationship Id="rId544" Type="http://schemas.openxmlformats.org/officeDocument/2006/relationships/hyperlink" Target="http://www.asylumlawdatabase.eu/en/content/directive-201332eu-recast-qualification-directive" TargetMode="External"/><Relationship Id="rId751" Type="http://schemas.openxmlformats.org/officeDocument/2006/relationships/hyperlink" Target="http://www.asylumlawdatabase.eu/en/content/en-dublin-ii-regulation-council-regulation-ec-no-3432003-18-february-2003" TargetMode="External"/><Relationship Id="rId849" Type="http://schemas.openxmlformats.org/officeDocument/2006/relationships/hyperlink" Target="http://ec.europa.eu/dgs/home-affairs/what-we-do/networks/european_migration_network/docs/emn-glossary-en-version.pdf" TargetMode="External"/><Relationship Id="rId183" Type="http://schemas.openxmlformats.org/officeDocument/2006/relationships/hyperlink" Target="http://www.asylumlawdatabase.eu/en/content/en-qualification-directive-council-directive-200483ec-29-april-2004" TargetMode="External"/><Relationship Id="rId390" Type="http://schemas.openxmlformats.org/officeDocument/2006/relationships/hyperlink" Target="http://www.asylumlawdatabase.eu/en/content/en-asylum-procedures-directive-council-directive-200585ec-1-december-2005" TargetMode="External"/><Relationship Id="rId404" Type="http://schemas.openxmlformats.org/officeDocument/2006/relationships/hyperlink" Target="http://www.asylumlawdatabase.eu/en/content/en-qualification-directive-council-directive-200483ec-29-april-2004" TargetMode="External"/><Relationship Id="rId611" Type="http://schemas.openxmlformats.org/officeDocument/2006/relationships/hyperlink" Target="http://www.asylumlawdatabase.eu/en/content/en-asylum-procedures-directive-council-directive-200585ec-1-december-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5B1E-3F04-4A64-837D-E2717565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35746</Words>
  <Characters>203757</Characters>
  <Application>Microsoft Office Word</Application>
  <DocSecurity>0</DocSecurity>
  <Lines>1697</Lines>
  <Paragraphs>478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Campbell</dc:creator>
  <cp:lastModifiedBy>Amanda Taylor</cp:lastModifiedBy>
  <cp:revision>2</cp:revision>
  <cp:lastPrinted>2013-02-28T17:33:00Z</cp:lastPrinted>
  <dcterms:created xsi:type="dcterms:W3CDTF">2015-10-05T08:09:00Z</dcterms:created>
  <dcterms:modified xsi:type="dcterms:W3CDTF">2015-10-05T08:09:00Z</dcterms:modified>
</cp:coreProperties>
</file>